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091AD" w14:textId="508C9162" w:rsidR="00E9324B" w:rsidRPr="00CB6205" w:rsidRDefault="00E9324B" w:rsidP="000B6E3C">
      <w:pPr>
        <w:pStyle w:val="Heading3"/>
        <w:spacing w:before="0"/>
        <w:jc w:val="center"/>
      </w:pPr>
      <w:bookmarkStart w:id="0" w:name="_Toc440362432"/>
      <w:r w:rsidRPr="00CB6205">
        <w:t>Centers for Medicare &amp; Medicaid Services (CMS)</w:t>
      </w:r>
      <w:r w:rsidRPr="00CB6205">
        <w:br/>
        <w:t>Division of Long-Term Services and Supports (DLTSS)</w:t>
      </w:r>
    </w:p>
    <w:p w14:paraId="06BEDAD9" w14:textId="66405EDA" w:rsidR="00E9324B" w:rsidRPr="00CB6205" w:rsidRDefault="00E9324B" w:rsidP="00231215">
      <w:pPr>
        <w:pStyle w:val="Heading1"/>
        <w:tabs>
          <w:tab w:val="left" w:pos="2160"/>
        </w:tabs>
        <w:spacing w:before="240"/>
        <w:jc w:val="center"/>
        <w:rPr>
          <w:rFonts w:cs="Arial"/>
          <w:color w:val="auto"/>
        </w:rPr>
      </w:pPr>
      <w:r w:rsidRPr="00CB6205">
        <w:rPr>
          <w:rFonts w:cs="Arial"/>
          <w:color w:val="auto"/>
        </w:rPr>
        <w:t>Critical Incident Management Survey</w:t>
      </w:r>
    </w:p>
    <w:p w14:paraId="109332AA" w14:textId="6A9E7E8B" w:rsidR="00BE72BA" w:rsidRPr="00CB6205" w:rsidRDefault="00BE72BA" w:rsidP="00D4289D">
      <w:pPr>
        <w:pStyle w:val="Heading2"/>
        <w:keepNext w:val="0"/>
        <w:keepLines w:val="0"/>
        <w:rPr>
          <w:rFonts w:cs="Arial"/>
        </w:rPr>
      </w:pPr>
      <w:r w:rsidRPr="00CB6205">
        <w:rPr>
          <w:rFonts w:cs="Arial"/>
        </w:rPr>
        <w:t>Introduction</w:t>
      </w:r>
    </w:p>
    <w:p w14:paraId="4DDE3192" w14:textId="342554BB" w:rsidR="005C3CA9" w:rsidRPr="00CB6205" w:rsidRDefault="00BE72BA" w:rsidP="00231215">
      <w:pPr>
        <w:widowControl/>
        <w:spacing w:before="60" w:after="60"/>
        <w:rPr>
          <w:rFonts w:cs="Arial"/>
          <w:color w:val="auto"/>
        </w:rPr>
      </w:pPr>
      <w:r w:rsidRPr="00CB6205">
        <w:rPr>
          <w:rFonts w:cs="Arial"/>
          <w:color w:val="auto"/>
        </w:rPr>
        <w:t xml:space="preserve">The purpose of this survey is to help the Centers for Medicare &amp; Medicaid Services (CMS) </w:t>
      </w:r>
      <w:r w:rsidR="005C3CA9" w:rsidRPr="00CB6205">
        <w:rPr>
          <w:rFonts w:cs="Arial"/>
          <w:color w:val="auto"/>
        </w:rPr>
        <w:t xml:space="preserve">identify best practices that states have adopted related to their incident management system(s) for home and community-based services (HCBS) under the </w:t>
      </w:r>
      <w:proofErr w:type="gramStart"/>
      <w:r w:rsidR="005C3CA9" w:rsidRPr="00CB6205">
        <w:rPr>
          <w:rFonts w:cs="Arial"/>
          <w:color w:val="auto"/>
        </w:rPr>
        <w:t>1915(c) waiver</w:t>
      </w:r>
      <w:proofErr w:type="gramEnd"/>
      <w:r w:rsidR="005C3CA9" w:rsidRPr="00CB6205">
        <w:rPr>
          <w:rFonts w:cs="Arial"/>
          <w:color w:val="auto"/>
        </w:rPr>
        <w:t xml:space="preserve"> program, including in identifying and reporting incidents, responding to reported incidents, collecting information, training individuals involved in incident management, and employing tactics to prevent incidents.</w:t>
      </w:r>
      <w:r w:rsidR="00656818" w:rsidRPr="00CB6205">
        <w:rPr>
          <w:rFonts w:cs="Arial"/>
          <w:color w:val="auto"/>
        </w:rPr>
        <w:t xml:space="preserve"> </w:t>
      </w:r>
      <w:bookmarkStart w:id="1" w:name="_Hlk138174788"/>
      <w:r w:rsidR="00656818" w:rsidRPr="00CB6205">
        <w:rPr>
          <w:rFonts w:cs="Arial"/>
          <w:color w:val="auto"/>
        </w:rPr>
        <w:t>This Critical Incident Management Survey (CIMS) is similar to a version of the survey CMS requested states complete in July 2019. CMS developed this survey to be shorter and more targeted than the 2019 version.</w:t>
      </w:r>
      <w:bookmarkEnd w:id="1"/>
    </w:p>
    <w:p w14:paraId="402068D7" w14:textId="610035BE" w:rsidR="00D63508" w:rsidRPr="00CB6205" w:rsidRDefault="00D63508" w:rsidP="00231215">
      <w:pPr>
        <w:widowControl/>
        <w:spacing w:before="60" w:after="60"/>
        <w:rPr>
          <w:rFonts w:cs="Arial"/>
          <w:color w:val="auto"/>
        </w:rPr>
      </w:pPr>
      <w:r w:rsidRPr="00CB6205">
        <w:rPr>
          <w:rFonts w:cs="Arial"/>
          <w:color w:val="auto"/>
        </w:rPr>
        <w:t>States should complete a unique survey for each incident management system operated in the state. This may mean a unique survey for each HCBS waiver, unless the underlying incident management process</w:t>
      </w:r>
      <w:r w:rsidR="000E1C18" w:rsidRPr="00CB6205">
        <w:rPr>
          <w:rFonts w:cs="Arial"/>
          <w:color w:val="auto"/>
        </w:rPr>
        <w:t>es</w:t>
      </w:r>
      <w:r w:rsidRPr="00CB6205">
        <w:rPr>
          <w:rFonts w:cs="Arial"/>
          <w:color w:val="auto"/>
        </w:rPr>
        <w:t xml:space="preserve"> are aligned across waivers </w:t>
      </w:r>
      <w:r w:rsidR="00081522">
        <w:rPr>
          <w:rFonts w:cs="Arial"/>
          <w:color w:val="auto"/>
        </w:rPr>
        <w:t>and</w:t>
      </w:r>
      <w:r w:rsidR="00081522" w:rsidRPr="00CB6205">
        <w:rPr>
          <w:rFonts w:cs="Arial"/>
          <w:color w:val="auto"/>
        </w:rPr>
        <w:t xml:space="preserve"> </w:t>
      </w:r>
      <w:r w:rsidRPr="00CB6205">
        <w:rPr>
          <w:rFonts w:cs="Arial"/>
          <w:color w:val="auto"/>
        </w:rPr>
        <w:t>the same individual completing the survey is responsible for multiple waivers. In these cases, you have an opportunity to indicate such in the survey and complete one survey for multiple waivers.</w:t>
      </w:r>
    </w:p>
    <w:p w14:paraId="595E9312" w14:textId="71ABDCB9" w:rsidR="00BB6D70" w:rsidRDefault="005C0DA9" w:rsidP="00C9391F">
      <w:pPr>
        <w:widowControl/>
        <w:spacing w:before="60" w:after="60"/>
        <w:rPr>
          <w:rFonts w:cs="Arial"/>
          <w:color w:val="auto"/>
        </w:rPr>
      </w:pPr>
      <w:r w:rsidRPr="00CB6205">
        <w:rPr>
          <w:rFonts w:cs="Arial"/>
          <w:color w:val="auto"/>
        </w:rPr>
        <w:t xml:space="preserve">Respondents will see several types of questions throughout the survey, including questions which ask the respondent to select one or more of multiple choices, questions which ask the respondent to provide open text responses or descriptions, </w:t>
      </w:r>
      <w:r w:rsidR="000B6E3C" w:rsidRPr="00CB6205">
        <w:rPr>
          <w:rFonts w:cs="Arial"/>
          <w:color w:val="auto"/>
        </w:rPr>
        <w:t xml:space="preserve">and questions which ask the respondent to </w:t>
      </w:r>
      <w:r w:rsidR="0069496B" w:rsidRPr="00CB6205">
        <w:rPr>
          <w:rFonts w:cs="Arial"/>
          <w:color w:val="auto"/>
        </w:rPr>
        <w:t xml:space="preserve">select matching row/column pairs in a matrix. </w:t>
      </w:r>
      <w:r w:rsidR="005C6747" w:rsidRPr="00CB6205">
        <w:rPr>
          <w:rFonts w:cs="Arial"/>
          <w:color w:val="auto"/>
        </w:rPr>
        <w:t>We recognize your system may not match exactly with some questions asked. Please aim to use the response options available as best as possible</w:t>
      </w:r>
      <w:r w:rsidR="00DC709A" w:rsidRPr="00CB6205">
        <w:rPr>
          <w:rFonts w:cs="Arial"/>
          <w:color w:val="auto"/>
        </w:rPr>
        <w:t>. In addition, you will find space at the end of each section to explain or clarify</w:t>
      </w:r>
      <w:r w:rsidR="00C076FC" w:rsidRPr="00CB6205">
        <w:rPr>
          <w:rFonts w:cs="Arial"/>
          <w:color w:val="auto"/>
        </w:rPr>
        <w:t xml:space="preserve"> any ways in which</w:t>
      </w:r>
      <w:r w:rsidR="00DC709A" w:rsidRPr="00CB6205">
        <w:rPr>
          <w:rFonts w:cs="Arial"/>
          <w:color w:val="auto"/>
        </w:rPr>
        <w:t xml:space="preserve"> your state’s </w:t>
      </w:r>
      <w:r w:rsidR="00C076FC" w:rsidRPr="00CB6205">
        <w:rPr>
          <w:rFonts w:cs="Arial"/>
          <w:color w:val="auto"/>
        </w:rPr>
        <w:t xml:space="preserve">experience </w:t>
      </w:r>
      <w:r w:rsidR="00DC709A" w:rsidRPr="00CB6205">
        <w:rPr>
          <w:rFonts w:cs="Arial"/>
          <w:color w:val="auto"/>
        </w:rPr>
        <w:t>differ</w:t>
      </w:r>
      <w:r w:rsidR="00C076FC" w:rsidRPr="00CB6205">
        <w:rPr>
          <w:rFonts w:cs="Arial"/>
          <w:color w:val="auto"/>
        </w:rPr>
        <w:t>s from available response options</w:t>
      </w:r>
      <w:r w:rsidR="00DC709A" w:rsidRPr="00CB6205">
        <w:rPr>
          <w:rFonts w:cs="Arial"/>
          <w:color w:val="auto"/>
        </w:rPr>
        <w:t>. You may request assistance with completing any portion of the survey by emailing HCBSCIMSurvey@guidehouse.com</w:t>
      </w:r>
      <w:r w:rsidR="005C6747" w:rsidRPr="00CB6205">
        <w:rPr>
          <w:rFonts w:cs="Arial"/>
          <w:color w:val="auto"/>
        </w:rPr>
        <w:t xml:space="preserve">. </w:t>
      </w:r>
    </w:p>
    <w:p w14:paraId="511ED381" w14:textId="7D3004AC" w:rsidR="00ED5655" w:rsidRPr="00CB6205" w:rsidRDefault="00BB6D70" w:rsidP="00231215">
      <w:pPr>
        <w:spacing w:before="60" w:after="60"/>
        <w:rPr>
          <w:rFonts w:cs="Arial"/>
          <w:color w:val="auto"/>
        </w:rPr>
      </w:pPr>
      <w:r>
        <w:rPr>
          <w:rFonts w:cs="Arial"/>
          <w:color w:val="auto"/>
        </w:rPr>
        <w:t>State responses will be used for purposes of identifying promising practices and developing technical assistance tools such as webinars and learning collaboratives. Individual state information from this survey will not be disclosed publicly.</w:t>
      </w:r>
    </w:p>
    <w:p w14:paraId="69A1D3AD" w14:textId="2BE26CEE" w:rsidR="006056A5" w:rsidRPr="00CB6205" w:rsidRDefault="006056A5" w:rsidP="00D4289D">
      <w:pPr>
        <w:pStyle w:val="Heading2"/>
        <w:keepNext w:val="0"/>
        <w:keepLines w:val="0"/>
        <w:rPr>
          <w:rFonts w:cs="Arial"/>
        </w:rPr>
      </w:pPr>
      <w:r w:rsidRPr="00CB6205">
        <w:rPr>
          <w:rFonts w:cs="Arial"/>
        </w:rPr>
        <w:t>Survey Submission</w:t>
      </w:r>
    </w:p>
    <w:p w14:paraId="7B389A0B" w14:textId="5A08EB8F" w:rsidR="006056A5" w:rsidRPr="00CB6205" w:rsidRDefault="0093179A" w:rsidP="00231215">
      <w:pPr>
        <w:widowControl/>
        <w:spacing w:before="60" w:after="60"/>
        <w:rPr>
          <w:rFonts w:cs="Arial"/>
          <w:color w:val="auto"/>
        </w:rPr>
      </w:pPr>
      <w:r w:rsidRPr="00CB6205">
        <w:rPr>
          <w:rFonts w:cs="Arial"/>
          <w:color w:val="auto"/>
        </w:rPr>
        <w:t xml:space="preserve">Respondents will </w:t>
      </w:r>
      <w:r w:rsidR="00AC0830" w:rsidRPr="00CB6205">
        <w:rPr>
          <w:rFonts w:cs="Arial"/>
          <w:color w:val="auto"/>
        </w:rPr>
        <w:t xml:space="preserve">complete surveys via a web-based link, available at </w:t>
      </w:r>
      <w:r w:rsidR="00A4006E" w:rsidRPr="00CB6205">
        <w:rPr>
          <w:rStyle w:val="normaltextrun"/>
          <w:rFonts w:cs="Arial"/>
          <w:color w:val="auto"/>
          <w:u w:val="single"/>
          <w:shd w:val="clear" w:color="auto" w:fill="FFFFFF"/>
        </w:rPr>
        <w:t>CMS-CIMS-H&amp;W-Survey</w:t>
      </w:r>
      <w:r w:rsidR="00A4006E" w:rsidRPr="00CB6205">
        <w:rPr>
          <w:rStyle w:val="eop"/>
          <w:rFonts w:cs="Arial"/>
          <w:color w:val="auto"/>
        </w:rPr>
        <w:t xml:space="preserve">. </w:t>
      </w:r>
      <w:r w:rsidR="003C2E54" w:rsidRPr="00CB6205">
        <w:rPr>
          <w:rStyle w:val="normaltextrun"/>
          <w:rFonts w:cs="Arial"/>
          <w:color w:val="auto"/>
        </w:rPr>
        <w:t>Please note that states may only submit responses via this web-based link. This PDF is included for reference purposes only.</w:t>
      </w:r>
      <w:r w:rsidR="009A0B13" w:rsidRPr="00CB6205">
        <w:rPr>
          <w:rStyle w:val="normaltextrun"/>
          <w:rFonts w:cs="Arial"/>
          <w:color w:val="auto"/>
        </w:rPr>
        <w:t xml:space="preserve"> </w:t>
      </w:r>
      <w:r w:rsidR="009A3977" w:rsidRPr="00CB6205">
        <w:rPr>
          <w:rFonts w:cs="Arial"/>
          <w:color w:val="auto"/>
        </w:rPr>
        <w:t>Should you have any questions or requests for clarification regarding this survey, please email HCBSCIMSurvey@guidehouse.com</w:t>
      </w:r>
      <w:r w:rsidR="009A0B13" w:rsidRPr="00CB6205">
        <w:rPr>
          <w:rFonts w:cs="Arial"/>
          <w:color w:val="auto"/>
        </w:rPr>
        <w:t>.</w:t>
      </w:r>
    </w:p>
    <w:p w14:paraId="76C4633E" w14:textId="1D2A74AC" w:rsidR="00E9324B" w:rsidRPr="00CB6205" w:rsidRDefault="006056A5" w:rsidP="00231215">
      <w:pPr>
        <w:spacing w:before="360"/>
        <w:rPr>
          <w:rFonts w:cs="Arial"/>
          <w:b/>
          <w:color w:val="auto"/>
          <w:sz w:val="28"/>
        </w:rPr>
      </w:pPr>
      <w:r w:rsidRPr="00CB6205">
        <w:rPr>
          <w:b/>
          <w:bCs/>
          <w:sz w:val="20"/>
        </w:rPr>
        <w:t>PRA Disclosure Statement:</w:t>
      </w:r>
      <w:r w:rsidRPr="00CB6205">
        <w:rPr>
          <w:sz w:val="20"/>
        </w:rPr>
        <w:t xml:space="preserve"> </w:t>
      </w:r>
      <w:r w:rsidRPr="00CB6205">
        <w:rPr>
          <w:color w:val="545658"/>
          <w:sz w:val="19"/>
        </w:rPr>
        <w:t>According to the Paperwork Reduction Act of 1995, no persons are</w:t>
      </w:r>
      <w:r w:rsidRPr="00CB6205">
        <w:rPr>
          <w:color w:val="545658"/>
          <w:spacing w:val="40"/>
          <w:sz w:val="19"/>
        </w:rPr>
        <w:t xml:space="preserve"> </w:t>
      </w:r>
      <w:r w:rsidRPr="00CB6205">
        <w:rPr>
          <w:color w:val="545658"/>
          <w:sz w:val="19"/>
        </w:rPr>
        <w:t>required</w:t>
      </w:r>
      <w:r w:rsidRPr="00CB6205">
        <w:rPr>
          <w:color w:val="545658"/>
          <w:spacing w:val="-1"/>
          <w:sz w:val="19"/>
        </w:rPr>
        <w:t xml:space="preserve"> </w:t>
      </w:r>
      <w:r w:rsidRPr="00CB6205">
        <w:rPr>
          <w:color w:val="545658"/>
          <w:sz w:val="19"/>
        </w:rPr>
        <w:t>to</w:t>
      </w:r>
      <w:r w:rsidRPr="00CB6205">
        <w:rPr>
          <w:color w:val="545658"/>
          <w:spacing w:val="-1"/>
          <w:sz w:val="19"/>
        </w:rPr>
        <w:t xml:space="preserve"> </w:t>
      </w:r>
      <w:r w:rsidRPr="00CB6205">
        <w:rPr>
          <w:color w:val="545658"/>
          <w:sz w:val="19"/>
        </w:rPr>
        <w:t>respond</w:t>
      </w:r>
      <w:r w:rsidRPr="00CB6205">
        <w:rPr>
          <w:color w:val="545658"/>
          <w:spacing w:val="-1"/>
          <w:sz w:val="19"/>
        </w:rPr>
        <w:t xml:space="preserve"> </w:t>
      </w:r>
      <w:r w:rsidRPr="00CB6205">
        <w:rPr>
          <w:color w:val="545658"/>
          <w:sz w:val="19"/>
        </w:rPr>
        <w:t>to</w:t>
      </w:r>
      <w:r w:rsidRPr="00CB6205">
        <w:rPr>
          <w:color w:val="545658"/>
          <w:spacing w:val="-1"/>
          <w:sz w:val="19"/>
        </w:rPr>
        <w:t xml:space="preserve"> </w:t>
      </w:r>
      <w:r w:rsidRPr="00CB6205">
        <w:rPr>
          <w:color w:val="545658"/>
          <w:sz w:val="19"/>
        </w:rPr>
        <w:t>a</w:t>
      </w:r>
      <w:r w:rsidRPr="00CB6205">
        <w:rPr>
          <w:color w:val="545658"/>
          <w:spacing w:val="-2"/>
          <w:sz w:val="19"/>
        </w:rPr>
        <w:t xml:space="preserve"> </w:t>
      </w:r>
      <w:r w:rsidRPr="00CB6205">
        <w:rPr>
          <w:color w:val="545658"/>
          <w:sz w:val="19"/>
        </w:rPr>
        <w:t>collection</w:t>
      </w:r>
      <w:r w:rsidRPr="00CB6205">
        <w:rPr>
          <w:color w:val="545658"/>
          <w:spacing w:val="-1"/>
          <w:sz w:val="19"/>
        </w:rPr>
        <w:t xml:space="preserve"> </w:t>
      </w:r>
      <w:r w:rsidRPr="00CB6205">
        <w:rPr>
          <w:color w:val="545658"/>
          <w:sz w:val="19"/>
        </w:rPr>
        <w:t>of</w:t>
      </w:r>
      <w:r w:rsidRPr="00CB6205">
        <w:rPr>
          <w:color w:val="545658"/>
          <w:spacing w:val="-2"/>
          <w:sz w:val="19"/>
        </w:rPr>
        <w:t xml:space="preserve"> </w:t>
      </w:r>
      <w:r w:rsidRPr="00CB6205">
        <w:rPr>
          <w:color w:val="545658"/>
          <w:sz w:val="19"/>
        </w:rPr>
        <w:t>information</w:t>
      </w:r>
      <w:r w:rsidRPr="00CB6205">
        <w:rPr>
          <w:color w:val="545658"/>
          <w:spacing w:val="-2"/>
          <w:sz w:val="19"/>
        </w:rPr>
        <w:t xml:space="preserve"> </w:t>
      </w:r>
      <w:r w:rsidRPr="00CB6205">
        <w:rPr>
          <w:color w:val="545658"/>
          <w:sz w:val="19"/>
        </w:rPr>
        <w:t>unless</w:t>
      </w:r>
      <w:r w:rsidRPr="00CB6205">
        <w:rPr>
          <w:color w:val="545658"/>
          <w:spacing w:val="-2"/>
          <w:sz w:val="19"/>
        </w:rPr>
        <w:t xml:space="preserve"> </w:t>
      </w:r>
      <w:r w:rsidRPr="00CB6205">
        <w:rPr>
          <w:color w:val="545658"/>
          <w:sz w:val="19"/>
        </w:rPr>
        <w:t>it</w:t>
      </w:r>
      <w:r w:rsidRPr="00CB6205">
        <w:rPr>
          <w:color w:val="545658"/>
          <w:spacing w:val="-2"/>
          <w:sz w:val="19"/>
        </w:rPr>
        <w:t xml:space="preserve"> </w:t>
      </w:r>
      <w:r w:rsidRPr="00CB6205">
        <w:rPr>
          <w:color w:val="545658"/>
          <w:sz w:val="19"/>
        </w:rPr>
        <w:t>displays</w:t>
      </w:r>
      <w:r w:rsidRPr="00CB6205">
        <w:rPr>
          <w:color w:val="545658"/>
          <w:spacing w:val="-2"/>
          <w:sz w:val="19"/>
        </w:rPr>
        <w:t xml:space="preserve"> </w:t>
      </w:r>
      <w:r w:rsidRPr="00CB6205">
        <w:rPr>
          <w:color w:val="545658"/>
          <w:sz w:val="19"/>
        </w:rPr>
        <w:t>a</w:t>
      </w:r>
      <w:r w:rsidRPr="00CB6205">
        <w:rPr>
          <w:color w:val="545658"/>
          <w:spacing w:val="-2"/>
          <w:sz w:val="19"/>
        </w:rPr>
        <w:t xml:space="preserve"> </w:t>
      </w:r>
      <w:r w:rsidRPr="00CB6205">
        <w:rPr>
          <w:color w:val="545658"/>
          <w:sz w:val="19"/>
        </w:rPr>
        <w:t>valid</w:t>
      </w:r>
      <w:r w:rsidRPr="00CB6205">
        <w:rPr>
          <w:color w:val="545658"/>
          <w:spacing w:val="-1"/>
          <w:sz w:val="19"/>
        </w:rPr>
        <w:t xml:space="preserve"> </w:t>
      </w:r>
      <w:r w:rsidRPr="00CB6205">
        <w:rPr>
          <w:color w:val="545658"/>
          <w:sz w:val="19"/>
        </w:rPr>
        <w:t>OMB</w:t>
      </w:r>
      <w:r w:rsidRPr="00CB6205">
        <w:rPr>
          <w:color w:val="545658"/>
          <w:spacing w:val="-1"/>
          <w:sz w:val="19"/>
        </w:rPr>
        <w:t xml:space="preserve"> </w:t>
      </w:r>
      <w:r w:rsidRPr="00CB6205">
        <w:rPr>
          <w:color w:val="545658"/>
          <w:sz w:val="19"/>
        </w:rPr>
        <w:t>control</w:t>
      </w:r>
      <w:r w:rsidRPr="00CB6205">
        <w:rPr>
          <w:color w:val="545658"/>
          <w:spacing w:val="-1"/>
          <w:sz w:val="19"/>
        </w:rPr>
        <w:t xml:space="preserve"> </w:t>
      </w:r>
      <w:r w:rsidRPr="00CB6205">
        <w:rPr>
          <w:color w:val="545658"/>
          <w:sz w:val="19"/>
        </w:rPr>
        <w:t>number.</w:t>
      </w:r>
      <w:r w:rsidRPr="00CB6205">
        <w:rPr>
          <w:color w:val="545658"/>
          <w:spacing w:val="-2"/>
          <w:sz w:val="19"/>
        </w:rPr>
        <w:t xml:space="preserve"> </w:t>
      </w:r>
      <w:r w:rsidRPr="00CB6205">
        <w:rPr>
          <w:color w:val="545658"/>
          <w:sz w:val="19"/>
        </w:rPr>
        <w:t>The</w:t>
      </w:r>
      <w:r w:rsidRPr="00CB6205">
        <w:rPr>
          <w:color w:val="545658"/>
          <w:spacing w:val="-1"/>
          <w:sz w:val="19"/>
        </w:rPr>
        <w:t xml:space="preserve"> </w:t>
      </w:r>
      <w:r w:rsidRPr="00CB6205">
        <w:rPr>
          <w:color w:val="545658"/>
          <w:sz w:val="19"/>
        </w:rPr>
        <w:t xml:space="preserve">valid OMB control number for this information collection is </w:t>
      </w:r>
      <w:r w:rsidR="00FD164A" w:rsidRPr="00650E72">
        <w:rPr>
          <w:color w:val="545658"/>
          <w:sz w:val="19"/>
          <w:highlight w:val="yellow"/>
        </w:rPr>
        <w:t>TBD</w:t>
      </w:r>
      <w:r w:rsidRPr="00650E72">
        <w:rPr>
          <w:color w:val="545658"/>
          <w:sz w:val="19"/>
          <w:highlight w:val="yellow"/>
        </w:rPr>
        <w:t xml:space="preserve"> (</w:t>
      </w:r>
      <w:r w:rsidRPr="00FD164A">
        <w:rPr>
          <w:color w:val="545658"/>
          <w:sz w:val="19"/>
          <w:highlight w:val="yellow"/>
        </w:rPr>
        <w:t xml:space="preserve">Expires: </w:t>
      </w:r>
      <w:r w:rsidR="00FD164A" w:rsidRPr="00650E72">
        <w:rPr>
          <w:color w:val="545658"/>
          <w:sz w:val="19"/>
          <w:highlight w:val="yellow"/>
        </w:rPr>
        <w:t>TBD</w:t>
      </w:r>
      <w:r w:rsidRPr="00650E72">
        <w:rPr>
          <w:color w:val="545658"/>
          <w:sz w:val="19"/>
          <w:highlight w:val="yellow"/>
        </w:rPr>
        <w:t>)</w:t>
      </w:r>
      <w:r w:rsidRPr="00CB6205">
        <w:rPr>
          <w:color w:val="545658"/>
          <w:sz w:val="19"/>
        </w:rPr>
        <w:t>. This information</w:t>
      </w:r>
      <w:r w:rsidRPr="00CB6205">
        <w:rPr>
          <w:color w:val="545658"/>
          <w:spacing w:val="-4"/>
          <w:sz w:val="19"/>
        </w:rPr>
        <w:t xml:space="preserve"> </w:t>
      </w:r>
      <w:r w:rsidRPr="00CB6205">
        <w:rPr>
          <w:color w:val="545658"/>
          <w:sz w:val="19"/>
        </w:rPr>
        <w:t>collection</w:t>
      </w:r>
      <w:r w:rsidRPr="00CB6205">
        <w:rPr>
          <w:color w:val="545658"/>
          <w:spacing w:val="-3"/>
          <w:sz w:val="19"/>
        </w:rPr>
        <w:t xml:space="preserve"> </w:t>
      </w:r>
      <w:r w:rsidRPr="00CB6205">
        <w:rPr>
          <w:color w:val="545658"/>
          <w:sz w:val="19"/>
        </w:rPr>
        <w:t>is</w:t>
      </w:r>
      <w:r w:rsidRPr="00CB6205">
        <w:rPr>
          <w:color w:val="545658"/>
          <w:spacing w:val="-4"/>
          <w:sz w:val="19"/>
        </w:rPr>
        <w:t xml:space="preserve"> </w:t>
      </w:r>
      <w:r w:rsidRPr="00CB6205">
        <w:rPr>
          <w:color w:val="545658"/>
          <w:sz w:val="19"/>
        </w:rPr>
        <w:t>mandatory</w:t>
      </w:r>
      <w:r w:rsidRPr="00CB6205">
        <w:rPr>
          <w:color w:val="545658"/>
          <w:spacing w:val="-3"/>
          <w:sz w:val="19"/>
        </w:rPr>
        <w:t xml:space="preserve"> </w:t>
      </w:r>
      <w:r w:rsidRPr="00CB6205">
        <w:rPr>
          <w:color w:val="545658"/>
          <w:sz w:val="19"/>
        </w:rPr>
        <w:t>for</w:t>
      </w:r>
      <w:r w:rsidRPr="00CB6205">
        <w:rPr>
          <w:color w:val="545658"/>
          <w:spacing w:val="-3"/>
          <w:sz w:val="19"/>
        </w:rPr>
        <w:t xml:space="preserve"> </w:t>
      </w:r>
      <w:r w:rsidRPr="00CB6205">
        <w:rPr>
          <w:color w:val="545658"/>
          <w:sz w:val="19"/>
        </w:rPr>
        <w:t>states</w:t>
      </w:r>
      <w:r w:rsidRPr="00CB6205">
        <w:rPr>
          <w:color w:val="545658"/>
          <w:spacing w:val="-3"/>
          <w:sz w:val="19"/>
        </w:rPr>
        <w:t xml:space="preserve"> </w:t>
      </w:r>
      <w:r w:rsidRPr="00CB6205">
        <w:rPr>
          <w:color w:val="545658"/>
          <w:sz w:val="19"/>
        </w:rPr>
        <w:t>with</w:t>
      </w:r>
      <w:r w:rsidRPr="00CB6205">
        <w:rPr>
          <w:color w:val="545658"/>
          <w:spacing w:val="-4"/>
          <w:sz w:val="19"/>
        </w:rPr>
        <w:t xml:space="preserve"> </w:t>
      </w:r>
      <w:r w:rsidRPr="00CB6205">
        <w:rPr>
          <w:color w:val="545658"/>
          <w:sz w:val="19"/>
        </w:rPr>
        <w:t>1915(c)</w:t>
      </w:r>
      <w:r w:rsidRPr="00CB6205">
        <w:rPr>
          <w:color w:val="545658"/>
          <w:spacing w:val="-4"/>
          <w:sz w:val="19"/>
        </w:rPr>
        <w:t xml:space="preserve"> </w:t>
      </w:r>
      <w:r w:rsidRPr="00CB6205">
        <w:rPr>
          <w:color w:val="545658"/>
          <w:sz w:val="19"/>
        </w:rPr>
        <w:t>Home</w:t>
      </w:r>
      <w:r w:rsidRPr="00CB6205">
        <w:rPr>
          <w:color w:val="545658"/>
          <w:spacing w:val="-4"/>
          <w:sz w:val="19"/>
        </w:rPr>
        <w:t xml:space="preserve"> </w:t>
      </w:r>
      <w:r w:rsidRPr="00CB6205">
        <w:rPr>
          <w:color w:val="545658"/>
          <w:sz w:val="19"/>
        </w:rPr>
        <w:t>and</w:t>
      </w:r>
      <w:r w:rsidRPr="00CB6205">
        <w:rPr>
          <w:color w:val="545658"/>
          <w:spacing w:val="-4"/>
          <w:sz w:val="19"/>
        </w:rPr>
        <w:t xml:space="preserve"> </w:t>
      </w:r>
      <w:r w:rsidRPr="00CB6205">
        <w:rPr>
          <w:color w:val="545658"/>
          <w:sz w:val="19"/>
        </w:rPr>
        <w:t>Community</w:t>
      </w:r>
      <w:r w:rsidRPr="00CB6205">
        <w:rPr>
          <w:color w:val="545658"/>
          <w:spacing w:val="-4"/>
          <w:sz w:val="19"/>
        </w:rPr>
        <w:t xml:space="preserve"> </w:t>
      </w:r>
      <w:r w:rsidRPr="00CB6205">
        <w:rPr>
          <w:color w:val="545658"/>
          <w:sz w:val="19"/>
        </w:rPr>
        <w:t>Based</w:t>
      </w:r>
      <w:r w:rsidRPr="00CB6205">
        <w:rPr>
          <w:color w:val="545658"/>
          <w:spacing w:val="-3"/>
          <w:sz w:val="19"/>
        </w:rPr>
        <w:t xml:space="preserve"> </w:t>
      </w:r>
      <w:r w:rsidRPr="00CB6205">
        <w:rPr>
          <w:color w:val="545658"/>
          <w:sz w:val="19"/>
        </w:rPr>
        <w:t>Services</w:t>
      </w:r>
      <w:r w:rsidRPr="00CB6205">
        <w:rPr>
          <w:color w:val="545658"/>
          <w:spacing w:val="-3"/>
          <w:sz w:val="19"/>
        </w:rPr>
        <w:t xml:space="preserve"> </w:t>
      </w:r>
      <w:r w:rsidRPr="00CB6205">
        <w:rPr>
          <w:color w:val="545658"/>
          <w:sz w:val="19"/>
        </w:rPr>
        <w:t>waivers (42 U.S.C. 1396n(f)(1)). The Secretary shall monitor the implementation of waivers granted under this section to assure that the requirements for such waivers are being met and shall, after notice and opportunity for a hearing, terminate any such waiver determined to be noncompliant. Under the Privacy Act of 1974, any personally identifying information obtained will be kept private to the extent of the law.</w:t>
      </w:r>
      <w:r w:rsidRPr="00CB6205">
        <w:rPr>
          <w:sz w:val="19"/>
        </w:rPr>
        <w:t xml:space="preserve"> </w:t>
      </w:r>
      <w:r w:rsidRPr="00CB6205">
        <w:rPr>
          <w:color w:val="545658"/>
          <w:sz w:val="19"/>
        </w:rPr>
        <w:t>The time required to complete the information collection is estimated to average 60-90 minutes, including the</w:t>
      </w:r>
      <w:r w:rsidRPr="00CB6205">
        <w:rPr>
          <w:color w:val="545658"/>
          <w:spacing w:val="-3"/>
          <w:sz w:val="19"/>
        </w:rPr>
        <w:t xml:space="preserve"> </w:t>
      </w:r>
      <w:r w:rsidRPr="00CB6205">
        <w:rPr>
          <w:color w:val="545658"/>
          <w:sz w:val="19"/>
        </w:rPr>
        <w:t>time</w:t>
      </w:r>
      <w:r w:rsidRPr="00CB6205">
        <w:rPr>
          <w:color w:val="545658"/>
          <w:spacing w:val="-3"/>
          <w:sz w:val="19"/>
        </w:rPr>
        <w:t xml:space="preserve"> </w:t>
      </w:r>
      <w:r w:rsidRPr="00CB6205">
        <w:rPr>
          <w:color w:val="545658"/>
          <w:sz w:val="19"/>
        </w:rPr>
        <w:t>to</w:t>
      </w:r>
      <w:r w:rsidRPr="00CB6205">
        <w:rPr>
          <w:color w:val="545658"/>
          <w:spacing w:val="-3"/>
          <w:sz w:val="19"/>
        </w:rPr>
        <w:t xml:space="preserve"> </w:t>
      </w:r>
      <w:r w:rsidRPr="00CB6205">
        <w:rPr>
          <w:color w:val="545658"/>
          <w:sz w:val="19"/>
        </w:rPr>
        <w:t>review</w:t>
      </w:r>
      <w:r w:rsidRPr="00CB6205">
        <w:rPr>
          <w:color w:val="545658"/>
          <w:spacing w:val="-3"/>
          <w:sz w:val="19"/>
        </w:rPr>
        <w:t xml:space="preserve"> </w:t>
      </w:r>
      <w:r w:rsidRPr="00CB6205">
        <w:rPr>
          <w:color w:val="545658"/>
          <w:sz w:val="19"/>
        </w:rPr>
        <w:t>instructions,</w:t>
      </w:r>
      <w:r w:rsidRPr="00CB6205">
        <w:rPr>
          <w:color w:val="545658"/>
          <w:spacing w:val="-3"/>
          <w:sz w:val="19"/>
        </w:rPr>
        <w:t xml:space="preserve"> </w:t>
      </w:r>
      <w:r w:rsidRPr="00CB6205">
        <w:rPr>
          <w:color w:val="545658"/>
          <w:sz w:val="19"/>
        </w:rPr>
        <w:t>search</w:t>
      </w:r>
      <w:r w:rsidRPr="00CB6205">
        <w:rPr>
          <w:color w:val="545658"/>
          <w:spacing w:val="-3"/>
          <w:sz w:val="19"/>
        </w:rPr>
        <w:t xml:space="preserve"> </w:t>
      </w:r>
      <w:r w:rsidRPr="00CB6205">
        <w:rPr>
          <w:color w:val="545658"/>
          <w:sz w:val="19"/>
        </w:rPr>
        <w:t>existing</w:t>
      </w:r>
      <w:r w:rsidRPr="00CB6205">
        <w:rPr>
          <w:color w:val="545658"/>
          <w:spacing w:val="-3"/>
          <w:sz w:val="19"/>
        </w:rPr>
        <w:t xml:space="preserve"> </w:t>
      </w:r>
      <w:r w:rsidRPr="00CB6205">
        <w:rPr>
          <w:color w:val="545658"/>
          <w:sz w:val="19"/>
        </w:rPr>
        <w:t>data</w:t>
      </w:r>
      <w:r w:rsidRPr="00CB6205">
        <w:rPr>
          <w:color w:val="545658"/>
          <w:spacing w:val="-3"/>
          <w:sz w:val="19"/>
        </w:rPr>
        <w:t xml:space="preserve"> </w:t>
      </w:r>
      <w:r w:rsidRPr="00CB6205">
        <w:rPr>
          <w:color w:val="545658"/>
          <w:sz w:val="19"/>
        </w:rPr>
        <w:t>resources,</w:t>
      </w:r>
      <w:r w:rsidRPr="00CB6205">
        <w:rPr>
          <w:color w:val="545658"/>
          <w:spacing w:val="-3"/>
          <w:sz w:val="19"/>
        </w:rPr>
        <w:t xml:space="preserve"> </w:t>
      </w:r>
      <w:r w:rsidRPr="00CB6205">
        <w:rPr>
          <w:color w:val="545658"/>
          <w:sz w:val="19"/>
        </w:rPr>
        <w:t>gather</w:t>
      </w:r>
      <w:r w:rsidRPr="00CB6205">
        <w:rPr>
          <w:color w:val="545658"/>
          <w:spacing w:val="-3"/>
          <w:sz w:val="19"/>
        </w:rPr>
        <w:t xml:space="preserve"> </w:t>
      </w:r>
      <w:r w:rsidRPr="00CB6205">
        <w:rPr>
          <w:color w:val="545658"/>
          <w:sz w:val="19"/>
        </w:rPr>
        <w:t>the</w:t>
      </w:r>
      <w:r w:rsidRPr="00CB6205">
        <w:rPr>
          <w:color w:val="545658"/>
          <w:spacing w:val="-3"/>
          <w:sz w:val="19"/>
        </w:rPr>
        <w:t xml:space="preserve"> </w:t>
      </w:r>
      <w:r w:rsidRPr="00CB6205">
        <w:rPr>
          <w:color w:val="545658"/>
          <w:sz w:val="19"/>
        </w:rPr>
        <w:t>data</w:t>
      </w:r>
      <w:r w:rsidRPr="00CB6205">
        <w:rPr>
          <w:color w:val="545658"/>
          <w:spacing w:val="-3"/>
          <w:sz w:val="19"/>
        </w:rPr>
        <w:t xml:space="preserve"> </w:t>
      </w:r>
      <w:r w:rsidRPr="00CB6205">
        <w:rPr>
          <w:color w:val="545658"/>
          <w:sz w:val="19"/>
        </w:rPr>
        <w:t>needed,</w:t>
      </w:r>
      <w:r w:rsidRPr="00CB6205">
        <w:rPr>
          <w:color w:val="545658"/>
          <w:spacing w:val="-3"/>
          <w:sz w:val="19"/>
        </w:rPr>
        <w:t xml:space="preserve"> </w:t>
      </w:r>
      <w:r w:rsidRPr="00CB6205">
        <w:rPr>
          <w:color w:val="545658"/>
          <w:sz w:val="19"/>
        </w:rPr>
        <w:t>and</w:t>
      </w:r>
      <w:r w:rsidRPr="00CB6205">
        <w:rPr>
          <w:color w:val="545658"/>
          <w:spacing w:val="-3"/>
          <w:sz w:val="19"/>
        </w:rPr>
        <w:t xml:space="preserve"> </w:t>
      </w:r>
      <w:r w:rsidRPr="00CB6205">
        <w:rPr>
          <w:color w:val="545658"/>
          <w:sz w:val="19"/>
        </w:rPr>
        <w:t>complete</w:t>
      </w:r>
      <w:r w:rsidRPr="00CB6205">
        <w:rPr>
          <w:color w:val="545658"/>
          <w:spacing w:val="-3"/>
          <w:sz w:val="19"/>
        </w:rPr>
        <w:t xml:space="preserve"> </w:t>
      </w:r>
      <w:r w:rsidRPr="00CB6205">
        <w:rPr>
          <w:color w:val="545658"/>
          <w:sz w:val="19"/>
        </w:rPr>
        <w:t>and review the information collection. If you have comments concerning the accuracy of the time estimate(s) or</w:t>
      </w:r>
      <w:r w:rsidRPr="00CB6205">
        <w:rPr>
          <w:color w:val="545658"/>
          <w:spacing w:val="-3"/>
          <w:sz w:val="19"/>
        </w:rPr>
        <w:t xml:space="preserve"> </w:t>
      </w:r>
      <w:r w:rsidRPr="00CB6205">
        <w:rPr>
          <w:color w:val="545658"/>
          <w:sz w:val="19"/>
        </w:rPr>
        <w:t>suggestions</w:t>
      </w:r>
      <w:r w:rsidRPr="00CB6205">
        <w:rPr>
          <w:color w:val="545658"/>
          <w:spacing w:val="-2"/>
          <w:sz w:val="19"/>
        </w:rPr>
        <w:t xml:space="preserve"> </w:t>
      </w:r>
      <w:r w:rsidRPr="00CB6205">
        <w:rPr>
          <w:color w:val="545658"/>
          <w:sz w:val="19"/>
        </w:rPr>
        <w:t>for</w:t>
      </w:r>
      <w:r w:rsidRPr="00CB6205">
        <w:rPr>
          <w:color w:val="545658"/>
          <w:spacing w:val="-2"/>
          <w:sz w:val="19"/>
        </w:rPr>
        <w:t xml:space="preserve"> </w:t>
      </w:r>
      <w:r w:rsidRPr="00CB6205">
        <w:rPr>
          <w:color w:val="545658"/>
          <w:sz w:val="19"/>
        </w:rPr>
        <w:t>improving</w:t>
      </w:r>
      <w:r w:rsidRPr="00CB6205">
        <w:rPr>
          <w:color w:val="545658"/>
          <w:spacing w:val="-3"/>
          <w:sz w:val="19"/>
        </w:rPr>
        <w:t xml:space="preserve"> </w:t>
      </w:r>
      <w:r w:rsidRPr="00CB6205">
        <w:rPr>
          <w:color w:val="545658"/>
          <w:sz w:val="19"/>
        </w:rPr>
        <w:t>this</w:t>
      </w:r>
      <w:r w:rsidRPr="00CB6205">
        <w:rPr>
          <w:color w:val="545658"/>
          <w:spacing w:val="-2"/>
          <w:sz w:val="19"/>
        </w:rPr>
        <w:t xml:space="preserve"> </w:t>
      </w:r>
      <w:r w:rsidRPr="00CB6205">
        <w:rPr>
          <w:color w:val="545658"/>
          <w:sz w:val="19"/>
        </w:rPr>
        <w:t>form,</w:t>
      </w:r>
      <w:r w:rsidRPr="00CB6205">
        <w:rPr>
          <w:color w:val="545658"/>
          <w:spacing w:val="-2"/>
          <w:sz w:val="19"/>
        </w:rPr>
        <w:t xml:space="preserve"> </w:t>
      </w:r>
      <w:r w:rsidRPr="00CB6205">
        <w:rPr>
          <w:color w:val="545658"/>
          <w:sz w:val="19"/>
        </w:rPr>
        <w:t>please</w:t>
      </w:r>
      <w:r w:rsidRPr="00CB6205">
        <w:rPr>
          <w:color w:val="545658"/>
          <w:spacing w:val="-3"/>
          <w:sz w:val="19"/>
        </w:rPr>
        <w:t xml:space="preserve"> </w:t>
      </w:r>
      <w:r w:rsidRPr="00CB6205">
        <w:rPr>
          <w:color w:val="545658"/>
          <w:sz w:val="19"/>
        </w:rPr>
        <w:t>write</w:t>
      </w:r>
      <w:r w:rsidRPr="00CB6205">
        <w:rPr>
          <w:color w:val="545658"/>
          <w:spacing w:val="-3"/>
          <w:sz w:val="19"/>
        </w:rPr>
        <w:t xml:space="preserve"> </w:t>
      </w:r>
      <w:r w:rsidRPr="00CB6205">
        <w:rPr>
          <w:color w:val="545658"/>
          <w:sz w:val="19"/>
        </w:rPr>
        <w:t>to:</w:t>
      </w:r>
      <w:r w:rsidRPr="00CB6205">
        <w:rPr>
          <w:color w:val="545658"/>
          <w:spacing w:val="-2"/>
          <w:sz w:val="19"/>
        </w:rPr>
        <w:t xml:space="preserve"> </w:t>
      </w:r>
      <w:r w:rsidRPr="00CB6205">
        <w:rPr>
          <w:color w:val="545658"/>
          <w:sz w:val="19"/>
        </w:rPr>
        <w:t>CMS,</w:t>
      </w:r>
      <w:r w:rsidRPr="00CB6205">
        <w:rPr>
          <w:color w:val="545658"/>
          <w:spacing w:val="-3"/>
          <w:sz w:val="19"/>
        </w:rPr>
        <w:t xml:space="preserve"> </w:t>
      </w:r>
      <w:r w:rsidRPr="00CB6205">
        <w:rPr>
          <w:color w:val="545658"/>
          <w:sz w:val="19"/>
        </w:rPr>
        <w:t>7500</w:t>
      </w:r>
      <w:r w:rsidRPr="00CB6205">
        <w:rPr>
          <w:color w:val="545658"/>
          <w:spacing w:val="-3"/>
          <w:sz w:val="19"/>
        </w:rPr>
        <w:t xml:space="preserve"> </w:t>
      </w:r>
      <w:r w:rsidRPr="00CB6205">
        <w:rPr>
          <w:color w:val="545658"/>
          <w:sz w:val="19"/>
        </w:rPr>
        <w:t>Security</w:t>
      </w:r>
      <w:r w:rsidRPr="00CB6205">
        <w:rPr>
          <w:color w:val="545658"/>
          <w:spacing w:val="-2"/>
          <w:sz w:val="19"/>
        </w:rPr>
        <w:t xml:space="preserve"> </w:t>
      </w:r>
      <w:r w:rsidRPr="00CB6205">
        <w:rPr>
          <w:color w:val="545658"/>
          <w:sz w:val="19"/>
        </w:rPr>
        <w:t>Boulevard,</w:t>
      </w:r>
      <w:r w:rsidRPr="00CB6205">
        <w:rPr>
          <w:color w:val="545658"/>
          <w:spacing w:val="-2"/>
          <w:sz w:val="19"/>
        </w:rPr>
        <w:t xml:space="preserve"> </w:t>
      </w:r>
      <w:r w:rsidRPr="00CB6205">
        <w:rPr>
          <w:color w:val="545658"/>
          <w:sz w:val="19"/>
        </w:rPr>
        <w:t>Attn:</w:t>
      </w:r>
      <w:r w:rsidRPr="00CB6205">
        <w:rPr>
          <w:color w:val="545658"/>
          <w:spacing w:val="-2"/>
          <w:sz w:val="19"/>
        </w:rPr>
        <w:t xml:space="preserve"> </w:t>
      </w:r>
      <w:r w:rsidRPr="00CB6205">
        <w:rPr>
          <w:color w:val="545658"/>
          <w:sz w:val="19"/>
        </w:rPr>
        <w:t>PRA</w:t>
      </w:r>
      <w:r w:rsidRPr="00CB6205">
        <w:rPr>
          <w:color w:val="545658"/>
          <w:spacing w:val="-2"/>
          <w:sz w:val="19"/>
        </w:rPr>
        <w:t xml:space="preserve"> </w:t>
      </w:r>
      <w:r w:rsidRPr="00CB6205">
        <w:rPr>
          <w:color w:val="545658"/>
          <w:sz w:val="19"/>
        </w:rPr>
        <w:t>Reports Clearance Officer, Mail Stop C4-26-05, Baltimore, Maryland 21244-1850.</w:t>
      </w:r>
      <w:r w:rsidR="00E9324B" w:rsidRPr="00CB6205">
        <w:rPr>
          <w:rFonts w:cs="Arial"/>
          <w:color w:val="auto"/>
        </w:rPr>
        <w:br w:type="page"/>
      </w:r>
    </w:p>
    <w:p w14:paraId="5C3D3FEA" w14:textId="0C48542B" w:rsidR="00162203" w:rsidRPr="00CB6205" w:rsidRDefault="008E1BBE" w:rsidP="00D4289D">
      <w:pPr>
        <w:pStyle w:val="Heading1"/>
        <w:tabs>
          <w:tab w:val="left" w:pos="2160"/>
        </w:tabs>
        <w:spacing w:before="360"/>
        <w:rPr>
          <w:rFonts w:cs="Arial"/>
          <w:color w:val="auto"/>
        </w:rPr>
      </w:pPr>
      <w:r w:rsidRPr="00CB6205">
        <w:rPr>
          <w:rFonts w:cs="Arial"/>
          <w:color w:val="auto"/>
        </w:rPr>
        <w:lastRenderedPageBreak/>
        <w:t xml:space="preserve">Section </w:t>
      </w:r>
      <w:bookmarkEnd w:id="0"/>
      <w:r w:rsidR="003742D6" w:rsidRPr="00CB6205">
        <w:rPr>
          <w:rFonts w:cs="Arial"/>
          <w:color w:val="auto"/>
        </w:rPr>
        <w:t xml:space="preserve">I </w:t>
      </w:r>
      <w:r w:rsidR="00C653E5" w:rsidRPr="00CB6205">
        <w:rPr>
          <w:rFonts w:cs="Arial"/>
          <w:color w:val="auto"/>
        </w:rPr>
        <w:t>–</w:t>
      </w:r>
      <w:r w:rsidR="003742D6" w:rsidRPr="00CB6205">
        <w:rPr>
          <w:rFonts w:cs="Arial"/>
          <w:color w:val="auto"/>
        </w:rPr>
        <w:t xml:space="preserve"> </w:t>
      </w:r>
      <w:r w:rsidR="00BE72BA" w:rsidRPr="00CB6205">
        <w:rPr>
          <w:rFonts w:cs="Arial"/>
          <w:color w:val="auto"/>
        </w:rPr>
        <w:t>General Questions</w:t>
      </w:r>
    </w:p>
    <w:p w14:paraId="33B9343A" w14:textId="77777777" w:rsidR="007D7932" w:rsidRPr="00CB6205" w:rsidRDefault="007D7932" w:rsidP="00D4289D">
      <w:pPr>
        <w:rPr>
          <w:rFonts w:cs="Arial"/>
          <w:b/>
          <w:bCs/>
          <w:color w:val="auto"/>
          <w:sz w:val="24"/>
          <w:szCs w:val="24"/>
        </w:rPr>
      </w:pPr>
      <w:r w:rsidRPr="00CB6205">
        <w:rPr>
          <w:rFonts w:cs="Arial"/>
          <w:b/>
          <w:bCs/>
          <w:color w:val="auto"/>
          <w:sz w:val="24"/>
          <w:szCs w:val="24"/>
        </w:rPr>
        <w:t>Purpose of This Section:</w:t>
      </w:r>
    </w:p>
    <w:p w14:paraId="4B361A6A" w14:textId="240CBD6E" w:rsidR="007D7932" w:rsidRPr="00CB6205" w:rsidRDefault="007D7932" w:rsidP="00D4289D">
      <w:pPr>
        <w:rPr>
          <w:rFonts w:cs="Arial"/>
          <w:color w:val="auto"/>
        </w:rPr>
      </w:pPr>
      <w:r w:rsidRPr="00CB6205">
        <w:rPr>
          <w:rFonts w:cs="Arial"/>
          <w:color w:val="auto"/>
        </w:rPr>
        <w:t xml:space="preserve">Questions in this section ask for information about the individual responding to the survey and the </w:t>
      </w:r>
      <w:proofErr w:type="gramStart"/>
      <w:r w:rsidRPr="00CB6205">
        <w:rPr>
          <w:rFonts w:cs="Arial"/>
          <w:color w:val="auto"/>
        </w:rPr>
        <w:t>1915(c) waiver</w:t>
      </w:r>
      <w:proofErr w:type="gramEnd"/>
      <w:r w:rsidRPr="00CB6205">
        <w:rPr>
          <w:rFonts w:cs="Arial"/>
          <w:color w:val="auto"/>
        </w:rPr>
        <w:t xml:space="preserve"> program</w:t>
      </w:r>
      <w:r w:rsidR="001E630E">
        <w:rPr>
          <w:rFonts w:cs="Arial"/>
          <w:color w:val="auto"/>
        </w:rPr>
        <w:t>(</w:t>
      </w:r>
      <w:r w:rsidRPr="00CB6205">
        <w:rPr>
          <w:rFonts w:cs="Arial"/>
          <w:color w:val="auto"/>
        </w:rPr>
        <w:t>s</w:t>
      </w:r>
      <w:r w:rsidR="001E630E">
        <w:rPr>
          <w:rFonts w:cs="Arial"/>
          <w:color w:val="auto"/>
        </w:rPr>
        <w:t>)</w:t>
      </w:r>
      <w:r w:rsidRPr="00CB6205">
        <w:rPr>
          <w:rFonts w:cs="Arial"/>
          <w:color w:val="auto"/>
        </w:rPr>
        <w:t xml:space="preserve"> covered by the incident management system described in this survey response. As this survey aims to understand the unique process and supports for incident management by waiver</w:t>
      </w:r>
      <w:r w:rsidR="00596C39" w:rsidRPr="00CB6205">
        <w:rPr>
          <w:rFonts w:cs="Arial"/>
          <w:color w:val="auto"/>
        </w:rPr>
        <w:t xml:space="preserve">, this section asks respondents to identify </w:t>
      </w:r>
      <w:r w:rsidR="00C653E5" w:rsidRPr="00CB6205">
        <w:rPr>
          <w:rFonts w:cs="Arial"/>
          <w:color w:val="auto"/>
        </w:rPr>
        <w:t xml:space="preserve">each applicable </w:t>
      </w:r>
      <w:r w:rsidR="00596C39" w:rsidRPr="00CB6205">
        <w:rPr>
          <w:rFonts w:cs="Arial"/>
          <w:color w:val="auto"/>
        </w:rPr>
        <w:t>waiver program</w:t>
      </w:r>
      <w:r w:rsidR="00C653E5" w:rsidRPr="00CB6205">
        <w:rPr>
          <w:rFonts w:cs="Arial"/>
          <w:color w:val="auto"/>
        </w:rPr>
        <w:t>.</w:t>
      </w:r>
    </w:p>
    <w:p w14:paraId="40B383EC" w14:textId="77777777" w:rsidR="00181359" w:rsidRPr="00CB6205" w:rsidRDefault="00181359" w:rsidP="00D4289D">
      <w:pPr>
        <w:pStyle w:val="Heading2"/>
        <w:keepNext w:val="0"/>
        <w:keepLines w:val="0"/>
        <w:rPr>
          <w:rFonts w:cs="Arial"/>
        </w:rPr>
      </w:pPr>
      <w:r w:rsidRPr="00CB6205">
        <w:rPr>
          <w:rFonts w:cs="Arial"/>
        </w:rPr>
        <w:t>General Identifiers</w:t>
      </w:r>
    </w:p>
    <w:p w14:paraId="41D8C668" w14:textId="77777777" w:rsidR="00181359" w:rsidRPr="00CB6205" w:rsidRDefault="00181359" w:rsidP="00D4289D">
      <w:pPr>
        <w:pStyle w:val="ListParagraph"/>
        <w:widowControl/>
        <w:numPr>
          <w:ilvl w:val="0"/>
          <w:numId w:val="2"/>
        </w:numPr>
        <w:rPr>
          <w:rFonts w:cs="Arial"/>
          <w:color w:val="auto"/>
        </w:rPr>
      </w:pPr>
      <w:r w:rsidRPr="00CB6205">
        <w:rPr>
          <w:rFonts w:cs="Arial"/>
          <w:color w:val="auto"/>
        </w:rPr>
        <w:t>Please provide us with your name:</w:t>
      </w:r>
    </w:p>
    <w:p w14:paraId="34405D2C" w14:textId="77777777" w:rsidR="00181359" w:rsidRPr="00CB6205" w:rsidRDefault="00181359" w:rsidP="00D4289D">
      <w:pPr>
        <w:pStyle w:val="ListParagraph"/>
        <w:widowControl/>
        <w:numPr>
          <w:ilvl w:val="0"/>
          <w:numId w:val="2"/>
        </w:numPr>
        <w:rPr>
          <w:rFonts w:cs="Arial"/>
          <w:color w:val="auto"/>
        </w:rPr>
      </w:pPr>
      <w:r w:rsidRPr="00CB6205">
        <w:rPr>
          <w:rFonts w:cs="Arial"/>
          <w:color w:val="auto"/>
        </w:rPr>
        <w:t>Please provide us with a phone number and an email:</w:t>
      </w:r>
    </w:p>
    <w:p w14:paraId="24432F36" w14:textId="77777777" w:rsidR="00181359" w:rsidRPr="00CB6205" w:rsidRDefault="00181359" w:rsidP="00D4289D">
      <w:pPr>
        <w:pStyle w:val="ListParagraph"/>
        <w:widowControl/>
        <w:numPr>
          <w:ilvl w:val="0"/>
          <w:numId w:val="3"/>
        </w:numPr>
        <w:ind w:left="1440"/>
        <w:rPr>
          <w:rFonts w:cs="Arial"/>
          <w:color w:val="auto"/>
        </w:rPr>
      </w:pPr>
      <w:r w:rsidRPr="00CB6205">
        <w:rPr>
          <w:rFonts w:cs="Arial"/>
          <w:color w:val="auto"/>
        </w:rPr>
        <w:t>Phone number</w:t>
      </w:r>
    </w:p>
    <w:p w14:paraId="4076F65F" w14:textId="77777777" w:rsidR="00181359" w:rsidRPr="00CB6205" w:rsidRDefault="00181359" w:rsidP="00D4289D">
      <w:pPr>
        <w:pStyle w:val="ListParagraph"/>
        <w:widowControl/>
        <w:numPr>
          <w:ilvl w:val="0"/>
          <w:numId w:val="3"/>
        </w:numPr>
        <w:ind w:left="1440"/>
        <w:rPr>
          <w:rFonts w:cs="Arial"/>
          <w:color w:val="auto"/>
        </w:rPr>
      </w:pPr>
      <w:r w:rsidRPr="00CB6205">
        <w:rPr>
          <w:rFonts w:cs="Arial"/>
          <w:color w:val="auto"/>
        </w:rPr>
        <w:t>Email address</w:t>
      </w:r>
    </w:p>
    <w:p w14:paraId="2ED6667E" w14:textId="433B11CD" w:rsidR="00181359" w:rsidRPr="00CB6205" w:rsidRDefault="00181359" w:rsidP="00D4289D">
      <w:pPr>
        <w:pStyle w:val="ListParagraph"/>
        <w:widowControl/>
        <w:numPr>
          <w:ilvl w:val="0"/>
          <w:numId w:val="2"/>
        </w:numPr>
        <w:rPr>
          <w:rFonts w:cs="Arial"/>
          <w:color w:val="auto"/>
        </w:rPr>
      </w:pPr>
      <w:r w:rsidRPr="00CB6205">
        <w:rPr>
          <w:rFonts w:cs="Arial"/>
          <w:color w:val="auto"/>
        </w:rPr>
        <w:t>What is your position? </w:t>
      </w:r>
    </w:p>
    <w:p w14:paraId="7226AA4A" w14:textId="77777777" w:rsidR="00181359" w:rsidRPr="00CB6205" w:rsidRDefault="00181359" w:rsidP="00D4289D">
      <w:pPr>
        <w:pStyle w:val="ListParagraph"/>
        <w:widowControl/>
        <w:numPr>
          <w:ilvl w:val="0"/>
          <w:numId w:val="2"/>
        </w:numPr>
        <w:rPr>
          <w:rFonts w:cs="Arial"/>
          <w:color w:val="auto"/>
        </w:rPr>
      </w:pPr>
      <w:r w:rsidRPr="00CB6205">
        <w:rPr>
          <w:rFonts w:cs="Arial"/>
          <w:color w:val="auto"/>
        </w:rPr>
        <w:t>How long have you been acting in this position? </w:t>
      </w:r>
    </w:p>
    <w:p w14:paraId="505FD3C4" w14:textId="77777777" w:rsidR="00181359" w:rsidRPr="00CB6205" w:rsidRDefault="00181359" w:rsidP="00D4289D">
      <w:pPr>
        <w:pStyle w:val="ListParagraph"/>
        <w:widowControl/>
        <w:numPr>
          <w:ilvl w:val="0"/>
          <w:numId w:val="4"/>
        </w:numPr>
        <w:ind w:left="1440"/>
        <w:rPr>
          <w:rFonts w:cs="Arial"/>
          <w:color w:val="auto"/>
        </w:rPr>
      </w:pPr>
      <w:r w:rsidRPr="00CB6205">
        <w:rPr>
          <w:rFonts w:cs="Arial"/>
          <w:color w:val="auto"/>
        </w:rPr>
        <w:t xml:space="preserve">Less than 1 year </w:t>
      </w:r>
    </w:p>
    <w:p w14:paraId="074BDBDA" w14:textId="77777777" w:rsidR="00181359" w:rsidRPr="00CB6205" w:rsidRDefault="00181359" w:rsidP="00D4289D">
      <w:pPr>
        <w:pStyle w:val="ListParagraph"/>
        <w:widowControl/>
        <w:numPr>
          <w:ilvl w:val="0"/>
          <w:numId w:val="4"/>
        </w:numPr>
        <w:ind w:left="1440"/>
        <w:rPr>
          <w:rFonts w:cs="Arial"/>
          <w:color w:val="auto"/>
        </w:rPr>
      </w:pPr>
      <w:r w:rsidRPr="00CB6205">
        <w:rPr>
          <w:rFonts w:cs="Arial"/>
          <w:color w:val="auto"/>
        </w:rPr>
        <w:t xml:space="preserve">1-3 years </w:t>
      </w:r>
    </w:p>
    <w:p w14:paraId="043DDEEA" w14:textId="77777777" w:rsidR="00181359" w:rsidRPr="00CB6205" w:rsidRDefault="00181359" w:rsidP="00D4289D">
      <w:pPr>
        <w:pStyle w:val="ListParagraph"/>
        <w:widowControl/>
        <w:numPr>
          <w:ilvl w:val="0"/>
          <w:numId w:val="4"/>
        </w:numPr>
        <w:ind w:left="1440"/>
        <w:rPr>
          <w:rFonts w:cs="Arial"/>
          <w:color w:val="auto"/>
        </w:rPr>
      </w:pPr>
      <w:r w:rsidRPr="00CB6205">
        <w:rPr>
          <w:rFonts w:cs="Arial"/>
          <w:color w:val="auto"/>
        </w:rPr>
        <w:t xml:space="preserve">4-7 years </w:t>
      </w:r>
    </w:p>
    <w:p w14:paraId="549D6AA2" w14:textId="77777777" w:rsidR="00181359" w:rsidRPr="00CB6205" w:rsidRDefault="00181359" w:rsidP="00D4289D">
      <w:pPr>
        <w:pStyle w:val="ListParagraph"/>
        <w:widowControl/>
        <w:numPr>
          <w:ilvl w:val="0"/>
          <w:numId w:val="4"/>
        </w:numPr>
        <w:ind w:left="1440"/>
        <w:rPr>
          <w:rFonts w:cs="Arial"/>
          <w:color w:val="auto"/>
        </w:rPr>
      </w:pPr>
      <w:r w:rsidRPr="00CB6205">
        <w:rPr>
          <w:rFonts w:cs="Arial"/>
          <w:color w:val="auto"/>
        </w:rPr>
        <w:t xml:space="preserve">8-10 years </w:t>
      </w:r>
    </w:p>
    <w:p w14:paraId="3610A876" w14:textId="03CB94B7" w:rsidR="00181359" w:rsidRPr="00CB6205" w:rsidRDefault="00CE7594" w:rsidP="00D4289D">
      <w:pPr>
        <w:pStyle w:val="ListParagraph"/>
        <w:widowControl/>
        <w:numPr>
          <w:ilvl w:val="0"/>
          <w:numId w:val="4"/>
        </w:numPr>
        <w:ind w:left="1440"/>
        <w:rPr>
          <w:rFonts w:cs="Arial"/>
          <w:color w:val="auto"/>
        </w:rPr>
      </w:pPr>
      <w:r w:rsidRPr="00CB6205">
        <w:rPr>
          <w:rFonts w:cs="Arial"/>
          <w:color w:val="auto"/>
        </w:rPr>
        <w:t xml:space="preserve">More than 10 </w:t>
      </w:r>
      <w:r w:rsidR="00181359" w:rsidRPr="00CB6205">
        <w:rPr>
          <w:rFonts w:cs="Arial"/>
          <w:color w:val="auto"/>
        </w:rPr>
        <w:t>years</w:t>
      </w:r>
    </w:p>
    <w:p w14:paraId="381B8804" w14:textId="77777777" w:rsidR="00181359" w:rsidRPr="00CB6205" w:rsidRDefault="00181359" w:rsidP="00D4289D">
      <w:pPr>
        <w:pStyle w:val="ListParagraph"/>
        <w:widowControl/>
        <w:numPr>
          <w:ilvl w:val="0"/>
          <w:numId w:val="2"/>
        </w:numPr>
        <w:rPr>
          <w:rFonts w:cs="Arial"/>
          <w:color w:val="auto"/>
        </w:rPr>
      </w:pPr>
      <w:r w:rsidRPr="00CB6205">
        <w:rPr>
          <w:rFonts w:cs="Arial"/>
          <w:color w:val="auto"/>
        </w:rPr>
        <w:t>What state do you represent? </w:t>
      </w:r>
    </w:p>
    <w:p w14:paraId="133DD06E" w14:textId="77777777" w:rsidR="00181359" w:rsidRPr="00CB6205" w:rsidRDefault="00181359" w:rsidP="00D4289D">
      <w:pPr>
        <w:pStyle w:val="ListParagraph"/>
        <w:widowControl/>
        <w:numPr>
          <w:ilvl w:val="0"/>
          <w:numId w:val="5"/>
        </w:numPr>
        <w:ind w:left="1440"/>
        <w:rPr>
          <w:rFonts w:cs="Arial"/>
          <w:color w:val="auto"/>
        </w:rPr>
      </w:pPr>
      <w:r w:rsidRPr="00CB6205">
        <w:rPr>
          <w:rFonts w:cs="Arial"/>
          <w:color w:val="auto"/>
        </w:rPr>
        <w:t>Dropdown list of states</w:t>
      </w:r>
    </w:p>
    <w:p w14:paraId="4571D0AC" w14:textId="6EB6A360" w:rsidR="00181359" w:rsidRPr="00CB6205" w:rsidRDefault="00181359" w:rsidP="00D4289D">
      <w:pPr>
        <w:pStyle w:val="ListParagraph"/>
        <w:widowControl/>
        <w:numPr>
          <w:ilvl w:val="0"/>
          <w:numId w:val="2"/>
        </w:numPr>
        <w:rPr>
          <w:rFonts w:cs="Arial"/>
          <w:color w:val="auto"/>
        </w:rPr>
      </w:pPr>
      <w:r w:rsidRPr="00CB6205">
        <w:rPr>
          <w:rFonts w:cs="Arial"/>
          <w:color w:val="auto"/>
        </w:rPr>
        <w:t>What agency do you represent in relation to the waivers for which you are responding?</w:t>
      </w:r>
    </w:p>
    <w:p w14:paraId="3A5F1F9D" w14:textId="6FA694D4" w:rsidR="00181359" w:rsidRPr="00CB6205" w:rsidRDefault="00181359" w:rsidP="00D4289D">
      <w:pPr>
        <w:pStyle w:val="ListParagraph"/>
        <w:widowControl/>
        <w:numPr>
          <w:ilvl w:val="0"/>
          <w:numId w:val="6"/>
        </w:numPr>
        <w:ind w:left="1440"/>
        <w:rPr>
          <w:rFonts w:cs="Arial"/>
          <w:color w:val="auto"/>
        </w:rPr>
      </w:pPr>
      <w:r w:rsidRPr="00CB6205">
        <w:rPr>
          <w:rFonts w:cs="Arial"/>
          <w:color w:val="auto"/>
        </w:rPr>
        <w:t xml:space="preserve">State Medicaid Agency (SMA) </w:t>
      </w:r>
      <w:r w:rsidR="00CE7594" w:rsidRPr="00CB6205">
        <w:rPr>
          <w:rFonts w:cs="Arial"/>
          <w:color w:val="auto"/>
        </w:rPr>
        <w:t>(</w:t>
      </w:r>
      <w:r w:rsidR="008E37A8">
        <w:rPr>
          <w:rFonts w:cs="Arial"/>
          <w:color w:val="auto"/>
        </w:rPr>
        <w:t>name</w:t>
      </w:r>
      <w:r w:rsidR="00CE7594" w:rsidRPr="00CB6205">
        <w:rPr>
          <w:rFonts w:cs="Arial"/>
          <w:color w:val="auto"/>
        </w:rPr>
        <w:t>)</w:t>
      </w:r>
    </w:p>
    <w:p w14:paraId="6E4CAEA9" w14:textId="64A88C10" w:rsidR="00181359" w:rsidRPr="00CB6205" w:rsidRDefault="00181359" w:rsidP="00D4289D">
      <w:pPr>
        <w:pStyle w:val="ListParagraph"/>
        <w:widowControl/>
        <w:numPr>
          <w:ilvl w:val="0"/>
          <w:numId w:val="6"/>
        </w:numPr>
        <w:ind w:left="1440"/>
        <w:rPr>
          <w:rFonts w:cs="Arial"/>
          <w:color w:val="auto"/>
        </w:rPr>
      </w:pPr>
      <w:r w:rsidRPr="00CB6205">
        <w:rPr>
          <w:rFonts w:cs="Arial"/>
          <w:color w:val="auto"/>
        </w:rPr>
        <w:t xml:space="preserve">Operating Agency </w:t>
      </w:r>
      <w:r w:rsidR="00CE7594" w:rsidRPr="00CB6205">
        <w:rPr>
          <w:rFonts w:cs="Arial"/>
          <w:color w:val="auto"/>
        </w:rPr>
        <w:t>(</w:t>
      </w:r>
      <w:r w:rsidR="008E37A8">
        <w:rPr>
          <w:rFonts w:cs="Arial"/>
          <w:color w:val="auto"/>
        </w:rPr>
        <w:t>name</w:t>
      </w:r>
      <w:r w:rsidR="00CE7594" w:rsidRPr="00CB6205">
        <w:rPr>
          <w:rFonts w:cs="Arial"/>
          <w:color w:val="auto"/>
        </w:rPr>
        <w:t>)</w:t>
      </w:r>
    </w:p>
    <w:p w14:paraId="0ED5876D" w14:textId="7648FF88" w:rsidR="00181359" w:rsidRPr="00CB6205" w:rsidRDefault="00CE7594" w:rsidP="00D4289D">
      <w:pPr>
        <w:pStyle w:val="ListParagraph"/>
        <w:widowControl/>
        <w:numPr>
          <w:ilvl w:val="0"/>
          <w:numId w:val="6"/>
        </w:numPr>
        <w:ind w:left="1440"/>
        <w:rPr>
          <w:rFonts w:cs="Arial"/>
          <w:color w:val="auto"/>
        </w:rPr>
      </w:pPr>
      <w:r w:rsidRPr="00CB6205">
        <w:rPr>
          <w:rFonts w:cs="Arial"/>
          <w:color w:val="auto"/>
        </w:rPr>
        <w:t>Other (describe)</w:t>
      </w:r>
    </w:p>
    <w:p w14:paraId="4A464BEA" w14:textId="1406E3AA" w:rsidR="00181359" w:rsidRPr="00CB6205" w:rsidRDefault="00D336E5" w:rsidP="00D4289D">
      <w:pPr>
        <w:pStyle w:val="ListParagraph"/>
        <w:widowControl/>
        <w:numPr>
          <w:ilvl w:val="0"/>
          <w:numId w:val="2"/>
        </w:numPr>
        <w:rPr>
          <w:rFonts w:cs="Arial"/>
          <w:color w:val="auto"/>
        </w:rPr>
      </w:pPr>
      <w:r w:rsidRPr="00CB6205">
        <w:rPr>
          <w:rFonts w:cs="Arial"/>
          <w:color w:val="auto"/>
        </w:rPr>
        <w:t>NOTE: This survey aims to understand the unique process and supports for incident management by waiver. We recognize there may be different approaches by waiver. If you are the person responsible for more than one waiver, please indicate whether your incident management operations are the same across all waivers</w:t>
      </w:r>
      <w:r w:rsidR="0086576C">
        <w:rPr>
          <w:rFonts w:cs="Arial"/>
          <w:color w:val="auto"/>
        </w:rPr>
        <w:t xml:space="preserve"> or</w:t>
      </w:r>
      <w:r w:rsidR="00827CA1">
        <w:rPr>
          <w:rFonts w:cs="Arial"/>
          <w:color w:val="auto"/>
        </w:rPr>
        <w:t xml:space="preserve"> </w:t>
      </w:r>
      <w:r w:rsidRPr="00CB6205">
        <w:rPr>
          <w:rFonts w:cs="Arial"/>
          <w:color w:val="auto"/>
        </w:rPr>
        <w:t>if they are unique to a subset of waivers</w:t>
      </w:r>
      <w:r w:rsidR="0086576C">
        <w:rPr>
          <w:rFonts w:cs="Arial"/>
          <w:color w:val="auto"/>
        </w:rPr>
        <w:t>.</w:t>
      </w:r>
    </w:p>
    <w:p w14:paraId="05DB317E" w14:textId="70CA9C0C" w:rsidR="00181359" w:rsidRDefault="00F7269C" w:rsidP="00D4289D">
      <w:pPr>
        <w:pStyle w:val="ListParagraph"/>
        <w:widowControl/>
        <w:numPr>
          <w:ilvl w:val="0"/>
          <w:numId w:val="7"/>
        </w:numPr>
        <w:ind w:left="1440"/>
        <w:rPr>
          <w:rFonts w:cs="Arial"/>
          <w:color w:val="auto"/>
        </w:rPr>
      </w:pPr>
      <w:r w:rsidRPr="00CB6205">
        <w:rPr>
          <w:rFonts w:cs="Arial"/>
          <w:color w:val="auto"/>
        </w:rPr>
        <w:t>Same incident management system across all waivers</w:t>
      </w:r>
      <w:r w:rsidR="00106C5B">
        <w:rPr>
          <w:rFonts w:cs="Arial"/>
          <w:color w:val="auto"/>
        </w:rPr>
        <w:t xml:space="preserve"> </w:t>
      </w:r>
    </w:p>
    <w:p w14:paraId="27D15C3E" w14:textId="4C1593B5" w:rsidR="00372D93" w:rsidRPr="00CB6205" w:rsidRDefault="00372D93" w:rsidP="00D4289D">
      <w:pPr>
        <w:pStyle w:val="ListParagraph"/>
        <w:widowControl/>
        <w:numPr>
          <w:ilvl w:val="0"/>
          <w:numId w:val="7"/>
        </w:numPr>
        <w:ind w:left="1440"/>
        <w:rPr>
          <w:rFonts w:cs="Arial"/>
          <w:color w:val="auto"/>
        </w:rPr>
      </w:pPr>
      <w:r w:rsidRPr="00372D93">
        <w:rPr>
          <w:rFonts w:cs="Arial"/>
          <w:color w:val="auto"/>
        </w:rPr>
        <w:t xml:space="preserve">Unique incident management systems for only the waivers identified </w:t>
      </w:r>
      <w:proofErr w:type="gramStart"/>
      <w:r w:rsidRPr="00372D93">
        <w:rPr>
          <w:rFonts w:cs="Arial"/>
          <w:color w:val="auto"/>
        </w:rPr>
        <w:t>below</w:t>
      </w:r>
      <w:proofErr w:type="gramEnd"/>
    </w:p>
    <w:p w14:paraId="26698986" w14:textId="245BD63D" w:rsidR="00181359" w:rsidRPr="00CB6205" w:rsidRDefault="001877B2" w:rsidP="00D4289D">
      <w:pPr>
        <w:keepNext/>
        <w:keepLines/>
        <w:ind w:left="720" w:hanging="360"/>
        <w:rPr>
          <w:rFonts w:cs="Arial"/>
          <w:color w:val="auto"/>
        </w:rPr>
      </w:pPr>
      <w:r>
        <w:rPr>
          <w:rStyle w:val="eop"/>
          <w:rFonts w:cs="Arial"/>
          <w:shd w:val="clear" w:color="auto" w:fill="FFFFFF"/>
        </w:rPr>
        <w:lastRenderedPageBreak/>
        <w:t> </w:t>
      </w:r>
      <w:r w:rsidR="00181359" w:rsidRPr="00CB6205">
        <w:rPr>
          <w:rFonts w:cs="Arial"/>
          <w:color w:val="auto"/>
        </w:rPr>
        <w:t>7a.</w:t>
      </w:r>
      <w:bookmarkStart w:id="2" w:name="_Hlk138187213"/>
      <w:r w:rsidR="00372D93">
        <w:rPr>
          <w:rFonts w:cs="Arial"/>
          <w:color w:val="auto"/>
        </w:rPr>
        <w:t xml:space="preserve"> </w:t>
      </w:r>
      <w:r w:rsidR="00181359" w:rsidRPr="00CB6205">
        <w:rPr>
          <w:rFonts w:cs="Arial"/>
          <w:color w:val="auto"/>
        </w:rPr>
        <w:t xml:space="preserve">(If answer b is </w:t>
      </w:r>
      <w:r w:rsidR="004A792F" w:rsidRPr="00CB6205">
        <w:rPr>
          <w:rFonts w:cs="Arial"/>
          <w:color w:val="auto"/>
        </w:rPr>
        <w:t>selected</w:t>
      </w:r>
      <w:r w:rsidR="00181359" w:rsidRPr="00CB6205">
        <w:rPr>
          <w:rFonts w:cs="Arial"/>
          <w:color w:val="auto"/>
        </w:rPr>
        <w:t xml:space="preserve"> for #7)</w:t>
      </w:r>
      <w:r w:rsidR="00FD7EDF" w:rsidRPr="00CB6205">
        <w:rPr>
          <w:rFonts w:cs="Arial"/>
          <w:color w:val="auto"/>
        </w:rPr>
        <w:t xml:space="preserve"> </w:t>
      </w:r>
      <w:r w:rsidR="004D3F95">
        <w:rPr>
          <w:rFonts w:cs="Arial"/>
          <w:color w:val="auto"/>
        </w:rPr>
        <w:t xml:space="preserve">Since you selected that the incident management operations are unique across waivers, </w:t>
      </w:r>
      <w:r w:rsidR="00FD7EDF" w:rsidRPr="00CB6205">
        <w:rPr>
          <w:rFonts w:cs="Arial"/>
          <w:color w:val="auto"/>
        </w:rPr>
        <w:t>please fill out a separate survey for each waiver</w:t>
      </w:r>
      <w:r w:rsidR="008D3CB2">
        <w:rPr>
          <w:rFonts w:cs="Arial"/>
          <w:color w:val="auto"/>
        </w:rPr>
        <w:t xml:space="preserve"> </w:t>
      </w:r>
      <w:r w:rsidR="007B568F">
        <w:rPr>
          <w:rFonts w:cs="Arial"/>
          <w:color w:val="auto"/>
        </w:rPr>
        <w:t>(</w:t>
      </w:r>
      <w:r w:rsidR="008D3CB2">
        <w:rPr>
          <w:rFonts w:cs="Arial"/>
          <w:color w:val="auto"/>
        </w:rPr>
        <w:t>or</w:t>
      </w:r>
      <w:r w:rsidR="007B72E4">
        <w:rPr>
          <w:rFonts w:cs="Arial"/>
          <w:color w:val="auto"/>
        </w:rPr>
        <w:t xml:space="preserve"> group of</w:t>
      </w:r>
      <w:r w:rsidR="008D3CB2">
        <w:rPr>
          <w:rFonts w:cs="Arial"/>
          <w:color w:val="auto"/>
        </w:rPr>
        <w:t xml:space="preserve"> waivers</w:t>
      </w:r>
      <w:r w:rsidR="007B568F">
        <w:rPr>
          <w:rFonts w:cs="Arial"/>
          <w:color w:val="auto"/>
        </w:rPr>
        <w:t>)</w:t>
      </w:r>
      <w:r w:rsidR="00FD7EDF" w:rsidRPr="00CB6205">
        <w:rPr>
          <w:rFonts w:cs="Arial"/>
          <w:color w:val="auto"/>
        </w:rPr>
        <w:t xml:space="preserve"> that ha</w:t>
      </w:r>
      <w:r w:rsidR="008D3CB2">
        <w:rPr>
          <w:rFonts w:cs="Arial"/>
          <w:color w:val="auto"/>
        </w:rPr>
        <w:t>ve</w:t>
      </w:r>
      <w:r w:rsidR="00FD7EDF" w:rsidRPr="00CB6205">
        <w:rPr>
          <w:rFonts w:cs="Arial"/>
          <w:color w:val="auto"/>
        </w:rPr>
        <w:t xml:space="preserve"> </w:t>
      </w:r>
      <w:r w:rsidR="0098570B">
        <w:rPr>
          <w:rFonts w:cs="Arial"/>
          <w:color w:val="auto"/>
        </w:rPr>
        <w:t>a</w:t>
      </w:r>
      <w:r w:rsidR="00FD7EDF" w:rsidRPr="00CB6205">
        <w:rPr>
          <w:rFonts w:cs="Arial"/>
          <w:color w:val="auto"/>
        </w:rPr>
        <w:t xml:space="preserve"> system</w:t>
      </w:r>
      <w:r w:rsidR="00181359" w:rsidRPr="00CB6205">
        <w:rPr>
          <w:rFonts w:cs="Arial"/>
          <w:color w:val="auto"/>
        </w:rPr>
        <w:t>. </w:t>
      </w:r>
    </w:p>
    <w:bookmarkEnd w:id="2"/>
    <w:p w14:paraId="39CD977F" w14:textId="2B893AD9" w:rsidR="00C1672F" w:rsidRPr="00CB6205" w:rsidRDefault="004A792F" w:rsidP="00D4289D">
      <w:pPr>
        <w:pStyle w:val="ListParagraph"/>
        <w:keepNext/>
        <w:keepLines/>
        <w:widowControl/>
        <w:numPr>
          <w:ilvl w:val="0"/>
          <w:numId w:val="8"/>
        </w:numPr>
        <w:ind w:left="1440"/>
        <w:rPr>
          <w:rFonts w:cs="Arial"/>
          <w:color w:val="auto"/>
        </w:rPr>
      </w:pPr>
      <w:r w:rsidRPr="00CB6205">
        <w:rPr>
          <w:rFonts w:cs="Arial"/>
          <w:color w:val="auto"/>
        </w:rPr>
        <w:t xml:space="preserve">(If answer a is selected for #7) </w:t>
      </w:r>
      <w:r w:rsidR="00181359" w:rsidRPr="00CB6205">
        <w:rPr>
          <w:rFonts w:cs="Arial"/>
          <w:color w:val="auto"/>
        </w:rPr>
        <w:t>If the same, what was the impetus for this decision?</w:t>
      </w:r>
    </w:p>
    <w:p w14:paraId="1F39B75C" w14:textId="05021928" w:rsidR="00181359" w:rsidRPr="00CB6205" w:rsidRDefault="004A792F" w:rsidP="00D4289D">
      <w:pPr>
        <w:pStyle w:val="ListParagraph"/>
        <w:keepNext/>
        <w:keepLines/>
        <w:widowControl/>
        <w:numPr>
          <w:ilvl w:val="0"/>
          <w:numId w:val="8"/>
        </w:numPr>
        <w:ind w:left="1440"/>
        <w:rPr>
          <w:color w:val="auto"/>
        </w:rPr>
      </w:pPr>
      <w:r w:rsidRPr="00CB6205">
        <w:rPr>
          <w:rFonts w:cs="Arial"/>
          <w:color w:val="auto"/>
        </w:rPr>
        <w:t>(If answer b is selected for #7)</w:t>
      </w:r>
      <w:r w:rsidR="00262233" w:rsidRPr="00CB6205">
        <w:rPr>
          <w:rFonts w:cs="Arial"/>
          <w:color w:val="auto"/>
        </w:rPr>
        <w:t xml:space="preserve"> </w:t>
      </w:r>
      <w:r w:rsidR="00181359" w:rsidRPr="00CB6205">
        <w:rPr>
          <w:rFonts w:cs="Arial"/>
          <w:color w:val="auto"/>
        </w:rPr>
        <w:t>If unique,</w:t>
      </w:r>
      <w:r w:rsidR="00AE79F5">
        <w:rPr>
          <w:rFonts w:cs="Arial"/>
          <w:color w:val="auto"/>
        </w:rPr>
        <w:t xml:space="preserve"> </w:t>
      </w:r>
      <w:r w:rsidR="00CB2171">
        <w:rPr>
          <w:rFonts w:cs="Arial"/>
          <w:color w:val="auto"/>
        </w:rPr>
        <w:t>w</w:t>
      </w:r>
      <w:r w:rsidR="007B72E4">
        <w:rPr>
          <w:rFonts w:cs="Arial"/>
          <w:color w:val="auto"/>
        </w:rPr>
        <w:t xml:space="preserve">hat was the impetus for developing different </w:t>
      </w:r>
      <w:r w:rsidR="00823F7D">
        <w:rPr>
          <w:rFonts w:cs="Arial"/>
          <w:color w:val="auto"/>
        </w:rPr>
        <w:t xml:space="preserve">incident management </w:t>
      </w:r>
      <w:r w:rsidR="007B72E4">
        <w:rPr>
          <w:rFonts w:cs="Arial"/>
          <w:color w:val="auto"/>
        </w:rPr>
        <w:t>systems</w:t>
      </w:r>
      <w:r w:rsidR="00CB2171">
        <w:rPr>
          <w:rFonts w:cs="Arial"/>
          <w:color w:val="auto"/>
        </w:rPr>
        <w:t>?</w:t>
      </w:r>
      <w:r w:rsidR="00F9043C">
        <w:rPr>
          <w:rFonts w:cs="Arial"/>
          <w:color w:val="auto"/>
        </w:rPr>
        <w:t xml:space="preserve"> How</w:t>
      </w:r>
      <w:r w:rsidR="003B7605">
        <w:rPr>
          <w:rFonts w:cs="Arial"/>
          <w:color w:val="auto"/>
        </w:rPr>
        <w:t xml:space="preserve"> does your state manage</w:t>
      </w:r>
      <w:r w:rsidR="00F9043C">
        <w:rPr>
          <w:rFonts w:cs="Arial"/>
          <w:color w:val="auto"/>
        </w:rPr>
        <w:t xml:space="preserve"> differences between the systems</w:t>
      </w:r>
      <w:r w:rsidR="003B7605">
        <w:rPr>
          <w:rFonts w:cs="Arial"/>
          <w:color w:val="auto"/>
        </w:rPr>
        <w:t>?</w:t>
      </w:r>
    </w:p>
    <w:p w14:paraId="043BFE32" w14:textId="7A5E5A2B" w:rsidR="00181359" w:rsidRPr="00231215" w:rsidRDefault="00181359" w:rsidP="00D4289D">
      <w:pPr>
        <w:pStyle w:val="ListParagraph"/>
        <w:widowControl/>
        <w:numPr>
          <w:ilvl w:val="0"/>
          <w:numId w:val="2"/>
        </w:numPr>
        <w:rPr>
          <w:rFonts w:cs="Arial"/>
          <w:color w:val="auto"/>
        </w:rPr>
      </w:pPr>
      <w:r w:rsidRPr="00231215">
        <w:rPr>
          <w:rFonts w:cs="Arial"/>
          <w:color w:val="auto"/>
        </w:rPr>
        <w:t xml:space="preserve">Please provide the name(s) and waiver number(s) of the waiver program(s) you administer that use the </w:t>
      </w:r>
      <w:r w:rsidRPr="00231215">
        <w:rPr>
          <w:rFonts w:cs="Arial"/>
          <w:i/>
          <w:color w:val="auto"/>
        </w:rPr>
        <w:t>same</w:t>
      </w:r>
      <w:r w:rsidRPr="00231215">
        <w:rPr>
          <w:rFonts w:cs="Arial"/>
          <w:color w:val="auto"/>
        </w:rPr>
        <w:t xml:space="preserve"> incident management system. If you do not know the waiver number, enter “no information.”</w:t>
      </w:r>
    </w:p>
    <w:tbl>
      <w:tblPr>
        <w:tblStyle w:val="TableGrid"/>
        <w:tblW w:w="5000" w:type="pct"/>
        <w:jc w:val="center"/>
        <w:tblLook w:val="04A0" w:firstRow="1" w:lastRow="0" w:firstColumn="1" w:lastColumn="0" w:noHBand="0" w:noVBand="1"/>
        <w:tblCaption w:val="Matrix for answers in question 8"/>
        <w:tblDescription w:val="This is a matrix table that represents the matrix form for which indivduals enter the program name and waiver numbers that use the same incident management system. "/>
      </w:tblPr>
      <w:tblGrid>
        <w:gridCol w:w="3005"/>
        <w:gridCol w:w="3006"/>
        <w:gridCol w:w="3006"/>
      </w:tblGrid>
      <w:tr w:rsidR="00231215" w:rsidRPr="00CB6205" w14:paraId="628DE677" w14:textId="6343C527" w:rsidTr="00231215">
        <w:trPr>
          <w:trHeight w:val="503"/>
          <w:jc w:val="center"/>
        </w:trPr>
        <w:tc>
          <w:tcPr>
            <w:tcW w:w="1666" w:type="pct"/>
            <w:tcBorders>
              <w:bottom w:val="nil"/>
            </w:tcBorders>
          </w:tcPr>
          <w:p w14:paraId="0C93795E" w14:textId="6BE6A44B" w:rsidR="00231215" w:rsidRPr="00CB6205" w:rsidRDefault="00231215" w:rsidP="00D4289D">
            <w:pPr>
              <w:pStyle w:val="Heading6"/>
              <w:keepNext w:val="0"/>
              <w:keepLines w:val="0"/>
              <w:spacing w:before="120" w:after="120"/>
              <w:rPr>
                <w:rFonts w:ascii="Arial" w:hAnsi="Arial" w:cs="Arial"/>
                <w:b/>
                <w:color w:val="auto"/>
                <w:sz w:val="19"/>
                <w:szCs w:val="19"/>
              </w:rPr>
            </w:pPr>
          </w:p>
        </w:tc>
        <w:tc>
          <w:tcPr>
            <w:tcW w:w="1667" w:type="pct"/>
            <w:tcBorders>
              <w:bottom w:val="nil"/>
            </w:tcBorders>
          </w:tcPr>
          <w:p w14:paraId="2058077E" w14:textId="6D55AEA5" w:rsidR="00231215" w:rsidRPr="00CB6205" w:rsidRDefault="00231215" w:rsidP="00D4289D">
            <w:pPr>
              <w:pStyle w:val="Heading6"/>
              <w:keepNext w:val="0"/>
              <w:keepLines w:val="0"/>
              <w:spacing w:before="120" w:after="120"/>
              <w:rPr>
                <w:rFonts w:ascii="Arial" w:hAnsi="Arial" w:cs="Arial"/>
                <w:b/>
                <w:color w:val="auto"/>
                <w:sz w:val="19"/>
                <w:szCs w:val="19"/>
              </w:rPr>
            </w:pPr>
            <w:r>
              <w:rPr>
                <w:rFonts w:ascii="Arial" w:hAnsi="Arial" w:cs="Arial"/>
                <w:b/>
                <w:color w:val="auto"/>
                <w:sz w:val="19"/>
                <w:szCs w:val="19"/>
              </w:rPr>
              <w:t>Waiver</w:t>
            </w:r>
            <w:r w:rsidRPr="00CB6205">
              <w:rPr>
                <w:rFonts w:ascii="Arial" w:hAnsi="Arial" w:cs="Arial"/>
                <w:b/>
                <w:color w:val="auto"/>
                <w:sz w:val="19"/>
                <w:szCs w:val="19"/>
              </w:rPr>
              <w:t xml:space="preserve"> Name</w:t>
            </w:r>
          </w:p>
          <w:p w14:paraId="10A3BD47" w14:textId="6C242EDC" w:rsidR="00231215" w:rsidRPr="00CB6205" w:rsidRDefault="00231215" w:rsidP="00D4289D">
            <w:pPr>
              <w:rPr>
                <w:sz w:val="19"/>
                <w:szCs w:val="19"/>
              </w:rPr>
            </w:pPr>
            <w:r w:rsidRPr="00CB6205">
              <w:rPr>
                <w:rFonts w:cs="Arial"/>
                <w:color w:val="auto"/>
                <w:sz w:val="19"/>
                <w:szCs w:val="19"/>
              </w:rPr>
              <w:t>Response</w:t>
            </w:r>
          </w:p>
        </w:tc>
        <w:tc>
          <w:tcPr>
            <w:tcW w:w="1667" w:type="pct"/>
            <w:tcBorders>
              <w:bottom w:val="nil"/>
            </w:tcBorders>
          </w:tcPr>
          <w:p w14:paraId="3963C7E1" w14:textId="77777777" w:rsidR="00231215" w:rsidRPr="00CB6205" w:rsidRDefault="00231215" w:rsidP="00D4289D">
            <w:pPr>
              <w:pStyle w:val="Heading6"/>
              <w:keepNext w:val="0"/>
              <w:keepLines w:val="0"/>
              <w:spacing w:before="120" w:after="120"/>
              <w:rPr>
                <w:rFonts w:ascii="Arial" w:hAnsi="Arial" w:cs="Arial"/>
                <w:b/>
                <w:color w:val="auto"/>
                <w:sz w:val="19"/>
                <w:szCs w:val="19"/>
              </w:rPr>
            </w:pPr>
            <w:r w:rsidRPr="00CB6205">
              <w:rPr>
                <w:rFonts w:ascii="Arial" w:hAnsi="Arial" w:cs="Arial"/>
                <w:b/>
                <w:color w:val="auto"/>
                <w:sz w:val="19"/>
                <w:szCs w:val="19"/>
              </w:rPr>
              <w:t>Waiver Number</w:t>
            </w:r>
          </w:p>
          <w:p w14:paraId="74A1141F" w14:textId="43F7D443" w:rsidR="00231215" w:rsidRPr="00CB6205" w:rsidRDefault="00231215" w:rsidP="00D4289D">
            <w:pPr>
              <w:rPr>
                <w:sz w:val="19"/>
                <w:szCs w:val="19"/>
              </w:rPr>
            </w:pPr>
            <w:r w:rsidRPr="00CB6205">
              <w:rPr>
                <w:rFonts w:cs="Arial"/>
                <w:color w:val="auto"/>
                <w:sz w:val="19"/>
                <w:szCs w:val="19"/>
              </w:rPr>
              <w:t>Response</w:t>
            </w:r>
          </w:p>
        </w:tc>
      </w:tr>
      <w:tr w:rsidR="00231215" w:rsidRPr="00CB6205" w14:paraId="46FE4B16" w14:textId="2F1D8508" w:rsidTr="00231215">
        <w:trPr>
          <w:trHeight w:val="470"/>
          <w:jc w:val="center"/>
        </w:trPr>
        <w:tc>
          <w:tcPr>
            <w:tcW w:w="1666" w:type="pct"/>
          </w:tcPr>
          <w:p w14:paraId="4B45B311" w14:textId="7FE77FF6"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1 </w:t>
            </w:r>
          </w:p>
        </w:tc>
        <w:tc>
          <w:tcPr>
            <w:tcW w:w="1667" w:type="pct"/>
          </w:tcPr>
          <w:p w14:paraId="4BF36200" w14:textId="77777777" w:rsidR="00231215" w:rsidRPr="00CB6205" w:rsidRDefault="00231215" w:rsidP="00D4289D">
            <w:pPr>
              <w:pStyle w:val="ListParagraph"/>
              <w:ind w:left="0"/>
              <w:rPr>
                <w:rFonts w:cs="Arial"/>
                <w:color w:val="auto"/>
                <w:sz w:val="19"/>
                <w:szCs w:val="19"/>
              </w:rPr>
            </w:pPr>
          </w:p>
        </w:tc>
        <w:tc>
          <w:tcPr>
            <w:tcW w:w="1667" w:type="pct"/>
          </w:tcPr>
          <w:p w14:paraId="53037723" w14:textId="77777777" w:rsidR="00231215" w:rsidRPr="00CB6205" w:rsidRDefault="00231215" w:rsidP="00D4289D">
            <w:pPr>
              <w:pStyle w:val="ListParagraph"/>
              <w:ind w:left="0"/>
              <w:rPr>
                <w:rFonts w:cs="Arial"/>
                <w:color w:val="auto"/>
                <w:sz w:val="19"/>
                <w:szCs w:val="19"/>
              </w:rPr>
            </w:pPr>
          </w:p>
        </w:tc>
      </w:tr>
      <w:tr w:rsidR="00231215" w:rsidRPr="00CB6205" w14:paraId="055596EF" w14:textId="0856467A" w:rsidTr="00231215">
        <w:trPr>
          <w:trHeight w:val="470"/>
          <w:jc w:val="center"/>
        </w:trPr>
        <w:tc>
          <w:tcPr>
            <w:tcW w:w="1666" w:type="pct"/>
          </w:tcPr>
          <w:p w14:paraId="24936EE0" w14:textId="1D31FFF5"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2 </w:t>
            </w:r>
          </w:p>
        </w:tc>
        <w:tc>
          <w:tcPr>
            <w:tcW w:w="1667" w:type="pct"/>
          </w:tcPr>
          <w:p w14:paraId="47113FB9" w14:textId="77777777" w:rsidR="00231215" w:rsidRPr="00CB6205" w:rsidRDefault="00231215" w:rsidP="00D4289D">
            <w:pPr>
              <w:pStyle w:val="ListParagraph"/>
              <w:ind w:left="0"/>
              <w:rPr>
                <w:rFonts w:cs="Arial"/>
                <w:color w:val="auto"/>
                <w:sz w:val="19"/>
                <w:szCs w:val="19"/>
              </w:rPr>
            </w:pPr>
          </w:p>
        </w:tc>
        <w:tc>
          <w:tcPr>
            <w:tcW w:w="1667" w:type="pct"/>
          </w:tcPr>
          <w:p w14:paraId="7BC66675" w14:textId="77777777" w:rsidR="00231215" w:rsidRPr="00CB6205" w:rsidRDefault="00231215" w:rsidP="00D4289D">
            <w:pPr>
              <w:pStyle w:val="ListParagraph"/>
              <w:ind w:left="0"/>
              <w:rPr>
                <w:rFonts w:cs="Arial"/>
                <w:color w:val="auto"/>
                <w:sz w:val="19"/>
                <w:szCs w:val="19"/>
              </w:rPr>
            </w:pPr>
          </w:p>
        </w:tc>
      </w:tr>
      <w:tr w:rsidR="00231215" w:rsidRPr="00CB6205" w14:paraId="2E72520E" w14:textId="07D434DE" w:rsidTr="00231215">
        <w:trPr>
          <w:trHeight w:val="456"/>
          <w:jc w:val="center"/>
        </w:trPr>
        <w:tc>
          <w:tcPr>
            <w:tcW w:w="1666" w:type="pct"/>
          </w:tcPr>
          <w:p w14:paraId="3F8C0F30" w14:textId="4821914B"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3 </w:t>
            </w:r>
          </w:p>
        </w:tc>
        <w:tc>
          <w:tcPr>
            <w:tcW w:w="1667" w:type="pct"/>
          </w:tcPr>
          <w:p w14:paraId="7B2F7F66" w14:textId="77777777" w:rsidR="00231215" w:rsidRPr="00CB6205" w:rsidRDefault="00231215" w:rsidP="00D4289D">
            <w:pPr>
              <w:pStyle w:val="ListParagraph"/>
              <w:ind w:left="0"/>
              <w:rPr>
                <w:rFonts w:cs="Arial"/>
                <w:color w:val="auto"/>
                <w:sz w:val="19"/>
                <w:szCs w:val="19"/>
              </w:rPr>
            </w:pPr>
          </w:p>
        </w:tc>
        <w:tc>
          <w:tcPr>
            <w:tcW w:w="1667" w:type="pct"/>
          </w:tcPr>
          <w:p w14:paraId="68375986" w14:textId="77777777" w:rsidR="00231215" w:rsidRPr="00CB6205" w:rsidRDefault="00231215" w:rsidP="00D4289D">
            <w:pPr>
              <w:pStyle w:val="ListParagraph"/>
              <w:ind w:left="0"/>
              <w:rPr>
                <w:rFonts w:cs="Arial"/>
                <w:color w:val="auto"/>
                <w:sz w:val="19"/>
                <w:szCs w:val="19"/>
              </w:rPr>
            </w:pPr>
          </w:p>
        </w:tc>
      </w:tr>
      <w:tr w:rsidR="00231215" w:rsidRPr="00CB6205" w14:paraId="35CE06BD" w14:textId="6C24EBCF" w:rsidTr="00231215">
        <w:trPr>
          <w:trHeight w:val="470"/>
          <w:jc w:val="center"/>
        </w:trPr>
        <w:tc>
          <w:tcPr>
            <w:tcW w:w="1666" w:type="pct"/>
          </w:tcPr>
          <w:p w14:paraId="72C2BDE5" w14:textId="3C2B2F0E"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4 </w:t>
            </w:r>
          </w:p>
        </w:tc>
        <w:tc>
          <w:tcPr>
            <w:tcW w:w="1667" w:type="pct"/>
          </w:tcPr>
          <w:p w14:paraId="33FC0017" w14:textId="77777777" w:rsidR="00231215" w:rsidRPr="00CB6205" w:rsidRDefault="00231215" w:rsidP="00D4289D">
            <w:pPr>
              <w:pStyle w:val="ListParagraph"/>
              <w:ind w:left="0"/>
              <w:rPr>
                <w:rFonts w:cs="Arial"/>
                <w:color w:val="auto"/>
                <w:sz w:val="19"/>
                <w:szCs w:val="19"/>
              </w:rPr>
            </w:pPr>
          </w:p>
        </w:tc>
        <w:tc>
          <w:tcPr>
            <w:tcW w:w="1667" w:type="pct"/>
          </w:tcPr>
          <w:p w14:paraId="659C3C9C" w14:textId="77777777" w:rsidR="00231215" w:rsidRPr="00CB6205" w:rsidRDefault="00231215" w:rsidP="00D4289D">
            <w:pPr>
              <w:pStyle w:val="ListParagraph"/>
              <w:ind w:left="0"/>
              <w:rPr>
                <w:rFonts w:cs="Arial"/>
                <w:color w:val="auto"/>
                <w:sz w:val="19"/>
                <w:szCs w:val="19"/>
              </w:rPr>
            </w:pPr>
          </w:p>
        </w:tc>
      </w:tr>
      <w:tr w:rsidR="00231215" w:rsidRPr="00CB6205" w14:paraId="5FE8DAC1" w14:textId="7F73B645" w:rsidTr="00231215">
        <w:trPr>
          <w:trHeight w:val="456"/>
          <w:jc w:val="center"/>
        </w:trPr>
        <w:tc>
          <w:tcPr>
            <w:tcW w:w="1666" w:type="pct"/>
          </w:tcPr>
          <w:p w14:paraId="3BE540E0" w14:textId="07DC6673"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5 </w:t>
            </w:r>
          </w:p>
        </w:tc>
        <w:tc>
          <w:tcPr>
            <w:tcW w:w="1667" w:type="pct"/>
          </w:tcPr>
          <w:p w14:paraId="64F69E66" w14:textId="77777777" w:rsidR="00231215" w:rsidRPr="00CB6205" w:rsidRDefault="00231215" w:rsidP="00D4289D">
            <w:pPr>
              <w:pStyle w:val="ListParagraph"/>
              <w:ind w:left="0"/>
              <w:rPr>
                <w:rFonts w:cs="Arial"/>
                <w:color w:val="auto"/>
                <w:sz w:val="19"/>
                <w:szCs w:val="19"/>
              </w:rPr>
            </w:pPr>
          </w:p>
        </w:tc>
        <w:tc>
          <w:tcPr>
            <w:tcW w:w="1667" w:type="pct"/>
          </w:tcPr>
          <w:p w14:paraId="6427A4C4" w14:textId="77777777" w:rsidR="00231215" w:rsidRPr="00CB6205" w:rsidRDefault="00231215" w:rsidP="00D4289D">
            <w:pPr>
              <w:pStyle w:val="ListParagraph"/>
              <w:ind w:left="0"/>
              <w:rPr>
                <w:rFonts w:cs="Arial"/>
                <w:color w:val="auto"/>
                <w:sz w:val="19"/>
                <w:szCs w:val="19"/>
              </w:rPr>
            </w:pPr>
          </w:p>
        </w:tc>
      </w:tr>
      <w:tr w:rsidR="00231215" w:rsidRPr="00CB6205" w14:paraId="54E802C5" w14:textId="30CDDFBF" w:rsidTr="00231215">
        <w:trPr>
          <w:trHeight w:val="456"/>
          <w:jc w:val="center"/>
        </w:trPr>
        <w:tc>
          <w:tcPr>
            <w:tcW w:w="1666" w:type="pct"/>
          </w:tcPr>
          <w:p w14:paraId="2AD06D83" w14:textId="5A864612"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6</w:t>
            </w:r>
          </w:p>
        </w:tc>
        <w:tc>
          <w:tcPr>
            <w:tcW w:w="1667" w:type="pct"/>
          </w:tcPr>
          <w:p w14:paraId="19061362" w14:textId="77777777" w:rsidR="00231215" w:rsidRPr="00CB6205" w:rsidRDefault="00231215" w:rsidP="00D4289D">
            <w:pPr>
              <w:pStyle w:val="ListParagraph"/>
              <w:ind w:left="0"/>
              <w:rPr>
                <w:rFonts w:cs="Arial"/>
                <w:color w:val="auto"/>
                <w:sz w:val="19"/>
                <w:szCs w:val="19"/>
              </w:rPr>
            </w:pPr>
          </w:p>
        </w:tc>
        <w:tc>
          <w:tcPr>
            <w:tcW w:w="1667" w:type="pct"/>
          </w:tcPr>
          <w:p w14:paraId="19225372" w14:textId="77777777" w:rsidR="00231215" w:rsidRPr="00CB6205" w:rsidRDefault="00231215" w:rsidP="00D4289D">
            <w:pPr>
              <w:pStyle w:val="ListParagraph"/>
              <w:ind w:left="0"/>
              <w:rPr>
                <w:rFonts w:cs="Arial"/>
                <w:color w:val="auto"/>
                <w:sz w:val="19"/>
                <w:szCs w:val="19"/>
              </w:rPr>
            </w:pPr>
          </w:p>
        </w:tc>
      </w:tr>
      <w:tr w:rsidR="00231215" w:rsidRPr="00CB6205" w14:paraId="1807E4D4" w14:textId="4E8C4F76" w:rsidTr="00231215">
        <w:trPr>
          <w:trHeight w:val="456"/>
          <w:jc w:val="center"/>
        </w:trPr>
        <w:tc>
          <w:tcPr>
            <w:tcW w:w="1666" w:type="pct"/>
          </w:tcPr>
          <w:p w14:paraId="63BF2EE8" w14:textId="02788F89"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7</w:t>
            </w:r>
          </w:p>
        </w:tc>
        <w:tc>
          <w:tcPr>
            <w:tcW w:w="1667" w:type="pct"/>
          </w:tcPr>
          <w:p w14:paraId="38777756" w14:textId="77777777" w:rsidR="00231215" w:rsidRPr="00CB6205" w:rsidRDefault="00231215" w:rsidP="00D4289D">
            <w:pPr>
              <w:pStyle w:val="ListParagraph"/>
              <w:ind w:left="0"/>
              <w:rPr>
                <w:rFonts w:cs="Arial"/>
                <w:color w:val="auto"/>
                <w:sz w:val="19"/>
                <w:szCs w:val="19"/>
              </w:rPr>
            </w:pPr>
          </w:p>
        </w:tc>
        <w:tc>
          <w:tcPr>
            <w:tcW w:w="1667" w:type="pct"/>
          </w:tcPr>
          <w:p w14:paraId="5A29FE26" w14:textId="77777777" w:rsidR="00231215" w:rsidRPr="00CB6205" w:rsidRDefault="00231215" w:rsidP="00D4289D">
            <w:pPr>
              <w:pStyle w:val="ListParagraph"/>
              <w:ind w:left="0"/>
              <w:rPr>
                <w:rFonts w:cs="Arial"/>
                <w:color w:val="auto"/>
                <w:sz w:val="19"/>
                <w:szCs w:val="19"/>
              </w:rPr>
            </w:pPr>
          </w:p>
        </w:tc>
      </w:tr>
      <w:tr w:rsidR="00231215" w:rsidRPr="00CB6205" w14:paraId="04074EE0" w14:textId="31E0B56F" w:rsidTr="00231215">
        <w:trPr>
          <w:trHeight w:val="456"/>
          <w:jc w:val="center"/>
        </w:trPr>
        <w:tc>
          <w:tcPr>
            <w:tcW w:w="1666" w:type="pct"/>
          </w:tcPr>
          <w:p w14:paraId="01E25783" w14:textId="2B597D44"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8</w:t>
            </w:r>
          </w:p>
        </w:tc>
        <w:tc>
          <w:tcPr>
            <w:tcW w:w="1667" w:type="pct"/>
          </w:tcPr>
          <w:p w14:paraId="6343DC6F" w14:textId="77777777" w:rsidR="00231215" w:rsidRPr="00CB6205" w:rsidRDefault="00231215" w:rsidP="00D4289D">
            <w:pPr>
              <w:pStyle w:val="ListParagraph"/>
              <w:ind w:left="0"/>
              <w:rPr>
                <w:rFonts w:cs="Arial"/>
                <w:color w:val="auto"/>
                <w:sz w:val="19"/>
                <w:szCs w:val="19"/>
              </w:rPr>
            </w:pPr>
          </w:p>
        </w:tc>
        <w:tc>
          <w:tcPr>
            <w:tcW w:w="1667" w:type="pct"/>
          </w:tcPr>
          <w:p w14:paraId="3D6C6FBC" w14:textId="77777777" w:rsidR="00231215" w:rsidRPr="00CB6205" w:rsidRDefault="00231215" w:rsidP="00D4289D">
            <w:pPr>
              <w:pStyle w:val="ListParagraph"/>
              <w:ind w:left="0"/>
              <w:rPr>
                <w:rFonts w:cs="Arial"/>
                <w:color w:val="auto"/>
                <w:sz w:val="19"/>
                <w:szCs w:val="19"/>
              </w:rPr>
            </w:pPr>
          </w:p>
        </w:tc>
      </w:tr>
      <w:tr w:rsidR="00231215" w:rsidRPr="00CB6205" w14:paraId="50FDE7B8" w14:textId="6E714F3D" w:rsidTr="00231215">
        <w:trPr>
          <w:trHeight w:val="456"/>
          <w:jc w:val="center"/>
        </w:trPr>
        <w:tc>
          <w:tcPr>
            <w:tcW w:w="1666" w:type="pct"/>
          </w:tcPr>
          <w:p w14:paraId="2769971B" w14:textId="049E6C03"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9</w:t>
            </w:r>
          </w:p>
        </w:tc>
        <w:tc>
          <w:tcPr>
            <w:tcW w:w="1667" w:type="pct"/>
          </w:tcPr>
          <w:p w14:paraId="18D6B556" w14:textId="77777777" w:rsidR="00231215" w:rsidRPr="00CB6205" w:rsidRDefault="00231215" w:rsidP="00D4289D">
            <w:pPr>
              <w:pStyle w:val="ListParagraph"/>
              <w:ind w:left="0"/>
              <w:rPr>
                <w:rFonts w:cs="Arial"/>
                <w:color w:val="auto"/>
                <w:sz w:val="19"/>
                <w:szCs w:val="19"/>
              </w:rPr>
            </w:pPr>
          </w:p>
        </w:tc>
        <w:tc>
          <w:tcPr>
            <w:tcW w:w="1667" w:type="pct"/>
          </w:tcPr>
          <w:p w14:paraId="7FF76580" w14:textId="77777777" w:rsidR="00231215" w:rsidRPr="00CB6205" w:rsidRDefault="00231215" w:rsidP="00D4289D">
            <w:pPr>
              <w:pStyle w:val="ListParagraph"/>
              <w:ind w:left="0"/>
              <w:rPr>
                <w:rFonts w:cs="Arial"/>
                <w:color w:val="auto"/>
                <w:sz w:val="19"/>
                <w:szCs w:val="19"/>
              </w:rPr>
            </w:pPr>
          </w:p>
        </w:tc>
      </w:tr>
      <w:tr w:rsidR="00231215" w:rsidRPr="00CB6205" w14:paraId="60EC018A" w14:textId="092FAEE6" w:rsidTr="00231215">
        <w:trPr>
          <w:trHeight w:val="456"/>
          <w:jc w:val="center"/>
        </w:trPr>
        <w:tc>
          <w:tcPr>
            <w:tcW w:w="1666" w:type="pct"/>
          </w:tcPr>
          <w:p w14:paraId="37AF6060" w14:textId="1E59D746" w:rsidR="00231215" w:rsidRPr="00CB6205" w:rsidRDefault="00231215" w:rsidP="00D4289D">
            <w:pPr>
              <w:rPr>
                <w:rFonts w:cs="Arial"/>
                <w:color w:val="auto"/>
                <w:sz w:val="19"/>
                <w:szCs w:val="19"/>
              </w:rPr>
            </w:pPr>
            <w:r>
              <w:rPr>
                <w:rFonts w:cs="Arial"/>
                <w:color w:val="auto"/>
                <w:sz w:val="19"/>
                <w:szCs w:val="19"/>
              </w:rPr>
              <w:t>Waiver</w:t>
            </w:r>
            <w:r w:rsidRPr="00CB6205">
              <w:rPr>
                <w:rFonts w:cs="Arial"/>
                <w:color w:val="auto"/>
                <w:sz w:val="19"/>
                <w:szCs w:val="19"/>
              </w:rPr>
              <w:t xml:space="preserve"> 10</w:t>
            </w:r>
          </w:p>
        </w:tc>
        <w:tc>
          <w:tcPr>
            <w:tcW w:w="1667" w:type="pct"/>
          </w:tcPr>
          <w:p w14:paraId="5E11173E" w14:textId="77777777" w:rsidR="00231215" w:rsidRPr="00CB6205" w:rsidRDefault="00231215" w:rsidP="00D4289D">
            <w:pPr>
              <w:pStyle w:val="ListParagraph"/>
              <w:ind w:left="0"/>
              <w:rPr>
                <w:rFonts w:cs="Arial"/>
                <w:color w:val="auto"/>
                <w:sz w:val="19"/>
                <w:szCs w:val="19"/>
              </w:rPr>
            </w:pPr>
          </w:p>
        </w:tc>
        <w:tc>
          <w:tcPr>
            <w:tcW w:w="1667" w:type="pct"/>
          </w:tcPr>
          <w:p w14:paraId="50B59398" w14:textId="77777777" w:rsidR="00231215" w:rsidRPr="00CB6205" w:rsidRDefault="00231215" w:rsidP="00D4289D">
            <w:pPr>
              <w:pStyle w:val="ListParagraph"/>
              <w:ind w:left="0"/>
              <w:rPr>
                <w:rFonts w:cs="Arial"/>
                <w:color w:val="auto"/>
                <w:sz w:val="19"/>
                <w:szCs w:val="19"/>
              </w:rPr>
            </w:pPr>
          </w:p>
        </w:tc>
      </w:tr>
    </w:tbl>
    <w:p w14:paraId="57AC024C" w14:textId="23DB3431" w:rsidR="00746A05" w:rsidRPr="00CB6205" w:rsidRDefault="00BF5BFA" w:rsidP="00746A05">
      <w:pPr>
        <w:pStyle w:val="ListParagraph"/>
        <w:widowControl/>
        <w:numPr>
          <w:ilvl w:val="0"/>
          <w:numId w:val="2"/>
        </w:numPr>
        <w:rPr>
          <w:rFonts w:cs="Arial"/>
          <w:color w:val="auto"/>
        </w:rPr>
      </w:pPr>
      <w:r w:rsidRPr="00975E19">
        <w:rPr>
          <w:rFonts w:cs="Arial"/>
          <w:color w:val="auto"/>
        </w:rPr>
        <w:t>Does your state have a critical incident management system for any of the below programs</w:t>
      </w:r>
      <w:r>
        <w:rPr>
          <w:rFonts w:cs="Arial"/>
          <w:color w:val="auto"/>
        </w:rPr>
        <w:t>/authorities</w:t>
      </w:r>
      <w:r w:rsidRPr="00975E19">
        <w:rPr>
          <w:rFonts w:cs="Arial"/>
          <w:color w:val="auto"/>
        </w:rPr>
        <w:t xml:space="preserve"> (as applicable)? If so, select which entity is responsible for operating/managing the system</w:t>
      </w:r>
      <w:r>
        <w:rPr>
          <w:rFonts w:cs="Arial"/>
          <w:color w:val="auto"/>
        </w:rPr>
        <w:t>.</w:t>
      </w:r>
    </w:p>
    <w:tbl>
      <w:tblPr>
        <w:tblStyle w:val="TableGrid"/>
        <w:tblW w:w="5000" w:type="pct"/>
        <w:jc w:val="center"/>
        <w:tblLook w:val="04A0" w:firstRow="1" w:lastRow="0" w:firstColumn="1" w:lastColumn="0" w:noHBand="0" w:noVBand="1"/>
        <w:tblCaption w:val="Matrix for answers in question 8"/>
        <w:tblDescription w:val="This is a matrix table that represents the matrix form for which indivduals enter the program name and waiver numbers that use the same incident management system. "/>
      </w:tblPr>
      <w:tblGrid>
        <w:gridCol w:w="1288"/>
        <w:gridCol w:w="1288"/>
        <w:gridCol w:w="1288"/>
        <w:gridCol w:w="1288"/>
        <w:gridCol w:w="1288"/>
        <w:gridCol w:w="1288"/>
        <w:gridCol w:w="1289"/>
      </w:tblGrid>
      <w:tr w:rsidR="00FA2C21" w:rsidRPr="00DA3ED2" w14:paraId="3825542C" w14:textId="77777777" w:rsidTr="00975E19">
        <w:trPr>
          <w:trHeight w:val="503"/>
          <w:jc w:val="center"/>
        </w:trPr>
        <w:tc>
          <w:tcPr>
            <w:tcW w:w="714" w:type="pct"/>
            <w:tcBorders>
              <w:bottom w:val="nil"/>
            </w:tcBorders>
          </w:tcPr>
          <w:p w14:paraId="492A7407" w14:textId="77777777" w:rsidR="00FA2C21" w:rsidRPr="00966756" w:rsidRDefault="00FA2C21" w:rsidP="00975E19">
            <w:pPr>
              <w:pStyle w:val="Heading6"/>
              <w:keepNext w:val="0"/>
              <w:keepLines w:val="0"/>
              <w:spacing w:before="120" w:after="120"/>
              <w:rPr>
                <w:rFonts w:ascii="Arial" w:hAnsi="Arial" w:cs="Arial"/>
                <w:bCs/>
                <w:color w:val="auto"/>
                <w:sz w:val="19"/>
                <w:szCs w:val="19"/>
              </w:rPr>
            </w:pPr>
          </w:p>
        </w:tc>
        <w:tc>
          <w:tcPr>
            <w:tcW w:w="714" w:type="pct"/>
            <w:tcBorders>
              <w:bottom w:val="nil"/>
            </w:tcBorders>
          </w:tcPr>
          <w:p w14:paraId="7CB21CA9" w14:textId="77777777" w:rsidR="00FA2C21" w:rsidRPr="00966756" w:rsidRDefault="00FA2C21" w:rsidP="00975E19">
            <w:pPr>
              <w:pStyle w:val="Heading6"/>
              <w:keepNext w:val="0"/>
              <w:keepLines w:val="0"/>
              <w:spacing w:before="120" w:after="120"/>
              <w:rPr>
                <w:rFonts w:ascii="Arial" w:hAnsi="Arial" w:cs="Arial"/>
                <w:bCs/>
                <w:color w:val="auto"/>
                <w:sz w:val="19"/>
                <w:szCs w:val="19"/>
              </w:rPr>
            </w:pPr>
            <w:r>
              <w:rPr>
                <w:rFonts w:ascii="Arial" w:hAnsi="Arial" w:cs="Arial"/>
                <w:bCs/>
                <w:color w:val="auto"/>
                <w:sz w:val="19"/>
                <w:szCs w:val="19"/>
              </w:rPr>
              <w:t xml:space="preserve">State </w:t>
            </w:r>
            <w:r w:rsidRPr="00966756">
              <w:rPr>
                <w:rFonts w:ascii="Arial" w:hAnsi="Arial" w:cs="Arial"/>
                <w:bCs/>
                <w:color w:val="auto"/>
                <w:sz w:val="19"/>
                <w:szCs w:val="19"/>
              </w:rPr>
              <w:t>Medicaid Agency</w:t>
            </w:r>
          </w:p>
        </w:tc>
        <w:tc>
          <w:tcPr>
            <w:tcW w:w="714" w:type="pct"/>
            <w:tcBorders>
              <w:bottom w:val="nil"/>
            </w:tcBorders>
          </w:tcPr>
          <w:p w14:paraId="580283B7" w14:textId="77777777" w:rsidR="00FA2C21" w:rsidRPr="00966756" w:rsidRDefault="00FA2C21" w:rsidP="00975E19">
            <w:pPr>
              <w:pStyle w:val="Heading6"/>
              <w:keepNext w:val="0"/>
              <w:keepLines w:val="0"/>
              <w:spacing w:before="120" w:after="120"/>
              <w:rPr>
                <w:rFonts w:ascii="Arial" w:hAnsi="Arial" w:cs="Arial"/>
                <w:bCs/>
                <w:color w:val="auto"/>
                <w:sz w:val="19"/>
                <w:szCs w:val="19"/>
              </w:rPr>
            </w:pPr>
            <w:r w:rsidRPr="00966756">
              <w:rPr>
                <w:rFonts w:ascii="Arial" w:hAnsi="Arial" w:cs="Arial"/>
                <w:bCs/>
                <w:color w:val="auto"/>
                <w:sz w:val="19"/>
                <w:szCs w:val="19"/>
              </w:rPr>
              <w:t>Operating Agency</w:t>
            </w:r>
          </w:p>
        </w:tc>
        <w:tc>
          <w:tcPr>
            <w:tcW w:w="714" w:type="pct"/>
            <w:tcBorders>
              <w:bottom w:val="nil"/>
            </w:tcBorders>
          </w:tcPr>
          <w:p w14:paraId="7383FB4A" w14:textId="77777777" w:rsidR="00FA2C21" w:rsidRDefault="00FA2C21" w:rsidP="00975E19">
            <w:pPr>
              <w:pStyle w:val="Heading6"/>
              <w:keepNext w:val="0"/>
              <w:keepLines w:val="0"/>
              <w:spacing w:before="120" w:after="120"/>
              <w:rPr>
                <w:rFonts w:ascii="Arial" w:hAnsi="Arial" w:cs="Arial"/>
                <w:bCs/>
                <w:color w:val="auto"/>
                <w:sz w:val="19"/>
                <w:szCs w:val="19"/>
              </w:rPr>
            </w:pPr>
            <w:r>
              <w:rPr>
                <w:rFonts w:ascii="Arial" w:hAnsi="Arial" w:cs="Arial"/>
                <w:bCs/>
                <w:color w:val="auto"/>
                <w:sz w:val="19"/>
                <w:szCs w:val="19"/>
              </w:rPr>
              <w:t>Contracted Entity</w:t>
            </w:r>
          </w:p>
        </w:tc>
        <w:tc>
          <w:tcPr>
            <w:tcW w:w="714" w:type="pct"/>
            <w:tcBorders>
              <w:bottom w:val="nil"/>
            </w:tcBorders>
          </w:tcPr>
          <w:p w14:paraId="294C30BB" w14:textId="77777777" w:rsidR="00FA2C21" w:rsidRPr="00966756" w:rsidRDefault="00FA2C21" w:rsidP="00975E19">
            <w:pPr>
              <w:pStyle w:val="Heading6"/>
              <w:keepNext w:val="0"/>
              <w:keepLines w:val="0"/>
              <w:spacing w:before="120" w:after="120"/>
              <w:rPr>
                <w:rFonts w:ascii="Arial" w:hAnsi="Arial" w:cs="Arial"/>
                <w:bCs/>
                <w:color w:val="auto"/>
                <w:sz w:val="19"/>
                <w:szCs w:val="19"/>
              </w:rPr>
            </w:pPr>
            <w:r>
              <w:rPr>
                <w:rFonts w:ascii="Arial" w:hAnsi="Arial" w:cs="Arial"/>
                <w:bCs/>
                <w:color w:val="auto"/>
                <w:sz w:val="19"/>
                <w:szCs w:val="19"/>
              </w:rPr>
              <w:t>Managed Care Entity</w:t>
            </w:r>
          </w:p>
        </w:tc>
        <w:tc>
          <w:tcPr>
            <w:tcW w:w="714" w:type="pct"/>
            <w:tcBorders>
              <w:bottom w:val="nil"/>
            </w:tcBorders>
          </w:tcPr>
          <w:p w14:paraId="6AF650AB" w14:textId="77777777" w:rsidR="00FA2C21" w:rsidRPr="00966756" w:rsidRDefault="00FA2C21" w:rsidP="00975E19">
            <w:pPr>
              <w:pStyle w:val="Heading6"/>
              <w:keepNext w:val="0"/>
              <w:keepLines w:val="0"/>
              <w:spacing w:before="120" w:after="120"/>
              <w:rPr>
                <w:rFonts w:ascii="Arial" w:hAnsi="Arial" w:cs="Arial"/>
                <w:bCs/>
                <w:color w:val="auto"/>
                <w:sz w:val="19"/>
                <w:szCs w:val="19"/>
              </w:rPr>
            </w:pPr>
            <w:r>
              <w:rPr>
                <w:rFonts w:ascii="Arial" w:hAnsi="Arial" w:cs="Arial"/>
                <w:bCs/>
                <w:color w:val="auto"/>
                <w:sz w:val="19"/>
                <w:szCs w:val="19"/>
              </w:rPr>
              <w:t>Other (describe)</w:t>
            </w:r>
          </w:p>
        </w:tc>
        <w:tc>
          <w:tcPr>
            <w:tcW w:w="715" w:type="pct"/>
            <w:tcBorders>
              <w:bottom w:val="nil"/>
            </w:tcBorders>
          </w:tcPr>
          <w:p w14:paraId="0681AF0E" w14:textId="77777777" w:rsidR="00FA2C21" w:rsidRDefault="00FA2C21" w:rsidP="00975E19">
            <w:pPr>
              <w:pStyle w:val="Heading6"/>
              <w:keepNext w:val="0"/>
              <w:keepLines w:val="0"/>
              <w:spacing w:before="120" w:after="120"/>
              <w:rPr>
                <w:rFonts w:ascii="Arial" w:hAnsi="Arial" w:cs="Arial"/>
                <w:bCs/>
                <w:color w:val="auto"/>
                <w:sz w:val="19"/>
                <w:szCs w:val="19"/>
              </w:rPr>
            </w:pPr>
            <w:r>
              <w:rPr>
                <w:rFonts w:ascii="Arial" w:hAnsi="Arial" w:cs="Arial"/>
                <w:bCs/>
                <w:color w:val="auto"/>
                <w:sz w:val="19"/>
                <w:szCs w:val="19"/>
              </w:rPr>
              <w:t>Not Applicable</w:t>
            </w:r>
          </w:p>
        </w:tc>
      </w:tr>
      <w:tr w:rsidR="00FA2C21" w:rsidRPr="00DA3ED2" w14:paraId="7814ECB7" w14:textId="77777777" w:rsidTr="00975E19">
        <w:trPr>
          <w:trHeight w:val="470"/>
          <w:jc w:val="center"/>
        </w:trPr>
        <w:tc>
          <w:tcPr>
            <w:tcW w:w="714" w:type="pct"/>
          </w:tcPr>
          <w:p w14:paraId="0B1AFCA5" w14:textId="77777777" w:rsidR="00FA2C21" w:rsidRPr="00DA3ED2" w:rsidRDefault="00FA2C21" w:rsidP="00975E19">
            <w:pPr>
              <w:rPr>
                <w:rFonts w:cs="Arial"/>
                <w:bCs/>
                <w:color w:val="auto"/>
                <w:sz w:val="19"/>
                <w:szCs w:val="19"/>
              </w:rPr>
            </w:pPr>
            <w:r w:rsidRPr="00DA3ED2">
              <w:rPr>
                <w:rFonts w:cs="Arial"/>
                <w:bCs/>
                <w:color w:val="auto"/>
                <w:sz w:val="19"/>
                <w:szCs w:val="19"/>
              </w:rPr>
              <w:t>1915(i)</w:t>
            </w:r>
          </w:p>
        </w:tc>
        <w:tc>
          <w:tcPr>
            <w:tcW w:w="714" w:type="pct"/>
          </w:tcPr>
          <w:p w14:paraId="255B058F" w14:textId="77777777" w:rsidR="00FA2C21" w:rsidRPr="00DA3ED2" w:rsidRDefault="00FA2C21" w:rsidP="00975E19">
            <w:pPr>
              <w:pStyle w:val="ListParagraph"/>
              <w:ind w:left="0"/>
              <w:rPr>
                <w:rFonts w:cs="Arial"/>
                <w:bCs/>
                <w:color w:val="auto"/>
                <w:sz w:val="19"/>
                <w:szCs w:val="19"/>
              </w:rPr>
            </w:pPr>
          </w:p>
        </w:tc>
        <w:tc>
          <w:tcPr>
            <w:tcW w:w="714" w:type="pct"/>
          </w:tcPr>
          <w:p w14:paraId="2FF0FA98" w14:textId="77777777" w:rsidR="00FA2C21" w:rsidRPr="00DA3ED2" w:rsidRDefault="00FA2C21" w:rsidP="00975E19">
            <w:pPr>
              <w:pStyle w:val="ListParagraph"/>
              <w:ind w:left="0"/>
              <w:rPr>
                <w:rFonts w:cs="Arial"/>
                <w:bCs/>
                <w:color w:val="auto"/>
                <w:sz w:val="19"/>
                <w:szCs w:val="19"/>
              </w:rPr>
            </w:pPr>
          </w:p>
        </w:tc>
        <w:tc>
          <w:tcPr>
            <w:tcW w:w="714" w:type="pct"/>
          </w:tcPr>
          <w:p w14:paraId="4ACA632C" w14:textId="77777777" w:rsidR="00FA2C21" w:rsidRPr="00DA3ED2" w:rsidRDefault="00FA2C21" w:rsidP="00975E19">
            <w:pPr>
              <w:pStyle w:val="ListParagraph"/>
              <w:ind w:left="0"/>
              <w:rPr>
                <w:rFonts w:cs="Arial"/>
                <w:bCs/>
                <w:color w:val="auto"/>
                <w:sz w:val="19"/>
                <w:szCs w:val="19"/>
              </w:rPr>
            </w:pPr>
          </w:p>
        </w:tc>
        <w:tc>
          <w:tcPr>
            <w:tcW w:w="714" w:type="pct"/>
          </w:tcPr>
          <w:p w14:paraId="514B738A" w14:textId="77777777" w:rsidR="00FA2C21" w:rsidRPr="00DA3ED2" w:rsidRDefault="00FA2C21" w:rsidP="00975E19">
            <w:pPr>
              <w:pStyle w:val="ListParagraph"/>
              <w:ind w:left="0"/>
              <w:rPr>
                <w:rFonts w:cs="Arial"/>
                <w:bCs/>
                <w:color w:val="auto"/>
                <w:sz w:val="19"/>
                <w:szCs w:val="19"/>
              </w:rPr>
            </w:pPr>
          </w:p>
        </w:tc>
        <w:tc>
          <w:tcPr>
            <w:tcW w:w="714" w:type="pct"/>
          </w:tcPr>
          <w:p w14:paraId="569C45D4" w14:textId="77777777" w:rsidR="00FA2C21" w:rsidRPr="00DA3ED2" w:rsidRDefault="00FA2C21" w:rsidP="00975E19">
            <w:pPr>
              <w:pStyle w:val="ListParagraph"/>
              <w:ind w:left="0"/>
              <w:rPr>
                <w:rFonts w:cs="Arial"/>
                <w:bCs/>
                <w:color w:val="auto"/>
                <w:sz w:val="19"/>
                <w:szCs w:val="19"/>
              </w:rPr>
            </w:pPr>
          </w:p>
        </w:tc>
        <w:tc>
          <w:tcPr>
            <w:tcW w:w="715" w:type="pct"/>
          </w:tcPr>
          <w:p w14:paraId="442FC7E8" w14:textId="77777777" w:rsidR="00FA2C21" w:rsidRPr="00DA3ED2" w:rsidRDefault="00FA2C21" w:rsidP="00975E19">
            <w:pPr>
              <w:pStyle w:val="ListParagraph"/>
              <w:ind w:left="0"/>
              <w:rPr>
                <w:rFonts w:cs="Arial"/>
                <w:bCs/>
                <w:color w:val="auto"/>
                <w:sz w:val="19"/>
                <w:szCs w:val="19"/>
              </w:rPr>
            </w:pPr>
          </w:p>
        </w:tc>
      </w:tr>
      <w:tr w:rsidR="00FA2C21" w:rsidRPr="00DA3ED2" w14:paraId="6C3F1F86" w14:textId="77777777" w:rsidTr="00975E19">
        <w:trPr>
          <w:trHeight w:val="470"/>
          <w:jc w:val="center"/>
        </w:trPr>
        <w:tc>
          <w:tcPr>
            <w:tcW w:w="714" w:type="pct"/>
          </w:tcPr>
          <w:p w14:paraId="55CA15BA" w14:textId="77777777" w:rsidR="00FA2C21" w:rsidRPr="00DA3ED2" w:rsidRDefault="00FA2C21" w:rsidP="00975E19">
            <w:pPr>
              <w:rPr>
                <w:rFonts w:cs="Arial"/>
                <w:bCs/>
                <w:color w:val="auto"/>
                <w:sz w:val="19"/>
                <w:szCs w:val="19"/>
              </w:rPr>
            </w:pPr>
            <w:r w:rsidRPr="00DA3ED2">
              <w:rPr>
                <w:rFonts w:cs="Arial"/>
                <w:bCs/>
                <w:color w:val="auto"/>
                <w:sz w:val="19"/>
                <w:szCs w:val="19"/>
              </w:rPr>
              <w:t>1915(j)</w:t>
            </w:r>
          </w:p>
        </w:tc>
        <w:tc>
          <w:tcPr>
            <w:tcW w:w="714" w:type="pct"/>
          </w:tcPr>
          <w:p w14:paraId="44B0541E" w14:textId="77777777" w:rsidR="00FA2C21" w:rsidRPr="00DA3ED2" w:rsidRDefault="00FA2C21" w:rsidP="00975E19">
            <w:pPr>
              <w:pStyle w:val="ListParagraph"/>
              <w:ind w:left="0"/>
              <w:rPr>
                <w:rFonts w:cs="Arial"/>
                <w:bCs/>
                <w:color w:val="auto"/>
                <w:sz w:val="19"/>
                <w:szCs w:val="19"/>
              </w:rPr>
            </w:pPr>
          </w:p>
        </w:tc>
        <w:tc>
          <w:tcPr>
            <w:tcW w:w="714" w:type="pct"/>
          </w:tcPr>
          <w:p w14:paraId="3B97CAAE" w14:textId="77777777" w:rsidR="00FA2C21" w:rsidRPr="00DA3ED2" w:rsidRDefault="00FA2C21" w:rsidP="00975E19">
            <w:pPr>
              <w:pStyle w:val="ListParagraph"/>
              <w:ind w:left="0"/>
              <w:rPr>
                <w:rFonts w:cs="Arial"/>
                <w:bCs/>
                <w:color w:val="auto"/>
                <w:sz w:val="19"/>
                <w:szCs w:val="19"/>
              </w:rPr>
            </w:pPr>
          </w:p>
        </w:tc>
        <w:tc>
          <w:tcPr>
            <w:tcW w:w="714" w:type="pct"/>
          </w:tcPr>
          <w:p w14:paraId="49474F80" w14:textId="77777777" w:rsidR="00FA2C21" w:rsidRPr="00DA3ED2" w:rsidRDefault="00FA2C21" w:rsidP="00975E19">
            <w:pPr>
              <w:pStyle w:val="ListParagraph"/>
              <w:ind w:left="0"/>
              <w:rPr>
                <w:rFonts w:cs="Arial"/>
                <w:bCs/>
                <w:color w:val="auto"/>
                <w:sz w:val="19"/>
                <w:szCs w:val="19"/>
              </w:rPr>
            </w:pPr>
          </w:p>
        </w:tc>
        <w:tc>
          <w:tcPr>
            <w:tcW w:w="714" w:type="pct"/>
          </w:tcPr>
          <w:p w14:paraId="4FC1B69E" w14:textId="77777777" w:rsidR="00FA2C21" w:rsidRPr="00DA3ED2" w:rsidRDefault="00FA2C21" w:rsidP="00975E19">
            <w:pPr>
              <w:pStyle w:val="ListParagraph"/>
              <w:ind w:left="0"/>
              <w:rPr>
                <w:rFonts w:cs="Arial"/>
                <w:bCs/>
                <w:color w:val="auto"/>
                <w:sz w:val="19"/>
                <w:szCs w:val="19"/>
              </w:rPr>
            </w:pPr>
          </w:p>
        </w:tc>
        <w:tc>
          <w:tcPr>
            <w:tcW w:w="714" w:type="pct"/>
          </w:tcPr>
          <w:p w14:paraId="5587B26D" w14:textId="77777777" w:rsidR="00FA2C21" w:rsidRPr="00DA3ED2" w:rsidRDefault="00FA2C21" w:rsidP="00975E19">
            <w:pPr>
              <w:pStyle w:val="ListParagraph"/>
              <w:ind w:left="0"/>
              <w:rPr>
                <w:rFonts w:cs="Arial"/>
                <w:bCs/>
                <w:color w:val="auto"/>
                <w:sz w:val="19"/>
                <w:szCs w:val="19"/>
              </w:rPr>
            </w:pPr>
          </w:p>
        </w:tc>
        <w:tc>
          <w:tcPr>
            <w:tcW w:w="715" w:type="pct"/>
          </w:tcPr>
          <w:p w14:paraId="51D4D012" w14:textId="77777777" w:rsidR="00FA2C21" w:rsidRPr="00DA3ED2" w:rsidRDefault="00FA2C21" w:rsidP="00975E19">
            <w:pPr>
              <w:pStyle w:val="ListParagraph"/>
              <w:ind w:left="0"/>
              <w:rPr>
                <w:rFonts w:cs="Arial"/>
                <w:bCs/>
                <w:color w:val="auto"/>
                <w:sz w:val="19"/>
                <w:szCs w:val="19"/>
              </w:rPr>
            </w:pPr>
          </w:p>
        </w:tc>
      </w:tr>
      <w:tr w:rsidR="00FA2C21" w:rsidRPr="00DA3ED2" w14:paraId="5DA428EF" w14:textId="77777777" w:rsidTr="00975E19">
        <w:trPr>
          <w:trHeight w:val="456"/>
          <w:jc w:val="center"/>
        </w:trPr>
        <w:tc>
          <w:tcPr>
            <w:tcW w:w="714" w:type="pct"/>
          </w:tcPr>
          <w:p w14:paraId="4CA9417A" w14:textId="77777777" w:rsidR="00FA2C21" w:rsidRPr="00DA3ED2" w:rsidRDefault="00FA2C21" w:rsidP="00975E19">
            <w:pPr>
              <w:rPr>
                <w:rFonts w:cs="Arial"/>
                <w:bCs/>
                <w:color w:val="auto"/>
                <w:sz w:val="19"/>
                <w:szCs w:val="19"/>
              </w:rPr>
            </w:pPr>
            <w:r w:rsidRPr="00DA3ED2">
              <w:rPr>
                <w:rFonts w:cs="Arial"/>
                <w:bCs/>
                <w:color w:val="auto"/>
                <w:sz w:val="19"/>
                <w:szCs w:val="19"/>
              </w:rPr>
              <w:t>1915(k)</w:t>
            </w:r>
          </w:p>
        </w:tc>
        <w:tc>
          <w:tcPr>
            <w:tcW w:w="714" w:type="pct"/>
          </w:tcPr>
          <w:p w14:paraId="1441D172" w14:textId="77777777" w:rsidR="00FA2C21" w:rsidRPr="00DA3ED2" w:rsidRDefault="00FA2C21" w:rsidP="00975E19">
            <w:pPr>
              <w:pStyle w:val="ListParagraph"/>
              <w:ind w:left="0"/>
              <w:rPr>
                <w:rFonts w:cs="Arial"/>
                <w:bCs/>
                <w:color w:val="auto"/>
                <w:sz w:val="19"/>
                <w:szCs w:val="19"/>
              </w:rPr>
            </w:pPr>
          </w:p>
        </w:tc>
        <w:tc>
          <w:tcPr>
            <w:tcW w:w="714" w:type="pct"/>
          </w:tcPr>
          <w:p w14:paraId="3C0CBA03" w14:textId="77777777" w:rsidR="00FA2C21" w:rsidRPr="00DA3ED2" w:rsidRDefault="00FA2C21" w:rsidP="00975E19">
            <w:pPr>
              <w:pStyle w:val="ListParagraph"/>
              <w:ind w:left="0"/>
              <w:rPr>
                <w:rFonts w:cs="Arial"/>
                <w:bCs/>
                <w:color w:val="auto"/>
                <w:sz w:val="19"/>
                <w:szCs w:val="19"/>
              </w:rPr>
            </w:pPr>
          </w:p>
        </w:tc>
        <w:tc>
          <w:tcPr>
            <w:tcW w:w="714" w:type="pct"/>
          </w:tcPr>
          <w:p w14:paraId="4F48D663" w14:textId="77777777" w:rsidR="00FA2C21" w:rsidRPr="00DA3ED2" w:rsidRDefault="00FA2C21" w:rsidP="00975E19">
            <w:pPr>
              <w:pStyle w:val="ListParagraph"/>
              <w:ind w:left="0"/>
              <w:rPr>
                <w:rFonts w:cs="Arial"/>
                <w:bCs/>
                <w:color w:val="auto"/>
                <w:sz w:val="19"/>
                <w:szCs w:val="19"/>
              </w:rPr>
            </w:pPr>
          </w:p>
        </w:tc>
        <w:tc>
          <w:tcPr>
            <w:tcW w:w="714" w:type="pct"/>
          </w:tcPr>
          <w:p w14:paraId="385570E0" w14:textId="77777777" w:rsidR="00FA2C21" w:rsidRPr="00DA3ED2" w:rsidRDefault="00FA2C21" w:rsidP="00975E19">
            <w:pPr>
              <w:pStyle w:val="ListParagraph"/>
              <w:ind w:left="0"/>
              <w:rPr>
                <w:rFonts w:cs="Arial"/>
                <w:bCs/>
                <w:color w:val="auto"/>
                <w:sz w:val="19"/>
                <w:szCs w:val="19"/>
              </w:rPr>
            </w:pPr>
          </w:p>
        </w:tc>
        <w:tc>
          <w:tcPr>
            <w:tcW w:w="714" w:type="pct"/>
          </w:tcPr>
          <w:p w14:paraId="40D82435" w14:textId="77777777" w:rsidR="00FA2C21" w:rsidRPr="00DA3ED2" w:rsidRDefault="00FA2C21" w:rsidP="00975E19">
            <w:pPr>
              <w:pStyle w:val="ListParagraph"/>
              <w:ind w:left="0"/>
              <w:rPr>
                <w:rFonts w:cs="Arial"/>
                <w:bCs/>
                <w:color w:val="auto"/>
                <w:sz w:val="19"/>
                <w:szCs w:val="19"/>
              </w:rPr>
            </w:pPr>
          </w:p>
        </w:tc>
        <w:tc>
          <w:tcPr>
            <w:tcW w:w="715" w:type="pct"/>
          </w:tcPr>
          <w:p w14:paraId="3EF1CF22" w14:textId="77777777" w:rsidR="00FA2C21" w:rsidRPr="00DA3ED2" w:rsidRDefault="00FA2C21" w:rsidP="00975E19">
            <w:pPr>
              <w:pStyle w:val="ListParagraph"/>
              <w:ind w:left="0"/>
              <w:rPr>
                <w:rFonts w:cs="Arial"/>
                <w:bCs/>
                <w:color w:val="auto"/>
                <w:sz w:val="19"/>
                <w:szCs w:val="19"/>
              </w:rPr>
            </w:pPr>
          </w:p>
        </w:tc>
      </w:tr>
      <w:tr w:rsidR="00FA2C21" w:rsidRPr="00DA3ED2" w14:paraId="3FD44572" w14:textId="77777777" w:rsidTr="00975E19">
        <w:trPr>
          <w:trHeight w:val="470"/>
          <w:jc w:val="center"/>
        </w:trPr>
        <w:tc>
          <w:tcPr>
            <w:tcW w:w="714" w:type="pct"/>
          </w:tcPr>
          <w:p w14:paraId="7DC35401" w14:textId="77777777" w:rsidR="00FA2C21" w:rsidRPr="00DA3ED2" w:rsidRDefault="00FA2C21" w:rsidP="00975E19">
            <w:pPr>
              <w:rPr>
                <w:rFonts w:cs="Arial"/>
                <w:bCs/>
                <w:color w:val="auto"/>
                <w:sz w:val="19"/>
                <w:szCs w:val="19"/>
              </w:rPr>
            </w:pPr>
            <w:r w:rsidRPr="00DA3ED2">
              <w:rPr>
                <w:rFonts w:cs="Arial"/>
                <w:bCs/>
                <w:color w:val="auto"/>
                <w:sz w:val="19"/>
                <w:szCs w:val="19"/>
              </w:rPr>
              <w:t>1115(a)</w:t>
            </w:r>
          </w:p>
        </w:tc>
        <w:tc>
          <w:tcPr>
            <w:tcW w:w="714" w:type="pct"/>
          </w:tcPr>
          <w:p w14:paraId="497A9BE1" w14:textId="77777777" w:rsidR="00FA2C21" w:rsidRPr="00DA3ED2" w:rsidRDefault="00FA2C21" w:rsidP="00975E19">
            <w:pPr>
              <w:pStyle w:val="ListParagraph"/>
              <w:ind w:left="0"/>
              <w:rPr>
                <w:rFonts w:cs="Arial"/>
                <w:bCs/>
                <w:color w:val="auto"/>
                <w:sz w:val="19"/>
                <w:szCs w:val="19"/>
              </w:rPr>
            </w:pPr>
          </w:p>
        </w:tc>
        <w:tc>
          <w:tcPr>
            <w:tcW w:w="714" w:type="pct"/>
          </w:tcPr>
          <w:p w14:paraId="7FBAE7C4" w14:textId="77777777" w:rsidR="00FA2C21" w:rsidRPr="00DA3ED2" w:rsidRDefault="00FA2C21" w:rsidP="00975E19">
            <w:pPr>
              <w:pStyle w:val="ListParagraph"/>
              <w:ind w:left="0"/>
              <w:rPr>
                <w:rFonts w:cs="Arial"/>
                <w:bCs/>
                <w:color w:val="auto"/>
                <w:sz w:val="19"/>
                <w:szCs w:val="19"/>
              </w:rPr>
            </w:pPr>
          </w:p>
        </w:tc>
        <w:tc>
          <w:tcPr>
            <w:tcW w:w="714" w:type="pct"/>
          </w:tcPr>
          <w:p w14:paraId="405A5306" w14:textId="77777777" w:rsidR="00FA2C21" w:rsidRPr="00DA3ED2" w:rsidRDefault="00FA2C21" w:rsidP="00975E19">
            <w:pPr>
              <w:pStyle w:val="ListParagraph"/>
              <w:ind w:left="0"/>
              <w:rPr>
                <w:rFonts w:cs="Arial"/>
                <w:bCs/>
                <w:color w:val="auto"/>
                <w:sz w:val="19"/>
                <w:szCs w:val="19"/>
              </w:rPr>
            </w:pPr>
          </w:p>
        </w:tc>
        <w:tc>
          <w:tcPr>
            <w:tcW w:w="714" w:type="pct"/>
          </w:tcPr>
          <w:p w14:paraId="642FDABB" w14:textId="77777777" w:rsidR="00FA2C21" w:rsidRPr="00DA3ED2" w:rsidRDefault="00FA2C21" w:rsidP="00975E19">
            <w:pPr>
              <w:pStyle w:val="ListParagraph"/>
              <w:ind w:left="0"/>
              <w:rPr>
                <w:rFonts w:cs="Arial"/>
                <w:bCs/>
                <w:color w:val="auto"/>
                <w:sz w:val="19"/>
                <w:szCs w:val="19"/>
              </w:rPr>
            </w:pPr>
          </w:p>
        </w:tc>
        <w:tc>
          <w:tcPr>
            <w:tcW w:w="714" w:type="pct"/>
          </w:tcPr>
          <w:p w14:paraId="1AE711B3" w14:textId="77777777" w:rsidR="00FA2C21" w:rsidRPr="00DA3ED2" w:rsidRDefault="00FA2C21" w:rsidP="00975E19">
            <w:pPr>
              <w:pStyle w:val="ListParagraph"/>
              <w:ind w:left="0"/>
              <w:rPr>
                <w:rFonts w:cs="Arial"/>
                <w:bCs/>
                <w:color w:val="auto"/>
                <w:sz w:val="19"/>
                <w:szCs w:val="19"/>
              </w:rPr>
            </w:pPr>
          </w:p>
        </w:tc>
        <w:tc>
          <w:tcPr>
            <w:tcW w:w="715" w:type="pct"/>
          </w:tcPr>
          <w:p w14:paraId="2D9ECABB" w14:textId="77777777" w:rsidR="00FA2C21" w:rsidRPr="00DA3ED2" w:rsidRDefault="00FA2C21" w:rsidP="00975E19">
            <w:pPr>
              <w:pStyle w:val="ListParagraph"/>
              <w:ind w:left="0"/>
              <w:rPr>
                <w:rFonts w:cs="Arial"/>
                <w:bCs/>
                <w:color w:val="auto"/>
                <w:sz w:val="19"/>
                <w:szCs w:val="19"/>
              </w:rPr>
            </w:pPr>
          </w:p>
        </w:tc>
      </w:tr>
    </w:tbl>
    <w:p w14:paraId="138795E8" w14:textId="77777777" w:rsidR="00917CA0" w:rsidRPr="00CB6205" w:rsidRDefault="00917CA0" w:rsidP="00D4289D">
      <w:pPr>
        <w:widowControl/>
        <w:spacing w:before="0" w:after="160"/>
        <w:rPr>
          <w:rFonts w:cs="Arial"/>
          <w:b/>
          <w:color w:val="auto"/>
          <w:sz w:val="28"/>
        </w:rPr>
      </w:pPr>
      <w:bookmarkStart w:id="3" w:name="_Toc440362433"/>
      <w:r w:rsidRPr="00CB6205">
        <w:rPr>
          <w:rFonts w:cs="Arial"/>
          <w:color w:val="auto"/>
        </w:rPr>
        <w:br w:type="page"/>
      </w:r>
    </w:p>
    <w:p w14:paraId="2B5D3A86" w14:textId="6BBA99D9" w:rsidR="00C453C4" w:rsidRPr="00CB6205" w:rsidRDefault="00C453C4" w:rsidP="00D4289D">
      <w:pPr>
        <w:pStyle w:val="Heading1"/>
        <w:tabs>
          <w:tab w:val="left" w:pos="2160"/>
        </w:tabs>
        <w:spacing w:before="360"/>
        <w:rPr>
          <w:rFonts w:cs="Arial"/>
          <w:color w:val="auto"/>
        </w:rPr>
      </w:pPr>
      <w:r w:rsidRPr="00CB6205">
        <w:rPr>
          <w:rFonts w:cs="Arial"/>
          <w:color w:val="auto"/>
        </w:rPr>
        <w:lastRenderedPageBreak/>
        <w:t>Section II</w:t>
      </w:r>
      <w:bookmarkEnd w:id="3"/>
      <w:r w:rsidR="003742D6" w:rsidRPr="00CB6205">
        <w:rPr>
          <w:rFonts w:cs="Arial"/>
          <w:color w:val="auto"/>
        </w:rPr>
        <w:t xml:space="preserve"> </w:t>
      </w:r>
      <w:r w:rsidR="00C653E5" w:rsidRPr="00CB6205">
        <w:rPr>
          <w:rFonts w:cs="Arial"/>
          <w:color w:val="auto"/>
        </w:rPr>
        <w:t>–</w:t>
      </w:r>
      <w:r w:rsidR="003742D6" w:rsidRPr="00CB6205">
        <w:rPr>
          <w:rFonts w:cs="Arial"/>
          <w:color w:val="auto"/>
        </w:rPr>
        <w:t xml:space="preserve"> </w:t>
      </w:r>
      <w:r w:rsidR="00181359" w:rsidRPr="00CB6205">
        <w:rPr>
          <w:rFonts w:cs="Arial"/>
          <w:color w:val="auto"/>
        </w:rPr>
        <w:t>System Questions</w:t>
      </w:r>
    </w:p>
    <w:p w14:paraId="5D3736BD" w14:textId="2A3BDC09" w:rsidR="001A08B4" w:rsidRPr="00CB6205" w:rsidRDefault="001A08B4" w:rsidP="00D4289D">
      <w:pPr>
        <w:rPr>
          <w:rFonts w:cs="Arial"/>
          <w:b/>
          <w:bCs/>
          <w:color w:val="auto"/>
          <w:sz w:val="24"/>
          <w:szCs w:val="24"/>
        </w:rPr>
      </w:pPr>
      <w:r w:rsidRPr="00CB6205">
        <w:rPr>
          <w:rFonts w:cs="Arial"/>
          <w:b/>
          <w:bCs/>
          <w:color w:val="auto"/>
          <w:sz w:val="24"/>
          <w:szCs w:val="24"/>
        </w:rPr>
        <w:t>Purpose of This Section:</w:t>
      </w:r>
    </w:p>
    <w:p w14:paraId="7BB56AEC" w14:textId="099FC36E" w:rsidR="00181359" w:rsidRPr="00CB6205" w:rsidRDefault="00181359" w:rsidP="00D4289D">
      <w:pPr>
        <w:rPr>
          <w:rFonts w:cs="Arial"/>
          <w:color w:val="auto"/>
        </w:rPr>
      </w:pPr>
      <w:r w:rsidRPr="00CB6205">
        <w:rPr>
          <w:rFonts w:cs="Arial"/>
          <w:color w:val="auto"/>
        </w:rPr>
        <w:t>Questions in this section are targeted towards understanding the processes or technologies/systems you have implemented for your waiver programs to assist in monitoring, tracking, and reporting incidents. We are interested in identifying the type of system implemented (e.g., electronic vs. paper), staff responsibilities regarding system maintenance and upkeep, and the interoperability of system</w:t>
      </w:r>
      <w:r w:rsidR="009968CF" w:rsidRPr="00CB6205">
        <w:rPr>
          <w:rFonts w:cs="Arial"/>
          <w:color w:val="auto"/>
        </w:rPr>
        <w:t>s</w:t>
      </w:r>
      <w:r w:rsidRPr="00CB6205">
        <w:rPr>
          <w:rFonts w:cs="Arial"/>
          <w:color w:val="auto"/>
        </w:rPr>
        <w:t>. The purpose of the questions in this section is to help us get a sense of how states have implemented their system technologies and processes to best track incidents that impact the health and welfare of individuals. We recognize that states have differing definitions of “critical incidents”</w:t>
      </w:r>
      <w:r w:rsidR="00FF33F1" w:rsidRPr="00CB6205">
        <w:rPr>
          <w:rFonts w:cs="Arial"/>
          <w:color w:val="auto"/>
        </w:rPr>
        <w:t xml:space="preserve"> or reportable incidents;</w:t>
      </w:r>
      <w:r w:rsidRPr="00CB6205">
        <w:rPr>
          <w:rFonts w:cs="Arial"/>
          <w:color w:val="auto"/>
        </w:rPr>
        <w:t xml:space="preserve"> this survey will use the term “incidents” freely and will ask about how states determine severity in questions following.</w:t>
      </w:r>
    </w:p>
    <w:p w14:paraId="79D3D299" w14:textId="77777777" w:rsidR="00181359" w:rsidRPr="00CB6205" w:rsidRDefault="00181359" w:rsidP="00D4289D">
      <w:pPr>
        <w:pStyle w:val="Heading2"/>
        <w:keepNext w:val="0"/>
        <w:keepLines w:val="0"/>
        <w:rPr>
          <w:rFonts w:cs="Arial"/>
        </w:rPr>
      </w:pPr>
      <w:r w:rsidRPr="00CB6205">
        <w:rPr>
          <w:rFonts w:cs="Arial"/>
        </w:rPr>
        <w:t>Incident Management System Technologies</w:t>
      </w:r>
    </w:p>
    <w:p w14:paraId="4E4322F4" w14:textId="1987BC2C" w:rsidR="00181359" w:rsidRPr="00CB6205" w:rsidRDefault="00181359" w:rsidP="00D4289D">
      <w:pPr>
        <w:pStyle w:val="ListParagraph"/>
        <w:numPr>
          <w:ilvl w:val="0"/>
          <w:numId w:val="15"/>
        </w:numPr>
        <w:rPr>
          <w:rFonts w:cs="Arial"/>
          <w:color w:val="auto"/>
        </w:rPr>
      </w:pPr>
      <w:r w:rsidRPr="00CB6205">
        <w:rPr>
          <w:rFonts w:cs="Arial"/>
          <w:color w:val="auto"/>
        </w:rPr>
        <w:t xml:space="preserve">Which </w:t>
      </w:r>
      <w:r w:rsidR="005431D5">
        <w:rPr>
          <w:rFonts w:cs="Arial"/>
          <w:color w:val="auto"/>
        </w:rPr>
        <w:t xml:space="preserve">state </w:t>
      </w:r>
      <w:r w:rsidRPr="00CB6205">
        <w:rPr>
          <w:rFonts w:cs="Arial"/>
          <w:color w:val="auto"/>
        </w:rPr>
        <w:t>en</w:t>
      </w:r>
      <w:r w:rsidRPr="004A4BFB">
        <w:rPr>
          <w:rFonts w:cs="Arial"/>
          <w:color w:val="auto"/>
        </w:rPr>
        <w:t>tit</w:t>
      </w:r>
      <w:r w:rsidRPr="00CB6205">
        <w:rPr>
          <w:rFonts w:cs="Arial"/>
          <w:color w:val="auto"/>
        </w:rPr>
        <w:t>y</w:t>
      </w:r>
      <w:r w:rsidR="00206F75">
        <w:rPr>
          <w:rFonts w:cs="Arial"/>
          <w:color w:val="auto"/>
        </w:rPr>
        <w:t xml:space="preserve">/entities </w:t>
      </w:r>
      <w:r w:rsidR="00352EED">
        <w:rPr>
          <w:rFonts w:cs="Arial"/>
          <w:color w:val="auto"/>
        </w:rPr>
        <w:t>are involved in managing</w:t>
      </w:r>
      <w:r w:rsidRPr="00CB6205">
        <w:rPr>
          <w:rFonts w:cs="Arial"/>
          <w:color w:val="auto"/>
        </w:rPr>
        <w:t xml:space="preserve"> </w:t>
      </w:r>
      <w:r w:rsidR="008D3CB2">
        <w:rPr>
          <w:rFonts w:cs="Arial"/>
          <w:color w:val="auto"/>
        </w:rPr>
        <w:t xml:space="preserve">incident management </w:t>
      </w:r>
      <w:r w:rsidR="004A4BFB">
        <w:rPr>
          <w:rFonts w:cs="Arial"/>
          <w:color w:val="auto"/>
        </w:rPr>
        <w:t>processes</w:t>
      </w:r>
      <w:r w:rsidR="001458CB">
        <w:rPr>
          <w:rFonts w:cs="Arial"/>
          <w:color w:val="auto"/>
        </w:rPr>
        <w:t xml:space="preserve"> (e.g.,</w:t>
      </w:r>
      <w:r w:rsidR="00352EED">
        <w:rPr>
          <w:rFonts w:cs="Arial"/>
          <w:color w:val="auto"/>
        </w:rPr>
        <w:t xml:space="preserve"> activities such as receiving and reviewing reports, triaging incidents for action, conducting investigations, </w:t>
      </w:r>
      <w:r w:rsidR="00E314CD">
        <w:rPr>
          <w:rFonts w:cs="Arial"/>
          <w:color w:val="auto"/>
        </w:rPr>
        <w:t>closing incidents</w:t>
      </w:r>
      <w:r w:rsidR="005B66C2">
        <w:rPr>
          <w:rFonts w:cs="Arial"/>
          <w:color w:val="auto"/>
        </w:rPr>
        <w:t>,</w:t>
      </w:r>
      <w:r w:rsidR="00352EED">
        <w:rPr>
          <w:rFonts w:cs="Arial"/>
          <w:color w:val="auto"/>
        </w:rPr>
        <w:t xml:space="preserve"> conducting trend analysis</w:t>
      </w:r>
      <w:r w:rsidR="005B66C2">
        <w:rPr>
          <w:rFonts w:cs="Arial"/>
          <w:color w:val="auto"/>
        </w:rPr>
        <w:t>)</w:t>
      </w:r>
      <w:r w:rsidR="00206F75">
        <w:rPr>
          <w:rFonts w:cs="Arial"/>
          <w:color w:val="auto"/>
        </w:rPr>
        <w:t xml:space="preserve">? </w:t>
      </w:r>
      <w:r w:rsidR="004A4BFB">
        <w:rPr>
          <w:rFonts w:cs="Arial"/>
          <w:color w:val="auto"/>
        </w:rPr>
        <w:t>Note that a later question asks the name of the vendor who develops and/or manages the incident management system itself.</w:t>
      </w:r>
      <w:r w:rsidR="00757032">
        <w:rPr>
          <w:rFonts w:cs="Arial"/>
          <w:color w:val="auto"/>
        </w:rPr>
        <w:t xml:space="preserve"> (select all that apply)</w:t>
      </w:r>
    </w:p>
    <w:p w14:paraId="00A0CFB9" w14:textId="074A9644" w:rsidR="00181359" w:rsidRPr="00CB6205" w:rsidRDefault="00181359" w:rsidP="00D4289D">
      <w:pPr>
        <w:pStyle w:val="ListParagraph"/>
        <w:numPr>
          <w:ilvl w:val="0"/>
          <w:numId w:val="9"/>
        </w:numPr>
        <w:ind w:left="1440"/>
        <w:rPr>
          <w:rFonts w:cs="Arial"/>
          <w:color w:val="auto"/>
        </w:rPr>
      </w:pPr>
      <w:r w:rsidRPr="00CB6205">
        <w:rPr>
          <w:rFonts w:cs="Arial"/>
          <w:color w:val="auto"/>
        </w:rPr>
        <w:t xml:space="preserve">State Medicaid Agency </w:t>
      </w:r>
      <w:r w:rsidR="00E11CDB" w:rsidRPr="00CB6205">
        <w:rPr>
          <w:rFonts w:cs="Arial"/>
          <w:color w:val="auto"/>
        </w:rPr>
        <w:t>(</w:t>
      </w:r>
      <w:r w:rsidR="005B66C2">
        <w:rPr>
          <w:rFonts w:cs="Arial"/>
          <w:color w:val="auto"/>
        </w:rPr>
        <w:t>name</w:t>
      </w:r>
      <w:r w:rsidR="00E11CDB" w:rsidRPr="00CB6205">
        <w:rPr>
          <w:rFonts w:cs="Arial"/>
          <w:color w:val="auto"/>
        </w:rPr>
        <w:t>)</w:t>
      </w:r>
    </w:p>
    <w:p w14:paraId="344DA0F5" w14:textId="53735D9B" w:rsidR="00181359" w:rsidRDefault="00181359" w:rsidP="00D4289D">
      <w:pPr>
        <w:pStyle w:val="ListParagraph"/>
        <w:numPr>
          <w:ilvl w:val="0"/>
          <w:numId w:val="9"/>
        </w:numPr>
        <w:ind w:left="1440"/>
        <w:rPr>
          <w:rFonts w:cs="Arial"/>
          <w:color w:val="auto"/>
        </w:rPr>
      </w:pPr>
      <w:r w:rsidRPr="00CB6205">
        <w:rPr>
          <w:rFonts w:cs="Arial"/>
          <w:color w:val="auto"/>
        </w:rPr>
        <w:t xml:space="preserve">Operating Agency </w:t>
      </w:r>
      <w:r w:rsidR="00E11CDB" w:rsidRPr="00CB6205">
        <w:rPr>
          <w:rFonts w:cs="Arial"/>
          <w:color w:val="auto"/>
        </w:rPr>
        <w:t>(</w:t>
      </w:r>
      <w:r w:rsidR="005B66C2">
        <w:rPr>
          <w:rFonts w:cs="Arial"/>
          <w:color w:val="auto"/>
        </w:rPr>
        <w:t>name</w:t>
      </w:r>
      <w:r w:rsidR="00E11CDB" w:rsidRPr="00CB6205">
        <w:rPr>
          <w:rFonts w:cs="Arial"/>
          <w:color w:val="auto"/>
        </w:rPr>
        <w:t>)</w:t>
      </w:r>
    </w:p>
    <w:p w14:paraId="22AA0C0C" w14:textId="0BDAF846" w:rsidR="007B72E4" w:rsidRPr="00CB6205" w:rsidRDefault="007B72E4" w:rsidP="00D4289D">
      <w:pPr>
        <w:pStyle w:val="ListParagraph"/>
        <w:numPr>
          <w:ilvl w:val="0"/>
          <w:numId w:val="9"/>
        </w:numPr>
        <w:ind w:left="1440"/>
        <w:rPr>
          <w:rFonts w:cs="Arial"/>
          <w:color w:val="auto"/>
        </w:rPr>
      </w:pPr>
      <w:r>
        <w:rPr>
          <w:rFonts w:cs="Arial"/>
          <w:color w:val="auto"/>
        </w:rPr>
        <w:t>Local</w:t>
      </w:r>
      <w:r w:rsidR="00206F75">
        <w:rPr>
          <w:rFonts w:cs="Arial"/>
          <w:color w:val="auto"/>
        </w:rPr>
        <w:t xml:space="preserve"> or </w:t>
      </w:r>
      <w:r>
        <w:rPr>
          <w:rFonts w:cs="Arial"/>
          <w:color w:val="auto"/>
        </w:rPr>
        <w:t xml:space="preserve">regional government agency </w:t>
      </w:r>
      <w:r w:rsidR="00206F75">
        <w:rPr>
          <w:rFonts w:cs="Arial"/>
          <w:color w:val="auto"/>
        </w:rPr>
        <w:t>(</w:t>
      </w:r>
      <w:r w:rsidR="005B66C2">
        <w:rPr>
          <w:rFonts w:cs="Arial"/>
          <w:color w:val="auto"/>
        </w:rPr>
        <w:t>name</w:t>
      </w:r>
      <w:r w:rsidR="00206F75">
        <w:rPr>
          <w:rFonts w:cs="Arial"/>
          <w:color w:val="auto"/>
        </w:rPr>
        <w:t>)</w:t>
      </w:r>
    </w:p>
    <w:p w14:paraId="2124AC0D" w14:textId="6A735DA9" w:rsidR="00181359" w:rsidRPr="00CB6205" w:rsidRDefault="00181359" w:rsidP="00D4289D">
      <w:pPr>
        <w:pStyle w:val="ListParagraph"/>
        <w:numPr>
          <w:ilvl w:val="0"/>
          <w:numId w:val="9"/>
        </w:numPr>
        <w:ind w:left="1440"/>
        <w:rPr>
          <w:rFonts w:cs="Arial"/>
          <w:color w:val="auto"/>
        </w:rPr>
      </w:pPr>
      <w:r w:rsidRPr="00CB6205">
        <w:rPr>
          <w:rFonts w:cs="Arial"/>
          <w:color w:val="auto"/>
        </w:rPr>
        <w:t xml:space="preserve">Contracted </w:t>
      </w:r>
      <w:r w:rsidR="000969D2" w:rsidRPr="00CB6205">
        <w:rPr>
          <w:rFonts w:cs="Arial"/>
          <w:color w:val="auto"/>
        </w:rPr>
        <w:t>Entity</w:t>
      </w:r>
      <w:r w:rsidRPr="00CB6205">
        <w:rPr>
          <w:rFonts w:cs="Arial"/>
          <w:color w:val="auto"/>
        </w:rPr>
        <w:t xml:space="preserve"> </w:t>
      </w:r>
      <w:r w:rsidR="00E11CDB" w:rsidRPr="00CB6205">
        <w:rPr>
          <w:rFonts w:cs="Arial"/>
          <w:color w:val="auto"/>
        </w:rPr>
        <w:t>(</w:t>
      </w:r>
      <w:r w:rsidR="005B66C2">
        <w:rPr>
          <w:rFonts w:cs="Arial"/>
          <w:color w:val="auto"/>
        </w:rPr>
        <w:t>name</w:t>
      </w:r>
      <w:r w:rsidR="00E11CDB" w:rsidRPr="00CB6205">
        <w:rPr>
          <w:rFonts w:cs="Arial"/>
          <w:color w:val="auto"/>
        </w:rPr>
        <w:t>)</w:t>
      </w:r>
    </w:p>
    <w:p w14:paraId="16E933EC" w14:textId="66DCFA21" w:rsidR="00181359" w:rsidRPr="00CB6205" w:rsidRDefault="00181359" w:rsidP="00D4289D">
      <w:pPr>
        <w:pStyle w:val="ListParagraph"/>
        <w:numPr>
          <w:ilvl w:val="0"/>
          <w:numId w:val="9"/>
        </w:numPr>
        <w:ind w:left="1440"/>
        <w:rPr>
          <w:rFonts w:cs="Arial"/>
          <w:color w:val="auto"/>
        </w:rPr>
      </w:pPr>
      <w:r w:rsidRPr="00CB6205">
        <w:rPr>
          <w:rFonts w:cs="Arial"/>
          <w:color w:val="auto"/>
        </w:rPr>
        <w:t>Other (</w:t>
      </w:r>
      <w:r w:rsidR="005B66C2">
        <w:rPr>
          <w:rFonts w:cs="Arial"/>
          <w:color w:val="auto"/>
        </w:rPr>
        <w:t>name</w:t>
      </w:r>
      <w:r w:rsidRPr="00CB6205">
        <w:rPr>
          <w:rFonts w:cs="Arial"/>
          <w:color w:val="auto"/>
        </w:rPr>
        <w:t xml:space="preserve">) </w:t>
      </w:r>
    </w:p>
    <w:p w14:paraId="2162055F" w14:textId="12481D2D" w:rsidR="009D5B27" w:rsidRPr="00CB6205" w:rsidRDefault="00181359" w:rsidP="00D4289D">
      <w:pPr>
        <w:pStyle w:val="ListParagraph"/>
        <w:numPr>
          <w:ilvl w:val="0"/>
          <w:numId w:val="9"/>
        </w:numPr>
        <w:ind w:left="1440"/>
        <w:rPr>
          <w:rFonts w:cs="Arial"/>
          <w:color w:val="auto"/>
        </w:rPr>
      </w:pPr>
      <w:r w:rsidRPr="00CB6205">
        <w:rPr>
          <w:rFonts w:cs="Arial"/>
          <w:color w:val="auto"/>
        </w:rPr>
        <w:t xml:space="preserve">No information </w:t>
      </w:r>
    </w:p>
    <w:p w14:paraId="4874D777" w14:textId="487517A6" w:rsidR="00181359" w:rsidRPr="00CB6205" w:rsidRDefault="00181359" w:rsidP="00D4289D">
      <w:pPr>
        <w:pStyle w:val="ListParagraph"/>
        <w:numPr>
          <w:ilvl w:val="0"/>
          <w:numId w:val="15"/>
        </w:numPr>
        <w:rPr>
          <w:rFonts w:cs="Arial"/>
          <w:color w:val="auto"/>
        </w:rPr>
      </w:pPr>
      <w:r w:rsidRPr="00CB6205">
        <w:rPr>
          <w:rFonts w:cs="Arial"/>
          <w:color w:val="auto"/>
        </w:rPr>
        <w:t xml:space="preserve">Please describe </w:t>
      </w:r>
      <w:r w:rsidR="00695919" w:rsidRPr="00CB6205">
        <w:rPr>
          <w:rFonts w:cs="Arial"/>
          <w:color w:val="auto"/>
        </w:rPr>
        <w:t xml:space="preserve">the method(s) of how incidents are filed </w:t>
      </w:r>
      <w:r w:rsidRPr="00CB6205">
        <w:rPr>
          <w:rFonts w:cs="Arial"/>
          <w:color w:val="auto"/>
        </w:rPr>
        <w:t>as best you can: (select all that apply)</w:t>
      </w:r>
    </w:p>
    <w:p w14:paraId="62769758" w14:textId="25F0725C" w:rsidR="00EA6D41" w:rsidRPr="00CB6205" w:rsidRDefault="00EA6D41" w:rsidP="00D4289D">
      <w:pPr>
        <w:pStyle w:val="ListParagraph"/>
        <w:numPr>
          <w:ilvl w:val="0"/>
          <w:numId w:val="10"/>
        </w:numPr>
        <w:ind w:left="1350" w:hanging="270"/>
        <w:rPr>
          <w:rFonts w:cs="Arial"/>
          <w:color w:val="auto"/>
        </w:rPr>
      </w:pPr>
      <w:r w:rsidRPr="00CB6205">
        <w:rPr>
          <w:rFonts w:cs="Arial"/>
          <w:color w:val="auto"/>
        </w:rPr>
        <w:t>Phone/hotline reports</w:t>
      </w:r>
    </w:p>
    <w:p w14:paraId="6B2F660A" w14:textId="0A3EA19A" w:rsidR="00E627C9" w:rsidRPr="00CB6205" w:rsidRDefault="00E627C9" w:rsidP="00D4289D">
      <w:pPr>
        <w:pStyle w:val="ListParagraph"/>
        <w:numPr>
          <w:ilvl w:val="0"/>
          <w:numId w:val="10"/>
        </w:numPr>
        <w:ind w:left="1350" w:hanging="270"/>
        <w:rPr>
          <w:rFonts w:cs="Arial"/>
          <w:color w:val="auto"/>
        </w:rPr>
      </w:pPr>
      <w:r w:rsidRPr="00CB6205">
        <w:rPr>
          <w:rFonts w:cs="Arial"/>
          <w:color w:val="auto"/>
        </w:rPr>
        <w:t>Written forms (e.g., fax</w:t>
      </w:r>
      <w:r w:rsidR="00EB4D7D" w:rsidRPr="00CB6205">
        <w:rPr>
          <w:rFonts w:cs="Arial"/>
          <w:color w:val="auto"/>
        </w:rPr>
        <w:t>)</w:t>
      </w:r>
    </w:p>
    <w:p w14:paraId="457AD4C9" w14:textId="03799AAC"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Email in-box system </w:t>
      </w:r>
    </w:p>
    <w:p w14:paraId="1441F3B8"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Microsoft Word or PDF form </w:t>
      </w:r>
    </w:p>
    <w:p w14:paraId="412FA55F"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Excel-based tool on single user computer </w:t>
      </w:r>
    </w:p>
    <w:p w14:paraId="5BE80AF2"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Excel-based tool on shared system </w:t>
      </w:r>
    </w:p>
    <w:p w14:paraId="6FF8D328"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Microsoft Access tool on single user computer </w:t>
      </w:r>
    </w:p>
    <w:p w14:paraId="37C99F4A"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Microsoft Access tool on shared system </w:t>
      </w:r>
    </w:p>
    <w:p w14:paraId="4CF0BA2A" w14:textId="35AD26B2"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Web or </w:t>
      </w:r>
      <w:r w:rsidR="001E6CE9" w:rsidRPr="00CB6205">
        <w:rPr>
          <w:rFonts w:cs="Arial"/>
          <w:color w:val="auto"/>
        </w:rPr>
        <w:t>cloud-based</w:t>
      </w:r>
      <w:r w:rsidRPr="00CB6205">
        <w:rPr>
          <w:rFonts w:cs="Arial"/>
          <w:color w:val="auto"/>
        </w:rPr>
        <w:t xml:space="preserve"> system with state</w:t>
      </w:r>
      <w:r w:rsidR="001422E1">
        <w:rPr>
          <w:rFonts w:cs="Arial"/>
          <w:color w:val="auto"/>
        </w:rPr>
        <w:t>-</w:t>
      </w:r>
      <w:r w:rsidRPr="00CB6205">
        <w:rPr>
          <w:rFonts w:cs="Arial"/>
          <w:color w:val="auto"/>
        </w:rPr>
        <w:t xml:space="preserve">only use </w:t>
      </w:r>
    </w:p>
    <w:p w14:paraId="4A22C6C2" w14:textId="70B91315"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Web or cloud</w:t>
      </w:r>
      <w:r w:rsidR="001E6CE9" w:rsidRPr="00CB6205">
        <w:rPr>
          <w:rFonts w:cs="Arial"/>
          <w:color w:val="auto"/>
        </w:rPr>
        <w:t>-</w:t>
      </w:r>
      <w:r w:rsidRPr="00CB6205">
        <w:rPr>
          <w:rFonts w:cs="Arial"/>
          <w:color w:val="auto"/>
        </w:rPr>
        <w:t xml:space="preserve">based system with external user access and inter-agency use </w:t>
      </w:r>
    </w:p>
    <w:p w14:paraId="332FD0BA"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Other (describe)</w:t>
      </w:r>
    </w:p>
    <w:p w14:paraId="4C6737A7" w14:textId="77777777" w:rsidR="00181359" w:rsidRPr="00CB6205" w:rsidRDefault="00181359" w:rsidP="00D4289D">
      <w:pPr>
        <w:pStyle w:val="ListParagraph"/>
        <w:numPr>
          <w:ilvl w:val="0"/>
          <w:numId w:val="10"/>
        </w:numPr>
        <w:ind w:left="1350" w:hanging="270"/>
        <w:rPr>
          <w:rFonts w:cs="Arial"/>
          <w:color w:val="auto"/>
        </w:rPr>
      </w:pPr>
      <w:r w:rsidRPr="00CB6205">
        <w:rPr>
          <w:rFonts w:cs="Arial"/>
          <w:color w:val="auto"/>
        </w:rPr>
        <w:t xml:space="preserve">No information </w:t>
      </w:r>
    </w:p>
    <w:p w14:paraId="2ECED178" w14:textId="5115193F" w:rsidR="00181359" w:rsidRPr="00CB6205" w:rsidRDefault="00181359" w:rsidP="00037ADD">
      <w:pPr>
        <w:pStyle w:val="ListParagraph"/>
        <w:keepNext/>
        <w:keepLines/>
        <w:numPr>
          <w:ilvl w:val="0"/>
          <w:numId w:val="15"/>
        </w:numPr>
        <w:rPr>
          <w:rFonts w:cs="Arial"/>
          <w:color w:val="auto"/>
        </w:rPr>
      </w:pPr>
      <w:r w:rsidRPr="00CB6205">
        <w:rPr>
          <w:rFonts w:cs="Arial"/>
          <w:color w:val="auto"/>
        </w:rPr>
        <w:lastRenderedPageBreak/>
        <w:t>What type of system is used?</w:t>
      </w:r>
    </w:p>
    <w:p w14:paraId="4F46AD3A" w14:textId="77777777" w:rsidR="00181359" w:rsidRPr="00CB6205" w:rsidRDefault="00181359" w:rsidP="00037ADD">
      <w:pPr>
        <w:pStyle w:val="ListParagraph"/>
        <w:keepNext/>
        <w:keepLines/>
        <w:numPr>
          <w:ilvl w:val="0"/>
          <w:numId w:val="11"/>
        </w:numPr>
        <w:ind w:left="1440"/>
        <w:rPr>
          <w:rFonts w:cs="Arial"/>
          <w:color w:val="auto"/>
        </w:rPr>
      </w:pPr>
      <w:r w:rsidRPr="00CB6205">
        <w:rPr>
          <w:rFonts w:cs="Arial"/>
          <w:color w:val="auto"/>
        </w:rPr>
        <w:t xml:space="preserve">State-operated system </w:t>
      </w:r>
    </w:p>
    <w:p w14:paraId="65707298" w14:textId="261B9EF9" w:rsidR="00181359" w:rsidRPr="00CB6205" w:rsidRDefault="00181359" w:rsidP="00037ADD">
      <w:pPr>
        <w:pStyle w:val="ListParagraph"/>
        <w:keepNext/>
        <w:keepLines/>
        <w:numPr>
          <w:ilvl w:val="0"/>
          <w:numId w:val="11"/>
        </w:numPr>
        <w:ind w:left="1440"/>
        <w:rPr>
          <w:rFonts w:cs="Arial"/>
          <w:color w:val="auto"/>
        </w:rPr>
      </w:pPr>
      <w:r w:rsidRPr="00CB6205">
        <w:rPr>
          <w:rFonts w:cs="Arial"/>
          <w:color w:val="auto"/>
        </w:rPr>
        <w:t xml:space="preserve">Vendor-based </w:t>
      </w:r>
      <w:r w:rsidR="00FB07F9">
        <w:rPr>
          <w:rFonts w:cs="Arial"/>
          <w:color w:val="auto"/>
        </w:rPr>
        <w:t xml:space="preserve">or </w:t>
      </w:r>
      <w:r w:rsidR="007B72E4">
        <w:rPr>
          <w:rFonts w:cs="Arial"/>
          <w:color w:val="auto"/>
        </w:rPr>
        <w:t xml:space="preserve">operated </w:t>
      </w:r>
      <w:r w:rsidRPr="00CB6205">
        <w:rPr>
          <w:rFonts w:cs="Arial"/>
          <w:color w:val="auto"/>
        </w:rPr>
        <w:t xml:space="preserve">system </w:t>
      </w:r>
    </w:p>
    <w:p w14:paraId="25E919F8" w14:textId="77777777" w:rsidR="00181359" w:rsidRPr="00CB6205" w:rsidRDefault="00181359" w:rsidP="00037ADD">
      <w:pPr>
        <w:pStyle w:val="ListParagraph"/>
        <w:keepNext/>
        <w:keepLines/>
        <w:numPr>
          <w:ilvl w:val="0"/>
          <w:numId w:val="11"/>
        </w:numPr>
        <w:ind w:left="1440"/>
        <w:rPr>
          <w:rFonts w:cs="Arial"/>
          <w:color w:val="auto"/>
        </w:rPr>
      </w:pPr>
      <w:r w:rsidRPr="00CB6205">
        <w:rPr>
          <w:rFonts w:cs="Arial"/>
          <w:color w:val="auto"/>
        </w:rPr>
        <w:t>Other (describe)</w:t>
      </w:r>
    </w:p>
    <w:p w14:paraId="7A961662" w14:textId="77777777" w:rsidR="00181359" w:rsidRPr="00CB6205" w:rsidRDefault="00181359" w:rsidP="00D4289D">
      <w:pPr>
        <w:pStyle w:val="ListParagraph"/>
        <w:numPr>
          <w:ilvl w:val="0"/>
          <w:numId w:val="11"/>
        </w:numPr>
        <w:ind w:left="1440"/>
        <w:rPr>
          <w:rFonts w:cs="Arial"/>
          <w:color w:val="auto"/>
        </w:rPr>
      </w:pPr>
      <w:r w:rsidRPr="00CB6205">
        <w:rPr>
          <w:rFonts w:cs="Arial"/>
          <w:color w:val="auto"/>
        </w:rPr>
        <w:t>No information</w:t>
      </w:r>
    </w:p>
    <w:p w14:paraId="6AE59EE4" w14:textId="09C49C8C" w:rsidR="00181359" w:rsidRPr="00CB6205" w:rsidRDefault="003742D6" w:rsidP="008C2FCC">
      <w:pPr>
        <w:pStyle w:val="ListParagraph"/>
        <w:keepNext/>
        <w:keepLines/>
        <w:numPr>
          <w:ilvl w:val="0"/>
          <w:numId w:val="15"/>
        </w:numPr>
        <w:rPr>
          <w:rFonts w:cs="Arial"/>
          <w:color w:val="auto"/>
        </w:rPr>
      </w:pPr>
      <w:r w:rsidRPr="00CB6205">
        <w:rPr>
          <w:rFonts w:cs="Arial"/>
          <w:color w:val="auto"/>
        </w:rPr>
        <w:t>(If answer b is selected for #</w:t>
      </w:r>
      <w:r w:rsidR="00096396" w:rsidRPr="00CB6205">
        <w:rPr>
          <w:rFonts w:cs="Arial"/>
          <w:color w:val="auto"/>
        </w:rPr>
        <w:t>3</w:t>
      </w:r>
      <w:r w:rsidRPr="00CB6205">
        <w:rPr>
          <w:rFonts w:cs="Arial"/>
          <w:color w:val="auto"/>
        </w:rPr>
        <w:t xml:space="preserve">) </w:t>
      </w:r>
      <w:r w:rsidR="00181359" w:rsidRPr="00CB6205">
        <w:rPr>
          <w:rFonts w:cs="Arial"/>
          <w:color w:val="auto"/>
        </w:rPr>
        <w:t>Please provide the name</w:t>
      </w:r>
      <w:r w:rsidR="001422E1">
        <w:rPr>
          <w:rFonts w:cs="Arial"/>
          <w:color w:val="auto"/>
        </w:rPr>
        <w:t>(s)</w:t>
      </w:r>
      <w:r w:rsidR="00181359" w:rsidRPr="00CB6205">
        <w:rPr>
          <w:rFonts w:cs="Arial"/>
          <w:color w:val="auto"/>
        </w:rPr>
        <w:t xml:space="preserve"> of the vendor</w:t>
      </w:r>
      <w:r w:rsidR="00206F75">
        <w:rPr>
          <w:rFonts w:cs="Arial"/>
          <w:color w:val="auto"/>
        </w:rPr>
        <w:t>(s)</w:t>
      </w:r>
      <w:r w:rsidR="00181359" w:rsidRPr="00CB6205">
        <w:rPr>
          <w:rFonts w:cs="Arial"/>
          <w:color w:val="auto"/>
        </w:rPr>
        <w:t xml:space="preserve"> from whom you purchased the system</w:t>
      </w:r>
      <w:r w:rsidR="00FB07F9">
        <w:rPr>
          <w:rFonts w:cs="Arial"/>
          <w:color w:val="auto"/>
        </w:rPr>
        <w:t xml:space="preserve"> </w:t>
      </w:r>
      <w:r w:rsidR="000B7B6C">
        <w:rPr>
          <w:rFonts w:cs="Arial"/>
          <w:color w:val="auto"/>
        </w:rPr>
        <w:t>and</w:t>
      </w:r>
      <w:r w:rsidR="006E7CB4">
        <w:rPr>
          <w:rFonts w:cs="Arial"/>
          <w:color w:val="auto"/>
        </w:rPr>
        <w:t>/or</w:t>
      </w:r>
      <w:r w:rsidR="00BA6014">
        <w:rPr>
          <w:rFonts w:cs="Arial"/>
          <w:color w:val="auto"/>
        </w:rPr>
        <w:t xml:space="preserve"> </w:t>
      </w:r>
      <w:r w:rsidR="007B72E4">
        <w:rPr>
          <w:rFonts w:cs="Arial"/>
          <w:color w:val="auto"/>
        </w:rPr>
        <w:t xml:space="preserve">who operates the system. </w:t>
      </w:r>
    </w:p>
    <w:p w14:paraId="060D833F" w14:textId="56D14BA1" w:rsidR="00181359" w:rsidRPr="00CB6205" w:rsidRDefault="003742D6" w:rsidP="00D4289D">
      <w:pPr>
        <w:pStyle w:val="ListParagraph"/>
        <w:numPr>
          <w:ilvl w:val="0"/>
          <w:numId w:val="15"/>
        </w:numPr>
        <w:rPr>
          <w:rFonts w:cs="Arial"/>
          <w:color w:val="auto"/>
        </w:rPr>
      </w:pPr>
      <w:r w:rsidRPr="00CB6205">
        <w:rPr>
          <w:rFonts w:cs="Arial"/>
          <w:color w:val="auto"/>
        </w:rPr>
        <w:t>(If answer b is selected for #</w:t>
      </w:r>
      <w:r w:rsidR="00096396" w:rsidRPr="00CB6205">
        <w:rPr>
          <w:rFonts w:cs="Arial"/>
          <w:color w:val="auto"/>
        </w:rPr>
        <w:t>3</w:t>
      </w:r>
      <w:r w:rsidRPr="00CB6205">
        <w:rPr>
          <w:rFonts w:cs="Arial"/>
          <w:color w:val="auto"/>
        </w:rPr>
        <w:t xml:space="preserve">) </w:t>
      </w:r>
      <w:r w:rsidR="00181359" w:rsidRPr="00CB6205">
        <w:rPr>
          <w:rFonts w:cs="Arial"/>
          <w:color w:val="auto"/>
        </w:rPr>
        <w:t>Does the vendor provide the state with technical assistance support?</w:t>
      </w:r>
    </w:p>
    <w:p w14:paraId="4F70C973" w14:textId="77777777" w:rsidR="00181359" w:rsidRPr="00CB6205" w:rsidRDefault="00181359" w:rsidP="00D4289D">
      <w:pPr>
        <w:pStyle w:val="ListParagraph"/>
        <w:numPr>
          <w:ilvl w:val="0"/>
          <w:numId w:val="12"/>
        </w:numPr>
        <w:ind w:left="1440"/>
        <w:rPr>
          <w:rFonts w:cs="Arial"/>
          <w:color w:val="auto"/>
        </w:rPr>
      </w:pPr>
      <w:r w:rsidRPr="00CB6205">
        <w:rPr>
          <w:rFonts w:cs="Arial"/>
          <w:color w:val="auto"/>
        </w:rPr>
        <w:t xml:space="preserve">Yes </w:t>
      </w:r>
    </w:p>
    <w:p w14:paraId="34ED1825" w14:textId="77777777" w:rsidR="00181359" w:rsidRPr="00CB6205" w:rsidRDefault="00181359" w:rsidP="00D4289D">
      <w:pPr>
        <w:pStyle w:val="ListParagraph"/>
        <w:numPr>
          <w:ilvl w:val="0"/>
          <w:numId w:val="12"/>
        </w:numPr>
        <w:ind w:left="1440"/>
        <w:rPr>
          <w:rFonts w:cs="Arial"/>
          <w:color w:val="auto"/>
        </w:rPr>
      </w:pPr>
      <w:r w:rsidRPr="00CB6205">
        <w:rPr>
          <w:rFonts w:cs="Arial"/>
          <w:color w:val="auto"/>
        </w:rPr>
        <w:t xml:space="preserve">No </w:t>
      </w:r>
    </w:p>
    <w:p w14:paraId="7223A2FF" w14:textId="75B15141" w:rsidR="00C1672F" w:rsidRPr="00CB6205" w:rsidRDefault="000E0578" w:rsidP="00D4289D">
      <w:pPr>
        <w:pStyle w:val="ListParagraph"/>
        <w:numPr>
          <w:ilvl w:val="0"/>
          <w:numId w:val="15"/>
        </w:numPr>
        <w:rPr>
          <w:rFonts w:cs="Arial"/>
          <w:color w:val="auto"/>
        </w:rPr>
      </w:pPr>
      <w:r w:rsidRPr="00CB6205">
        <w:rPr>
          <w:color w:val="auto"/>
        </w:rPr>
        <w:t xml:space="preserve">Did you receive any </w:t>
      </w:r>
      <w:r w:rsidR="009249A2" w:rsidRPr="00CB6205">
        <w:rPr>
          <w:color w:val="auto"/>
        </w:rPr>
        <w:t>f</w:t>
      </w:r>
      <w:r w:rsidRPr="00CB6205">
        <w:rPr>
          <w:color w:val="auto"/>
        </w:rPr>
        <w:t>ederal match funding through the Advanced Planning</w:t>
      </w:r>
      <w:r w:rsidR="00C1672F" w:rsidRPr="00CB6205">
        <w:rPr>
          <w:color w:val="auto"/>
        </w:rPr>
        <w:t xml:space="preserve"> </w:t>
      </w:r>
      <w:r w:rsidR="00C1672F" w:rsidRPr="00CB6205">
        <w:rPr>
          <w:rFonts w:cs="Arial"/>
          <w:color w:val="auto"/>
        </w:rPr>
        <w:t>Document for this system?</w:t>
      </w:r>
    </w:p>
    <w:p w14:paraId="5C3111D0" w14:textId="77777777" w:rsidR="00C1672F" w:rsidRPr="00CB6205" w:rsidRDefault="00C1672F" w:rsidP="00D4289D">
      <w:pPr>
        <w:pStyle w:val="ListParagraph"/>
        <w:numPr>
          <w:ilvl w:val="1"/>
          <w:numId w:val="16"/>
        </w:numPr>
        <w:rPr>
          <w:rFonts w:cs="Arial"/>
          <w:color w:val="auto"/>
        </w:rPr>
      </w:pPr>
      <w:r w:rsidRPr="00CB6205">
        <w:rPr>
          <w:rFonts w:cs="Arial"/>
          <w:color w:val="auto"/>
        </w:rPr>
        <w:t xml:space="preserve">Yes </w:t>
      </w:r>
    </w:p>
    <w:p w14:paraId="61853818" w14:textId="77777777" w:rsidR="00C1672F" w:rsidRPr="00CB6205" w:rsidRDefault="00C1672F" w:rsidP="00D4289D">
      <w:pPr>
        <w:pStyle w:val="ListParagraph"/>
        <w:numPr>
          <w:ilvl w:val="1"/>
          <w:numId w:val="16"/>
        </w:numPr>
        <w:rPr>
          <w:rFonts w:cs="Arial"/>
          <w:color w:val="auto"/>
        </w:rPr>
      </w:pPr>
      <w:r w:rsidRPr="00CB6205">
        <w:rPr>
          <w:rFonts w:cs="Arial"/>
          <w:color w:val="auto"/>
        </w:rPr>
        <w:t xml:space="preserve">No </w:t>
      </w:r>
    </w:p>
    <w:p w14:paraId="4EC5E143" w14:textId="77777777" w:rsidR="00C1672F" w:rsidRPr="00CB6205" w:rsidRDefault="00C1672F" w:rsidP="00D4289D">
      <w:pPr>
        <w:pStyle w:val="ListParagraph"/>
        <w:numPr>
          <w:ilvl w:val="1"/>
          <w:numId w:val="16"/>
        </w:numPr>
        <w:rPr>
          <w:rFonts w:cs="Arial"/>
          <w:color w:val="auto"/>
        </w:rPr>
      </w:pPr>
      <w:r w:rsidRPr="00CB6205">
        <w:rPr>
          <w:rFonts w:cs="Arial"/>
          <w:color w:val="auto"/>
        </w:rPr>
        <w:t xml:space="preserve">N/A </w:t>
      </w:r>
    </w:p>
    <w:p w14:paraId="6F982EC0" w14:textId="042DB04D" w:rsidR="000E0578" w:rsidRPr="00CB6205" w:rsidRDefault="000E0578" w:rsidP="00D4289D">
      <w:pPr>
        <w:pStyle w:val="ListParagraph"/>
        <w:numPr>
          <w:ilvl w:val="0"/>
          <w:numId w:val="15"/>
        </w:numPr>
        <w:tabs>
          <w:tab w:val="left" w:pos="1080"/>
        </w:tabs>
        <w:rPr>
          <w:rFonts w:cs="Arial"/>
          <w:color w:val="auto"/>
        </w:rPr>
      </w:pPr>
      <w:r w:rsidRPr="00CB6205">
        <w:rPr>
          <w:rFonts w:cs="Arial"/>
          <w:color w:val="auto"/>
        </w:rPr>
        <w:t>Please fill out which modes you use for each of the different functionalities to the left</w:t>
      </w:r>
      <w:r w:rsidR="0071791A">
        <w:rPr>
          <w:rFonts w:cs="Arial"/>
          <w:color w:val="auto"/>
        </w:rPr>
        <w:t xml:space="preserve">. </w:t>
      </w:r>
      <w:r w:rsidR="004A4BFB">
        <w:rPr>
          <w:rFonts w:cs="Arial"/>
          <w:color w:val="auto"/>
        </w:rPr>
        <w:t>(s</w:t>
      </w:r>
      <w:r w:rsidR="0071791A">
        <w:rPr>
          <w:rFonts w:cs="Arial"/>
          <w:color w:val="auto"/>
        </w:rPr>
        <w:t>elect all that apply</w:t>
      </w:r>
      <w:r w:rsidR="004A4BFB">
        <w:rPr>
          <w:rFonts w:cs="Arial"/>
          <w:color w:val="auto"/>
        </w:rPr>
        <w:t>)</w:t>
      </w:r>
    </w:p>
    <w:tbl>
      <w:tblPr>
        <w:tblStyle w:val="TableGrid"/>
        <w:tblW w:w="5000" w:type="pct"/>
        <w:tblLook w:val="04A0" w:firstRow="1" w:lastRow="0" w:firstColumn="1" w:lastColumn="0" w:noHBand="0" w:noVBand="1"/>
        <w:tblCaption w:val="Matrix table for question 11"/>
        <w:tblDescription w:val="This is a matrix table that represents the matrix form for which respondents select which modes (columns: electronic, manual, phones/hotline, other, N/A) they use for the different functionalities (rows: records initial incident documentation, triages incident into critcial incident or other incidents, assigns incidents to a unit/division for investigation and follow-up, trends incidents, allows interoperability with other systems, other (describes)). "/>
      </w:tblPr>
      <w:tblGrid>
        <w:gridCol w:w="2158"/>
        <w:gridCol w:w="1372"/>
        <w:gridCol w:w="1372"/>
        <w:gridCol w:w="1372"/>
        <w:gridCol w:w="1372"/>
        <w:gridCol w:w="1371"/>
      </w:tblGrid>
      <w:tr w:rsidR="00A67494" w:rsidRPr="00CB6205" w14:paraId="21EA0450" w14:textId="77777777" w:rsidTr="00F001F4">
        <w:tc>
          <w:tcPr>
            <w:tcW w:w="1196" w:type="pct"/>
          </w:tcPr>
          <w:p w14:paraId="3C466B9E"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749B6D94"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Electronic</w:t>
            </w:r>
          </w:p>
        </w:tc>
        <w:tc>
          <w:tcPr>
            <w:tcW w:w="761" w:type="pct"/>
          </w:tcPr>
          <w:p w14:paraId="09C7B729"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Manual</w:t>
            </w:r>
          </w:p>
        </w:tc>
        <w:tc>
          <w:tcPr>
            <w:tcW w:w="761" w:type="pct"/>
          </w:tcPr>
          <w:p w14:paraId="4DCA650E" w14:textId="06D67259"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Phone</w:t>
            </w:r>
            <w:r w:rsidR="008A5CC5" w:rsidRPr="00CB6205">
              <w:rPr>
                <w:rFonts w:cs="Arial"/>
                <w:color w:val="auto"/>
                <w:sz w:val="19"/>
                <w:szCs w:val="19"/>
              </w:rPr>
              <w:t xml:space="preserve"> </w:t>
            </w:r>
            <w:r w:rsidRPr="00CB6205">
              <w:rPr>
                <w:rFonts w:cs="Arial"/>
                <w:color w:val="auto"/>
                <w:sz w:val="19"/>
                <w:szCs w:val="19"/>
              </w:rPr>
              <w:t>/</w:t>
            </w:r>
            <w:r w:rsidR="008A5CC5" w:rsidRPr="00CB6205">
              <w:rPr>
                <w:rFonts w:cs="Arial"/>
                <w:color w:val="auto"/>
                <w:sz w:val="19"/>
                <w:szCs w:val="19"/>
              </w:rPr>
              <w:t xml:space="preserve"> </w:t>
            </w:r>
            <w:r w:rsidRPr="00CB6205">
              <w:rPr>
                <w:rFonts w:cs="Arial"/>
                <w:color w:val="auto"/>
                <w:sz w:val="19"/>
                <w:szCs w:val="19"/>
              </w:rPr>
              <w:t>Hotline</w:t>
            </w:r>
          </w:p>
        </w:tc>
        <w:tc>
          <w:tcPr>
            <w:tcW w:w="761" w:type="pct"/>
          </w:tcPr>
          <w:p w14:paraId="689396A9"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Other</w:t>
            </w:r>
          </w:p>
        </w:tc>
        <w:tc>
          <w:tcPr>
            <w:tcW w:w="761" w:type="pct"/>
          </w:tcPr>
          <w:p w14:paraId="0107C3AA"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N/A</w:t>
            </w:r>
          </w:p>
        </w:tc>
      </w:tr>
      <w:tr w:rsidR="008A5CC5" w:rsidRPr="00CB6205" w14:paraId="539FB5F4" w14:textId="77777777" w:rsidTr="00F001F4">
        <w:tc>
          <w:tcPr>
            <w:tcW w:w="1196" w:type="pct"/>
          </w:tcPr>
          <w:p w14:paraId="35805391" w14:textId="6EFDB127" w:rsidR="008A5CC5" w:rsidRPr="00CB6205" w:rsidRDefault="008A5CC5"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Files initial incident reports</w:t>
            </w:r>
          </w:p>
        </w:tc>
        <w:tc>
          <w:tcPr>
            <w:tcW w:w="761" w:type="pct"/>
          </w:tcPr>
          <w:p w14:paraId="1712AE1B" w14:textId="77777777" w:rsidR="008A5CC5" w:rsidRPr="00CB6205" w:rsidRDefault="008A5CC5" w:rsidP="00D4289D">
            <w:pPr>
              <w:pStyle w:val="ListParagraph"/>
              <w:numPr>
                <w:ilvl w:val="0"/>
                <w:numId w:val="0"/>
              </w:numPr>
              <w:tabs>
                <w:tab w:val="left" w:pos="1080"/>
              </w:tabs>
              <w:jc w:val="center"/>
              <w:rPr>
                <w:rFonts w:cs="Arial"/>
                <w:color w:val="auto"/>
                <w:sz w:val="19"/>
                <w:szCs w:val="19"/>
              </w:rPr>
            </w:pPr>
          </w:p>
        </w:tc>
        <w:tc>
          <w:tcPr>
            <w:tcW w:w="761" w:type="pct"/>
          </w:tcPr>
          <w:p w14:paraId="42ADFFC6" w14:textId="77777777" w:rsidR="008A5CC5" w:rsidRPr="00CB6205" w:rsidRDefault="008A5CC5" w:rsidP="00D4289D">
            <w:pPr>
              <w:pStyle w:val="ListParagraph"/>
              <w:numPr>
                <w:ilvl w:val="0"/>
                <w:numId w:val="0"/>
              </w:numPr>
              <w:tabs>
                <w:tab w:val="left" w:pos="1080"/>
              </w:tabs>
              <w:jc w:val="center"/>
              <w:rPr>
                <w:rFonts w:cs="Arial"/>
                <w:color w:val="auto"/>
                <w:sz w:val="19"/>
                <w:szCs w:val="19"/>
              </w:rPr>
            </w:pPr>
          </w:p>
        </w:tc>
        <w:tc>
          <w:tcPr>
            <w:tcW w:w="761" w:type="pct"/>
          </w:tcPr>
          <w:p w14:paraId="283A3116" w14:textId="77777777" w:rsidR="008A5CC5" w:rsidRPr="00CB6205" w:rsidRDefault="008A5CC5" w:rsidP="00D4289D">
            <w:pPr>
              <w:pStyle w:val="ListParagraph"/>
              <w:numPr>
                <w:ilvl w:val="0"/>
                <w:numId w:val="0"/>
              </w:numPr>
              <w:tabs>
                <w:tab w:val="left" w:pos="1080"/>
              </w:tabs>
              <w:jc w:val="center"/>
              <w:rPr>
                <w:rFonts w:cs="Arial"/>
                <w:color w:val="auto"/>
                <w:sz w:val="19"/>
                <w:szCs w:val="19"/>
              </w:rPr>
            </w:pPr>
          </w:p>
        </w:tc>
        <w:tc>
          <w:tcPr>
            <w:tcW w:w="761" w:type="pct"/>
          </w:tcPr>
          <w:p w14:paraId="5B79F0E2" w14:textId="77777777" w:rsidR="008A5CC5" w:rsidRPr="00CB6205" w:rsidRDefault="008A5CC5" w:rsidP="00D4289D">
            <w:pPr>
              <w:pStyle w:val="ListParagraph"/>
              <w:numPr>
                <w:ilvl w:val="0"/>
                <w:numId w:val="0"/>
              </w:numPr>
              <w:tabs>
                <w:tab w:val="left" w:pos="1080"/>
              </w:tabs>
              <w:jc w:val="center"/>
              <w:rPr>
                <w:rFonts w:cs="Arial"/>
                <w:color w:val="auto"/>
                <w:sz w:val="19"/>
                <w:szCs w:val="19"/>
              </w:rPr>
            </w:pPr>
          </w:p>
        </w:tc>
        <w:tc>
          <w:tcPr>
            <w:tcW w:w="761" w:type="pct"/>
          </w:tcPr>
          <w:p w14:paraId="701AEA69" w14:textId="77777777" w:rsidR="008A5CC5" w:rsidRPr="00CB6205" w:rsidRDefault="008A5CC5" w:rsidP="00D4289D">
            <w:pPr>
              <w:pStyle w:val="ListParagraph"/>
              <w:numPr>
                <w:ilvl w:val="0"/>
                <w:numId w:val="0"/>
              </w:numPr>
              <w:tabs>
                <w:tab w:val="left" w:pos="1080"/>
              </w:tabs>
              <w:jc w:val="center"/>
              <w:rPr>
                <w:rFonts w:cs="Arial"/>
                <w:color w:val="auto"/>
                <w:sz w:val="19"/>
                <w:szCs w:val="19"/>
              </w:rPr>
            </w:pPr>
          </w:p>
        </w:tc>
      </w:tr>
      <w:tr w:rsidR="00A67494" w:rsidRPr="00CB6205" w14:paraId="0CC44DB2" w14:textId="77777777" w:rsidTr="00F001F4">
        <w:tc>
          <w:tcPr>
            <w:tcW w:w="1196" w:type="pct"/>
          </w:tcPr>
          <w:p w14:paraId="29B42358"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Records initial incident documentation</w:t>
            </w:r>
          </w:p>
        </w:tc>
        <w:tc>
          <w:tcPr>
            <w:tcW w:w="761" w:type="pct"/>
          </w:tcPr>
          <w:p w14:paraId="7EBCA15F"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2587BD20"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636F3D61"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D929A64"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C39B43D" w14:textId="77777777" w:rsidR="006D53A3" w:rsidRPr="00CB6205" w:rsidRDefault="006D53A3" w:rsidP="00D4289D">
            <w:pPr>
              <w:pStyle w:val="ListParagraph"/>
              <w:numPr>
                <w:ilvl w:val="0"/>
                <w:numId w:val="0"/>
              </w:numPr>
              <w:tabs>
                <w:tab w:val="left" w:pos="1080"/>
              </w:tabs>
              <w:rPr>
                <w:rFonts w:cs="Arial"/>
                <w:color w:val="auto"/>
                <w:sz w:val="19"/>
                <w:szCs w:val="19"/>
              </w:rPr>
            </w:pPr>
          </w:p>
        </w:tc>
      </w:tr>
      <w:tr w:rsidR="00A67494" w:rsidRPr="00CB6205" w14:paraId="0AB22940" w14:textId="77777777" w:rsidTr="00F001F4">
        <w:tc>
          <w:tcPr>
            <w:tcW w:w="1196" w:type="pct"/>
          </w:tcPr>
          <w:p w14:paraId="61E56EB8"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Triages incident into critical incident or other incidents</w:t>
            </w:r>
          </w:p>
        </w:tc>
        <w:tc>
          <w:tcPr>
            <w:tcW w:w="761" w:type="pct"/>
          </w:tcPr>
          <w:p w14:paraId="39D56681"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4ACA3EA6"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4BD253B3"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5EE1DB5C"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19A93064" w14:textId="77777777" w:rsidR="006D53A3" w:rsidRPr="00CB6205" w:rsidRDefault="006D53A3" w:rsidP="00D4289D">
            <w:pPr>
              <w:pStyle w:val="ListParagraph"/>
              <w:numPr>
                <w:ilvl w:val="0"/>
                <w:numId w:val="0"/>
              </w:numPr>
              <w:tabs>
                <w:tab w:val="left" w:pos="1080"/>
              </w:tabs>
              <w:rPr>
                <w:rFonts w:cs="Arial"/>
                <w:color w:val="auto"/>
                <w:sz w:val="19"/>
                <w:szCs w:val="19"/>
              </w:rPr>
            </w:pPr>
          </w:p>
        </w:tc>
      </w:tr>
      <w:tr w:rsidR="00A67494" w:rsidRPr="00CB6205" w14:paraId="0FB82EDC" w14:textId="77777777" w:rsidTr="00F001F4">
        <w:tc>
          <w:tcPr>
            <w:tcW w:w="1196" w:type="pct"/>
          </w:tcPr>
          <w:p w14:paraId="6FE52336" w14:textId="2A2637B5"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Assigns incident to a unit/division for investigation and follow-up</w:t>
            </w:r>
          </w:p>
        </w:tc>
        <w:tc>
          <w:tcPr>
            <w:tcW w:w="761" w:type="pct"/>
          </w:tcPr>
          <w:p w14:paraId="4484B9D7"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2DA4440"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7A79083D"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103E06D2"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698671A" w14:textId="77777777" w:rsidR="006D53A3" w:rsidRPr="00CB6205" w:rsidRDefault="006D53A3" w:rsidP="00D4289D">
            <w:pPr>
              <w:pStyle w:val="ListParagraph"/>
              <w:numPr>
                <w:ilvl w:val="0"/>
                <w:numId w:val="0"/>
              </w:numPr>
              <w:tabs>
                <w:tab w:val="left" w:pos="1080"/>
              </w:tabs>
              <w:rPr>
                <w:rFonts w:cs="Arial"/>
                <w:color w:val="auto"/>
                <w:sz w:val="19"/>
                <w:szCs w:val="19"/>
              </w:rPr>
            </w:pPr>
          </w:p>
        </w:tc>
      </w:tr>
      <w:tr w:rsidR="008A5CC5" w:rsidRPr="00CB6205" w14:paraId="28227ED7" w14:textId="77777777" w:rsidTr="00F001F4">
        <w:tc>
          <w:tcPr>
            <w:tcW w:w="1196" w:type="pct"/>
          </w:tcPr>
          <w:p w14:paraId="08462486" w14:textId="12F16A34" w:rsidR="008A5CC5" w:rsidRPr="00CB6205" w:rsidRDefault="008A5CC5"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Aggregates incidents for trend reports</w:t>
            </w:r>
          </w:p>
        </w:tc>
        <w:tc>
          <w:tcPr>
            <w:tcW w:w="761" w:type="pct"/>
          </w:tcPr>
          <w:p w14:paraId="05F3D1D2" w14:textId="77777777" w:rsidR="008A5CC5" w:rsidRPr="00CB6205" w:rsidRDefault="008A5CC5" w:rsidP="00D4289D">
            <w:pPr>
              <w:pStyle w:val="ListParagraph"/>
              <w:numPr>
                <w:ilvl w:val="0"/>
                <w:numId w:val="0"/>
              </w:numPr>
              <w:tabs>
                <w:tab w:val="left" w:pos="1080"/>
              </w:tabs>
              <w:rPr>
                <w:rFonts w:cs="Arial"/>
                <w:color w:val="auto"/>
                <w:sz w:val="19"/>
                <w:szCs w:val="19"/>
              </w:rPr>
            </w:pPr>
          </w:p>
        </w:tc>
        <w:tc>
          <w:tcPr>
            <w:tcW w:w="761" w:type="pct"/>
          </w:tcPr>
          <w:p w14:paraId="75C50E0C" w14:textId="77777777" w:rsidR="008A5CC5" w:rsidRPr="00CB6205" w:rsidRDefault="008A5CC5" w:rsidP="00D4289D">
            <w:pPr>
              <w:pStyle w:val="ListParagraph"/>
              <w:numPr>
                <w:ilvl w:val="0"/>
                <w:numId w:val="0"/>
              </w:numPr>
              <w:tabs>
                <w:tab w:val="left" w:pos="1080"/>
              </w:tabs>
              <w:rPr>
                <w:rFonts w:cs="Arial"/>
                <w:color w:val="auto"/>
                <w:sz w:val="19"/>
                <w:szCs w:val="19"/>
              </w:rPr>
            </w:pPr>
          </w:p>
        </w:tc>
        <w:tc>
          <w:tcPr>
            <w:tcW w:w="761" w:type="pct"/>
          </w:tcPr>
          <w:p w14:paraId="23B8DB5F" w14:textId="77777777" w:rsidR="008A5CC5" w:rsidRPr="00CB6205" w:rsidRDefault="008A5CC5" w:rsidP="00D4289D">
            <w:pPr>
              <w:pStyle w:val="ListParagraph"/>
              <w:numPr>
                <w:ilvl w:val="0"/>
                <w:numId w:val="0"/>
              </w:numPr>
              <w:tabs>
                <w:tab w:val="left" w:pos="1080"/>
              </w:tabs>
              <w:rPr>
                <w:rFonts w:cs="Arial"/>
                <w:color w:val="auto"/>
                <w:sz w:val="19"/>
                <w:szCs w:val="19"/>
              </w:rPr>
            </w:pPr>
          </w:p>
        </w:tc>
        <w:tc>
          <w:tcPr>
            <w:tcW w:w="761" w:type="pct"/>
          </w:tcPr>
          <w:p w14:paraId="05C48C7A" w14:textId="77777777" w:rsidR="008A5CC5" w:rsidRPr="00CB6205" w:rsidRDefault="008A5CC5" w:rsidP="00D4289D">
            <w:pPr>
              <w:pStyle w:val="ListParagraph"/>
              <w:numPr>
                <w:ilvl w:val="0"/>
                <w:numId w:val="0"/>
              </w:numPr>
              <w:tabs>
                <w:tab w:val="left" w:pos="1080"/>
              </w:tabs>
              <w:rPr>
                <w:rFonts w:cs="Arial"/>
                <w:color w:val="auto"/>
                <w:sz w:val="19"/>
                <w:szCs w:val="19"/>
              </w:rPr>
            </w:pPr>
          </w:p>
        </w:tc>
        <w:tc>
          <w:tcPr>
            <w:tcW w:w="761" w:type="pct"/>
          </w:tcPr>
          <w:p w14:paraId="604DEA4D" w14:textId="77777777" w:rsidR="008A5CC5" w:rsidRPr="00CB6205" w:rsidRDefault="008A5CC5" w:rsidP="00D4289D">
            <w:pPr>
              <w:pStyle w:val="ListParagraph"/>
              <w:numPr>
                <w:ilvl w:val="0"/>
                <w:numId w:val="0"/>
              </w:numPr>
              <w:tabs>
                <w:tab w:val="left" w:pos="1080"/>
              </w:tabs>
              <w:rPr>
                <w:rFonts w:cs="Arial"/>
                <w:color w:val="auto"/>
                <w:sz w:val="19"/>
                <w:szCs w:val="19"/>
              </w:rPr>
            </w:pPr>
          </w:p>
        </w:tc>
      </w:tr>
      <w:tr w:rsidR="00A67494" w:rsidRPr="00CB6205" w14:paraId="315460B4" w14:textId="77777777" w:rsidTr="00F001F4">
        <w:tc>
          <w:tcPr>
            <w:tcW w:w="1196" w:type="pct"/>
          </w:tcPr>
          <w:p w14:paraId="27EA5C4E"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Trends incidents</w:t>
            </w:r>
          </w:p>
        </w:tc>
        <w:tc>
          <w:tcPr>
            <w:tcW w:w="761" w:type="pct"/>
          </w:tcPr>
          <w:p w14:paraId="64E3E085"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15293366"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68A584CD"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0E4A7E1"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4F0942CC" w14:textId="77777777" w:rsidR="006D53A3" w:rsidRPr="00CB6205" w:rsidRDefault="006D53A3" w:rsidP="00D4289D">
            <w:pPr>
              <w:pStyle w:val="ListParagraph"/>
              <w:numPr>
                <w:ilvl w:val="0"/>
                <w:numId w:val="0"/>
              </w:numPr>
              <w:tabs>
                <w:tab w:val="left" w:pos="1080"/>
              </w:tabs>
              <w:rPr>
                <w:rFonts w:cs="Arial"/>
                <w:color w:val="auto"/>
                <w:sz w:val="19"/>
                <w:szCs w:val="19"/>
              </w:rPr>
            </w:pPr>
          </w:p>
        </w:tc>
      </w:tr>
      <w:tr w:rsidR="00A67494" w:rsidRPr="00CB6205" w14:paraId="4F893EB9" w14:textId="77777777" w:rsidTr="00F001F4">
        <w:tc>
          <w:tcPr>
            <w:tcW w:w="1196" w:type="pct"/>
          </w:tcPr>
          <w:p w14:paraId="0D0EB601"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Allows interoperability with other systems</w:t>
            </w:r>
          </w:p>
        </w:tc>
        <w:tc>
          <w:tcPr>
            <w:tcW w:w="761" w:type="pct"/>
          </w:tcPr>
          <w:p w14:paraId="08690B53"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40E42327"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0B256B42"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5907F85"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0378E22B" w14:textId="77777777" w:rsidR="006D53A3" w:rsidRPr="00CB6205" w:rsidRDefault="006D53A3" w:rsidP="00D4289D">
            <w:pPr>
              <w:pStyle w:val="ListParagraph"/>
              <w:numPr>
                <w:ilvl w:val="0"/>
                <w:numId w:val="0"/>
              </w:numPr>
              <w:tabs>
                <w:tab w:val="left" w:pos="1080"/>
              </w:tabs>
              <w:rPr>
                <w:rFonts w:cs="Arial"/>
                <w:color w:val="auto"/>
                <w:sz w:val="19"/>
                <w:szCs w:val="19"/>
              </w:rPr>
            </w:pPr>
          </w:p>
        </w:tc>
      </w:tr>
      <w:tr w:rsidR="00A67494" w:rsidRPr="00CB6205" w14:paraId="50DF90B6" w14:textId="77777777" w:rsidTr="00F001F4">
        <w:tc>
          <w:tcPr>
            <w:tcW w:w="1196" w:type="pct"/>
          </w:tcPr>
          <w:p w14:paraId="5F381466" w14:textId="77777777" w:rsidR="006D53A3" w:rsidRPr="00CB6205" w:rsidRDefault="006D53A3" w:rsidP="00D4289D">
            <w:pPr>
              <w:pStyle w:val="ListParagraph"/>
              <w:numPr>
                <w:ilvl w:val="0"/>
                <w:numId w:val="0"/>
              </w:numPr>
              <w:tabs>
                <w:tab w:val="left" w:pos="1080"/>
              </w:tabs>
              <w:rPr>
                <w:rFonts w:cs="Arial"/>
                <w:color w:val="auto"/>
                <w:sz w:val="19"/>
                <w:szCs w:val="19"/>
              </w:rPr>
            </w:pPr>
            <w:r w:rsidRPr="00CB6205">
              <w:rPr>
                <w:rFonts w:cs="Arial"/>
                <w:color w:val="auto"/>
                <w:sz w:val="19"/>
                <w:szCs w:val="19"/>
              </w:rPr>
              <w:t>Other (describe)</w:t>
            </w:r>
          </w:p>
        </w:tc>
        <w:tc>
          <w:tcPr>
            <w:tcW w:w="761" w:type="pct"/>
          </w:tcPr>
          <w:p w14:paraId="05737B0E"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3A446E13"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6E3FAC43"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1BC06C9F" w14:textId="77777777" w:rsidR="006D53A3" w:rsidRPr="00CB6205" w:rsidRDefault="006D53A3" w:rsidP="00D4289D">
            <w:pPr>
              <w:pStyle w:val="ListParagraph"/>
              <w:numPr>
                <w:ilvl w:val="0"/>
                <w:numId w:val="0"/>
              </w:numPr>
              <w:tabs>
                <w:tab w:val="left" w:pos="1080"/>
              </w:tabs>
              <w:rPr>
                <w:rFonts w:cs="Arial"/>
                <w:color w:val="auto"/>
                <w:sz w:val="19"/>
                <w:szCs w:val="19"/>
              </w:rPr>
            </w:pPr>
          </w:p>
        </w:tc>
        <w:tc>
          <w:tcPr>
            <w:tcW w:w="761" w:type="pct"/>
          </w:tcPr>
          <w:p w14:paraId="4013C0FD" w14:textId="77777777" w:rsidR="006D53A3" w:rsidRPr="00CB6205" w:rsidRDefault="006D53A3" w:rsidP="00D4289D">
            <w:pPr>
              <w:pStyle w:val="ListParagraph"/>
              <w:numPr>
                <w:ilvl w:val="0"/>
                <w:numId w:val="0"/>
              </w:numPr>
              <w:tabs>
                <w:tab w:val="left" w:pos="1080"/>
              </w:tabs>
              <w:rPr>
                <w:rFonts w:cs="Arial"/>
                <w:color w:val="auto"/>
                <w:sz w:val="19"/>
                <w:szCs w:val="19"/>
              </w:rPr>
            </w:pPr>
          </w:p>
        </w:tc>
      </w:tr>
    </w:tbl>
    <w:p w14:paraId="46164045" w14:textId="279D8A5A" w:rsidR="001422E1" w:rsidRDefault="00D42BB0" w:rsidP="00D4289D">
      <w:pPr>
        <w:pStyle w:val="ListParagraph"/>
        <w:keepNext/>
        <w:keepLines/>
        <w:numPr>
          <w:ilvl w:val="0"/>
          <w:numId w:val="15"/>
        </w:numPr>
        <w:rPr>
          <w:rFonts w:cs="Arial"/>
          <w:color w:val="auto"/>
        </w:rPr>
      </w:pPr>
      <w:r w:rsidRPr="00CB6205">
        <w:rPr>
          <w:rFonts w:cs="Arial"/>
          <w:color w:val="auto"/>
        </w:rPr>
        <w:lastRenderedPageBreak/>
        <w:t xml:space="preserve">Which other system or data sources are linked to the incident management system? </w:t>
      </w:r>
      <w:r w:rsidR="001422E1">
        <w:rPr>
          <w:rFonts w:cs="Arial"/>
          <w:color w:val="auto"/>
        </w:rPr>
        <w:t>(</w:t>
      </w:r>
      <w:proofErr w:type="gramStart"/>
      <w:r w:rsidR="001422E1">
        <w:rPr>
          <w:rFonts w:cs="Arial"/>
          <w:color w:val="auto"/>
        </w:rPr>
        <w:t>s</w:t>
      </w:r>
      <w:r w:rsidRPr="00CB6205">
        <w:rPr>
          <w:rFonts w:cs="Arial"/>
          <w:color w:val="auto"/>
        </w:rPr>
        <w:t>elect</w:t>
      </w:r>
      <w:proofErr w:type="gramEnd"/>
      <w:r w:rsidRPr="00CB6205">
        <w:rPr>
          <w:rFonts w:cs="Arial"/>
          <w:color w:val="auto"/>
        </w:rPr>
        <w:t xml:space="preserve"> all that apply</w:t>
      </w:r>
      <w:r w:rsidR="001422E1">
        <w:rPr>
          <w:rFonts w:cs="Arial"/>
          <w:color w:val="auto"/>
        </w:rPr>
        <w:t>)</w:t>
      </w:r>
      <w:r w:rsidRPr="00CB6205">
        <w:rPr>
          <w:rFonts w:cs="Arial"/>
          <w:color w:val="auto"/>
        </w:rPr>
        <w:t xml:space="preserve"> </w:t>
      </w:r>
    </w:p>
    <w:p w14:paraId="2BBF780D" w14:textId="1484CF6D" w:rsidR="007427A0" w:rsidRPr="00CB6205" w:rsidRDefault="00D42BB0" w:rsidP="00902427">
      <w:pPr>
        <w:pStyle w:val="ListParagraph"/>
        <w:keepNext/>
        <w:keepLines/>
        <w:numPr>
          <w:ilvl w:val="0"/>
          <w:numId w:val="0"/>
        </w:numPr>
        <w:ind w:left="720"/>
        <w:rPr>
          <w:rFonts w:cs="Arial"/>
          <w:color w:val="auto"/>
        </w:rPr>
      </w:pPr>
      <w:r w:rsidRPr="00CB6205">
        <w:rPr>
          <w:rFonts w:cs="Arial"/>
          <w:color w:val="auto"/>
        </w:rPr>
        <w:t>If there are no other data sources linked, please select "none."</w:t>
      </w:r>
      <w:r w:rsidR="000E0578" w:rsidRPr="00CB6205">
        <w:rPr>
          <w:rFonts w:cs="Arial"/>
          <w:color w:val="auto"/>
        </w:rPr>
        <w:t> </w:t>
      </w:r>
    </w:p>
    <w:p w14:paraId="0D00F19F" w14:textId="3EB9EA7B"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Claims data (e.g., Medicaid Management Information System (MMIS))</w:t>
      </w:r>
    </w:p>
    <w:p w14:paraId="78422518" w14:textId="2500EDCE"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Eligibility data</w:t>
      </w:r>
    </w:p>
    <w:p w14:paraId="1C95FCBC" w14:textId="2FAFB953"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Case management system</w:t>
      </w:r>
    </w:p>
    <w:p w14:paraId="410D8B3E" w14:textId="0365758E"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Electronic health records</w:t>
      </w:r>
    </w:p>
    <w:p w14:paraId="3FA3A649" w14:textId="665B783D"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Provider licensing and enrollment data</w:t>
      </w:r>
    </w:p>
    <w:p w14:paraId="042F136B" w14:textId="3710782F" w:rsidR="00F72B40" w:rsidRDefault="00F72B40" w:rsidP="00D4289D">
      <w:pPr>
        <w:pStyle w:val="ListParagraph"/>
        <w:keepNext/>
        <w:keepLines/>
        <w:numPr>
          <w:ilvl w:val="1"/>
          <w:numId w:val="15"/>
        </w:numPr>
        <w:ind w:left="1440"/>
        <w:rPr>
          <w:rFonts w:cs="Arial"/>
          <w:color w:val="auto"/>
        </w:rPr>
      </w:pPr>
      <w:r w:rsidRPr="00CB6205">
        <w:rPr>
          <w:rFonts w:cs="Arial"/>
          <w:color w:val="auto"/>
        </w:rPr>
        <w:t>Electronic visit verification (EVV) system</w:t>
      </w:r>
    </w:p>
    <w:p w14:paraId="666C5BD1" w14:textId="50125718" w:rsidR="006E4274" w:rsidRDefault="006E4274" w:rsidP="00D4289D">
      <w:pPr>
        <w:pStyle w:val="ListParagraph"/>
        <w:keepNext/>
        <w:keepLines/>
        <w:numPr>
          <w:ilvl w:val="1"/>
          <w:numId w:val="15"/>
        </w:numPr>
        <w:ind w:left="1440"/>
        <w:rPr>
          <w:rFonts w:cs="Arial"/>
          <w:color w:val="auto"/>
        </w:rPr>
      </w:pPr>
      <w:r>
        <w:rPr>
          <w:rFonts w:cs="Arial"/>
          <w:color w:val="auto"/>
        </w:rPr>
        <w:t>Adult Protective Services</w:t>
      </w:r>
      <w:r w:rsidR="0016448C">
        <w:rPr>
          <w:rFonts w:cs="Arial"/>
          <w:color w:val="auto"/>
        </w:rPr>
        <w:t xml:space="preserve"> (APS) Agency</w:t>
      </w:r>
    </w:p>
    <w:p w14:paraId="0DDF7C18" w14:textId="12C79E07" w:rsidR="006E4274" w:rsidRPr="00CB6205" w:rsidRDefault="006E4274" w:rsidP="00D4289D">
      <w:pPr>
        <w:pStyle w:val="ListParagraph"/>
        <w:keepNext/>
        <w:keepLines/>
        <w:numPr>
          <w:ilvl w:val="1"/>
          <w:numId w:val="15"/>
        </w:numPr>
        <w:ind w:left="1440"/>
        <w:rPr>
          <w:rFonts w:cs="Arial"/>
          <w:color w:val="auto"/>
        </w:rPr>
      </w:pPr>
      <w:r>
        <w:rPr>
          <w:rFonts w:cs="Arial"/>
          <w:color w:val="auto"/>
        </w:rPr>
        <w:t>Child Protective Services</w:t>
      </w:r>
      <w:r w:rsidR="0016448C">
        <w:rPr>
          <w:rFonts w:cs="Arial"/>
          <w:color w:val="auto"/>
        </w:rPr>
        <w:t xml:space="preserve"> (CPS) Agency</w:t>
      </w:r>
    </w:p>
    <w:p w14:paraId="30657B90" w14:textId="77777777" w:rsidR="00F72B40" w:rsidRPr="00CB6205" w:rsidRDefault="00F72B40" w:rsidP="00D4289D">
      <w:pPr>
        <w:pStyle w:val="ListParagraph"/>
        <w:keepNext/>
        <w:keepLines/>
        <w:numPr>
          <w:ilvl w:val="1"/>
          <w:numId w:val="15"/>
        </w:numPr>
        <w:ind w:left="1440"/>
        <w:rPr>
          <w:rFonts w:cs="Arial"/>
          <w:color w:val="auto"/>
        </w:rPr>
      </w:pPr>
      <w:r w:rsidRPr="00CB6205">
        <w:rPr>
          <w:rFonts w:cs="Arial"/>
          <w:color w:val="auto"/>
        </w:rPr>
        <w:t>Other (describe)</w:t>
      </w:r>
    </w:p>
    <w:p w14:paraId="7D6CFE03" w14:textId="5E5977DB" w:rsidR="00D42BB0" w:rsidRPr="00CB6205" w:rsidRDefault="00F72B40" w:rsidP="00D4289D">
      <w:pPr>
        <w:pStyle w:val="ListParagraph"/>
        <w:keepNext/>
        <w:keepLines/>
        <w:numPr>
          <w:ilvl w:val="1"/>
          <w:numId w:val="15"/>
        </w:numPr>
        <w:ind w:left="1440"/>
        <w:rPr>
          <w:rFonts w:cs="Arial"/>
          <w:color w:val="auto"/>
        </w:rPr>
      </w:pPr>
      <w:r w:rsidRPr="00CB6205">
        <w:rPr>
          <w:rFonts w:cs="Arial"/>
          <w:color w:val="auto"/>
        </w:rPr>
        <w:t>None</w:t>
      </w:r>
    </w:p>
    <w:p w14:paraId="6782A95B" w14:textId="1E962C39" w:rsidR="006553D0" w:rsidRPr="00CB6205" w:rsidRDefault="00F7090A" w:rsidP="00D4289D">
      <w:pPr>
        <w:pStyle w:val="ListParagraph"/>
        <w:numPr>
          <w:ilvl w:val="0"/>
          <w:numId w:val="15"/>
        </w:numPr>
        <w:rPr>
          <w:rFonts w:cs="Arial"/>
          <w:color w:val="auto"/>
        </w:rPr>
      </w:pPr>
      <w:r w:rsidRPr="00CB6205">
        <w:rPr>
          <w:rFonts w:cs="Arial"/>
          <w:color w:val="auto"/>
        </w:rPr>
        <w:t>Who has access to view information in the incident management system</w:t>
      </w:r>
      <w:r w:rsidR="000E0578" w:rsidRPr="00CB6205">
        <w:rPr>
          <w:rFonts w:cs="Arial"/>
          <w:color w:val="auto"/>
        </w:rPr>
        <w:t>? (select all that apply)</w:t>
      </w:r>
    </w:p>
    <w:p w14:paraId="1AA80471" w14:textId="3BA86DEC" w:rsidR="006553D0" w:rsidRPr="00CB6205" w:rsidRDefault="000E0578" w:rsidP="00D4289D">
      <w:pPr>
        <w:pStyle w:val="ListParagraph"/>
        <w:numPr>
          <w:ilvl w:val="1"/>
          <w:numId w:val="15"/>
        </w:numPr>
        <w:ind w:left="1440"/>
        <w:rPr>
          <w:rFonts w:cs="Arial"/>
          <w:color w:val="auto"/>
        </w:rPr>
      </w:pPr>
      <w:r w:rsidRPr="00CB6205">
        <w:rPr>
          <w:rFonts w:cs="Arial"/>
          <w:color w:val="auto"/>
        </w:rPr>
        <w:t xml:space="preserve">Case </w:t>
      </w:r>
      <w:r w:rsidR="009249A2" w:rsidRPr="00CB6205">
        <w:rPr>
          <w:rFonts w:cs="Arial"/>
          <w:color w:val="auto"/>
        </w:rPr>
        <w:t>M</w:t>
      </w:r>
      <w:r w:rsidRPr="00CB6205">
        <w:rPr>
          <w:rFonts w:cs="Arial"/>
          <w:color w:val="auto"/>
        </w:rPr>
        <w:t>anager</w:t>
      </w:r>
    </w:p>
    <w:p w14:paraId="3ABF2A9C" w14:textId="77777777" w:rsidR="006553D0" w:rsidRPr="00CB6205" w:rsidRDefault="000E0578" w:rsidP="00D4289D">
      <w:pPr>
        <w:pStyle w:val="ListParagraph"/>
        <w:numPr>
          <w:ilvl w:val="1"/>
          <w:numId w:val="15"/>
        </w:numPr>
        <w:ind w:left="1440"/>
        <w:rPr>
          <w:rFonts w:cs="Arial"/>
          <w:color w:val="auto"/>
        </w:rPr>
      </w:pPr>
      <w:r w:rsidRPr="00CB6205">
        <w:rPr>
          <w:rFonts w:cs="Arial"/>
          <w:color w:val="auto"/>
        </w:rPr>
        <w:t xml:space="preserve">Caregiver </w:t>
      </w:r>
    </w:p>
    <w:p w14:paraId="52D2680E" w14:textId="5B889A62" w:rsidR="006553D0" w:rsidRPr="00CB6205" w:rsidRDefault="000E0578" w:rsidP="00D4289D">
      <w:pPr>
        <w:pStyle w:val="ListParagraph"/>
        <w:numPr>
          <w:ilvl w:val="1"/>
          <w:numId w:val="15"/>
        </w:numPr>
        <w:ind w:left="1440"/>
        <w:rPr>
          <w:rFonts w:cs="Arial"/>
          <w:color w:val="auto"/>
        </w:rPr>
      </w:pPr>
      <w:r w:rsidRPr="00CB6205">
        <w:rPr>
          <w:rFonts w:cs="Arial"/>
          <w:color w:val="auto"/>
        </w:rPr>
        <w:t xml:space="preserve">Provider </w:t>
      </w:r>
      <w:r w:rsidR="004E1D9E" w:rsidRPr="00CB6205">
        <w:rPr>
          <w:rFonts w:cs="Arial"/>
          <w:color w:val="auto"/>
        </w:rPr>
        <w:t>A</w:t>
      </w:r>
      <w:r w:rsidRPr="00CB6205">
        <w:rPr>
          <w:rFonts w:cs="Arial"/>
          <w:color w:val="auto"/>
        </w:rPr>
        <w:t>gency</w:t>
      </w:r>
    </w:p>
    <w:p w14:paraId="6CEEC291" w14:textId="2936666A" w:rsidR="006553D0" w:rsidRPr="00CB6205" w:rsidRDefault="000E0578" w:rsidP="00D4289D">
      <w:pPr>
        <w:pStyle w:val="ListParagraph"/>
        <w:numPr>
          <w:ilvl w:val="1"/>
          <w:numId w:val="15"/>
        </w:numPr>
        <w:ind w:left="1440"/>
        <w:rPr>
          <w:rFonts w:cs="Arial"/>
          <w:color w:val="auto"/>
        </w:rPr>
      </w:pPr>
      <w:r w:rsidRPr="00CB6205">
        <w:rPr>
          <w:rFonts w:cs="Arial"/>
          <w:color w:val="auto"/>
        </w:rPr>
        <w:t xml:space="preserve">State Medicaid </w:t>
      </w:r>
      <w:r w:rsidR="00E971C4" w:rsidRPr="00CB6205">
        <w:rPr>
          <w:rFonts w:cs="Arial"/>
          <w:color w:val="auto"/>
        </w:rPr>
        <w:t>A</w:t>
      </w:r>
      <w:r w:rsidRPr="00CB6205">
        <w:rPr>
          <w:rFonts w:cs="Arial"/>
          <w:color w:val="auto"/>
        </w:rPr>
        <w:t xml:space="preserve">gency </w:t>
      </w:r>
    </w:p>
    <w:p w14:paraId="1EAB1A95" w14:textId="77777777" w:rsidR="00E971C4" w:rsidRPr="00CB6205" w:rsidRDefault="00E971C4" w:rsidP="00D4289D">
      <w:pPr>
        <w:pStyle w:val="ListParagraph"/>
        <w:numPr>
          <w:ilvl w:val="1"/>
          <w:numId w:val="15"/>
        </w:numPr>
        <w:ind w:left="1440"/>
        <w:rPr>
          <w:rFonts w:cs="Arial"/>
          <w:color w:val="auto"/>
        </w:rPr>
      </w:pPr>
      <w:r w:rsidRPr="00CB6205">
        <w:rPr>
          <w:rFonts w:cs="Arial"/>
          <w:color w:val="auto"/>
        </w:rPr>
        <w:t>Operating Agency</w:t>
      </w:r>
    </w:p>
    <w:p w14:paraId="25277ACE" w14:textId="6C871F84" w:rsidR="006553D0" w:rsidRPr="00CB6205" w:rsidRDefault="006553D0" w:rsidP="00D4289D">
      <w:pPr>
        <w:pStyle w:val="ListParagraph"/>
        <w:numPr>
          <w:ilvl w:val="1"/>
          <w:numId w:val="15"/>
        </w:numPr>
        <w:ind w:left="1440"/>
        <w:rPr>
          <w:rFonts w:cs="Arial"/>
          <w:color w:val="auto"/>
        </w:rPr>
      </w:pPr>
      <w:r w:rsidRPr="00CB6205">
        <w:rPr>
          <w:rFonts w:cs="Arial"/>
          <w:color w:val="auto"/>
        </w:rPr>
        <w:t xml:space="preserve">State </w:t>
      </w:r>
      <w:r w:rsidR="004E1D9E" w:rsidRPr="00CB6205">
        <w:rPr>
          <w:rFonts w:cs="Arial"/>
          <w:color w:val="auto"/>
        </w:rPr>
        <w:t>P</w:t>
      </w:r>
      <w:r w:rsidRPr="00CB6205">
        <w:rPr>
          <w:rFonts w:cs="Arial"/>
          <w:color w:val="auto"/>
        </w:rPr>
        <w:t xml:space="preserve">rogram </w:t>
      </w:r>
      <w:r w:rsidR="004E1D9E" w:rsidRPr="00CB6205">
        <w:rPr>
          <w:rFonts w:cs="Arial"/>
          <w:color w:val="auto"/>
        </w:rPr>
        <w:t>I</w:t>
      </w:r>
      <w:r w:rsidRPr="00CB6205">
        <w:rPr>
          <w:rFonts w:cs="Arial"/>
          <w:color w:val="auto"/>
        </w:rPr>
        <w:t xml:space="preserve">ntegrity </w:t>
      </w:r>
      <w:r w:rsidR="00554CC7" w:rsidRPr="00CB6205">
        <w:rPr>
          <w:rFonts w:cs="Arial"/>
          <w:color w:val="auto"/>
        </w:rPr>
        <w:t>S</w:t>
      </w:r>
      <w:r w:rsidRPr="00CB6205">
        <w:rPr>
          <w:rFonts w:cs="Arial"/>
          <w:color w:val="auto"/>
        </w:rPr>
        <w:t>taff</w:t>
      </w:r>
    </w:p>
    <w:p w14:paraId="769EFEE9" w14:textId="6C74F18D" w:rsidR="00E971C4" w:rsidRPr="00CB6205" w:rsidRDefault="000E0578" w:rsidP="00D4289D">
      <w:pPr>
        <w:pStyle w:val="ListParagraph"/>
        <w:numPr>
          <w:ilvl w:val="1"/>
          <w:numId w:val="15"/>
        </w:numPr>
        <w:ind w:left="1440"/>
        <w:rPr>
          <w:rFonts w:cs="Arial"/>
          <w:color w:val="auto"/>
        </w:rPr>
      </w:pPr>
      <w:r w:rsidRPr="00CB6205">
        <w:rPr>
          <w:rFonts w:cs="Arial"/>
          <w:color w:val="auto"/>
        </w:rPr>
        <w:t xml:space="preserve">Contracted </w:t>
      </w:r>
      <w:r w:rsidR="00554CC7" w:rsidRPr="00CB6205">
        <w:rPr>
          <w:rFonts w:cs="Arial"/>
          <w:color w:val="auto"/>
        </w:rPr>
        <w:t>E</w:t>
      </w:r>
      <w:r w:rsidRPr="00CB6205">
        <w:rPr>
          <w:rFonts w:cs="Arial"/>
          <w:color w:val="auto"/>
        </w:rPr>
        <w:t xml:space="preserve">ntity </w:t>
      </w:r>
      <w:r w:rsidR="00554CC7" w:rsidRPr="00CB6205">
        <w:rPr>
          <w:rFonts w:cs="Arial"/>
          <w:color w:val="auto"/>
        </w:rPr>
        <w:t>S</w:t>
      </w:r>
      <w:r w:rsidRPr="00CB6205">
        <w:rPr>
          <w:rFonts w:cs="Arial"/>
          <w:color w:val="auto"/>
        </w:rPr>
        <w:t>taff</w:t>
      </w:r>
    </w:p>
    <w:p w14:paraId="4CA614D3" w14:textId="4F6D33DD" w:rsidR="00E971C4" w:rsidRPr="00CB6205" w:rsidRDefault="00E971C4" w:rsidP="00D4289D">
      <w:pPr>
        <w:pStyle w:val="ListParagraph"/>
        <w:numPr>
          <w:ilvl w:val="1"/>
          <w:numId w:val="15"/>
        </w:numPr>
        <w:ind w:left="1440"/>
        <w:rPr>
          <w:rFonts w:cs="Arial"/>
          <w:color w:val="auto"/>
        </w:rPr>
      </w:pPr>
      <w:r w:rsidRPr="00CB6205">
        <w:rPr>
          <w:rFonts w:cs="Arial"/>
          <w:color w:val="auto"/>
        </w:rPr>
        <w:t xml:space="preserve">Disability </w:t>
      </w:r>
      <w:r w:rsidR="004E1D9E" w:rsidRPr="00CB6205">
        <w:rPr>
          <w:rFonts w:cs="Arial"/>
          <w:color w:val="auto"/>
        </w:rPr>
        <w:t>R</w:t>
      </w:r>
      <w:r w:rsidRPr="00CB6205">
        <w:rPr>
          <w:rFonts w:cs="Arial"/>
          <w:color w:val="auto"/>
        </w:rPr>
        <w:t xml:space="preserve">ights </w:t>
      </w:r>
      <w:r w:rsidR="004E1D9E" w:rsidRPr="00CB6205">
        <w:rPr>
          <w:rFonts w:cs="Arial"/>
          <w:color w:val="auto"/>
        </w:rPr>
        <w:t>G</w:t>
      </w:r>
      <w:r w:rsidRPr="00CB6205">
        <w:rPr>
          <w:rFonts w:cs="Arial"/>
          <w:color w:val="auto"/>
        </w:rPr>
        <w:t>roup</w:t>
      </w:r>
    </w:p>
    <w:p w14:paraId="1A79B6F3" w14:textId="77777777" w:rsidR="00E971C4" w:rsidRPr="00CB6205" w:rsidRDefault="00E971C4" w:rsidP="00D4289D">
      <w:pPr>
        <w:pStyle w:val="ListParagraph"/>
        <w:numPr>
          <w:ilvl w:val="1"/>
          <w:numId w:val="15"/>
        </w:numPr>
        <w:ind w:left="1440"/>
        <w:rPr>
          <w:rFonts w:cs="Arial"/>
          <w:color w:val="auto"/>
        </w:rPr>
      </w:pPr>
      <w:r w:rsidRPr="00CB6205">
        <w:rPr>
          <w:rFonts w:cs="Arial"/>
          <w:color w:val="auto"/>
        </w:rPr>
        <w:t>Ombudsman</w:t>
      </w:r>
    </w:p>
    <w:p w14:paraId="4A6C4904" w14:textId="2B6B953B" w:rsidR="00E971C4" w:rsidRPr="00CB6205" w:rsidRDefault="00E971C4" w:rsidP="00D4289D">
      <w:pPr>
        <w:pStyle w:val="ListParagraph"/>
        <w:numPr>
          <w:ilvl w:val="1"/>
          <w:numId w:val="15"/>
        </w:numPr>
        <w:ind w:left="1440"/>
        <w:rPr>
          <w:rFonts w:cs="Arial"/>
          <w:color w:val="auto"/>
        </w:rPr>
      </w:pPr>
      <w:r w:rsidRPr="00CB6205">
        <w:rPr>
          <w:rFonts w:cs="Arial"/>
          <w:color w:val="auto"/>
        </w:rPr>
        <w:t xml:space="preserve">Law </w:t>
      </w:r>
      <w:r w:rsidR="004E1D9E" w:rsidRPr="00CB6205">
        <w:rPr>
          <w:rFonts w:cs="Arial"/>
          <w:color w:val="auto"/>
        </w:rPr>
        <w:t>E</w:t>
      </w:r>
      <w:r w:rsidRPr="00CB6205">
        <w:rPr>
          <w:rFonts w:cs="Arial"/>
          <w:color w:val="auto"/>
        </w:rPr>
        <w:t>nforcement</w:t>
      </w:r>
    </w:p>
    <w:p w14:paraId="3739F5E5" w14:textId="23ECF2BB" w:rsidR="006553D0" w:rsidRPr="00CB6205" w:rsidRDefault="00F7090A" w:rsidP="00D4289D">
      <w:pPr>
        <w:pStyle w:val="ListParagraph"/>
        <w:numPr>
          <w:ilvl w:val="1"/>
          <w:numId w:val="15"/>
        </w:numPr>
        <w:ind w:left="1440"/>
        <w:rPr>
          <w:rFonts w:cs="Arial"/>
          <w:color w:val="auto"/>
        </w:rPr>
      </w:pPr>
      <w:r w:rsidRPr="00CB6205">
        <w:rPr>
          <w:rFonts w:cs="Arial"/>
          <w:color w:val="auto"/>
        </w:rPr>
        <w:t xml:space="preserve">Adult </w:t>
      </w:r>
      <w:r w:rsidR="00E971C4" w:rsidRPr="00CB6205">
        <w:rPr>
          <w:rFonts w:cs="Arial"/>
          <w:color w:val="auto"/>
        </w:rPr>
        <w:t xml:space="preserve">Protective </w:t>
      </w:r>
      <w:r w:rsidRPr="00CB6205">
        <w:rPr>
          <w:rFonts w:cs="Arial"/>
          <w:color w:val="auto"/>
        </w:rPr>
        <w:t>Services (APS) Agency</w:t>
      </w:r>
    </w:p>
    <w:p w14:paraId="37D230A4" w14:textId="1EFDB78F" w:rsidR="00F7090A" w:rsidRPr="00CB6205" w:rsidRDefault="00F7090A" w:rsidP="00D4289D">
      <w:pPr>
        <w:pStyle w:val="ListParagraph"/>
        <w:numPr>
          <w:ilvl w:val="1"/>
          <w:numId w:val="15"/>
        </w:numPr>
        <w:ind w:left="1440"/>
        <w:rPr>
          <w:rFonts w:cs="Arial"/>
          <w:color w:val="auto"/>
        </w:rPr>
      </w:pPr>
      <w:r w:rsidRPr="00CB6205">
        <w:rPr>
          <w:rFonts w:cs="Arial"/>
          <w:color w:val="auto"/>
        </w:rPr>
        <w:t>Child Protective Services (CPS) Agency</w:t>
      </w:r>
    </w:p>
    <w:p w14:paraId="459B2B0E" w14:textId="77777777" w:rsidR="00E971C4" w:rsidRPr="00CB6205" w:rsidRDefault="00E971C4" w:rsidP="00D4289D">
      <w:pPr>
        <w:pStyle w:val="ListParagraph"/>
        <w:numPr>
          <w:ilvl w:val="1"/>
          <w:numId w:val="15"/>
        </w:numPr>
        <w:ind w:left="1440"/>
        <w:rPr>
          <w:rFonts w:cs="Arial"/>
          <w:color w:val="auto"/>
        </w:rPr>
      </w:pPr>
      <w:r w:rsidRPr="00CB6205">
        <w:rPr>
          <w:rFonts w:cs="Arial"/>
          <w:color w:val="auto"/>
        </w:rPr>
        <w:t>Managed Care Organization</w:t>
      </w:r>
    </w:p>
    <w:p w14:paraId="35C452C1" w14:textId="34DF6873" w:rsidR="00F7090A" w:rsidRPr="00CB6205" w:rsidRDefault="00F7090A" w:rsidP="00D4289D">
      <w:pPr>
        <w:pStyle w:val="ListParagraph"/>
        <w:numPr>
          <w:ilvl w:val="1"/>
          <w:numId w:val="15"/>
        </w:numPr>
        <w:ind w:left="1440"/>
        <w:rPr>
          <w:rFonts w:cs="Arial"/>
          <w:color w:val="auto"/>
        </w:rPr>
      </w:pPr>
      <w:r w:rsidRPr="00CB6205">
        <w:rPr>
          <w:rFonts w:cs="Arial"/>
          <w:color w:val="auto"/>
        </w:rPr>
        <w:t>Waiver Participant</w:t>
      </w:r>
    </w:p>
    <w:p w14:paraId="6CCFA242" w14:textId="77777777" w:rsidR="00A67494" w:rsidRPr="00CB6205" w:rsidRDefault="000E0578" w:rsidP="00D4289D">
      <w:pPr>
        <w:pStyle w:val="ListParagraph"/>
        <w:numPr>
          <w:ilvl w:val="1"/>
          <w:numId w:val="15"/>
        </w:numPr>
        <w:ind w:left="1440"/>
        <w:rPr>
          <w:rFonts w:cs="Arial"/>
          <w:color w:val="auto"/>
        </w:rPr>
      </w:pPr>
      <w:r w:rsidRPr="00CB6205">
        <w:rPr>
          <w:rFonts w:cs="Arial"/>
          <w:color w:val="auto"/>
        </w:rPr>
        <w:t xml:space="preserve">Other (describe) </w:t>
      </w:r>
    </w:p>
    <w:p w14:paraId="6A8808DA" w14:textId="3712344F" w:rsidR="007874B3" w:rsidRPr="00CB6205" w:rsidRDefault="000E0578" w:rsidP="00D4289D">
      <w:pPr>
        <w:pStyle w:val="ListParagraph"/>
        <w:numPr>
          <w:ilvl w:val="1"/>
          <w:numId w:val="15"/>
        </w:numPr>
        <w:ind w:left="1440"/>
        <w:rPr>
          <w:rFonts w:cs="Arial"/>
          <w:color w:val="auto"/>
        </w:rPr>
      </w:pPr>
      <w:r w:rsidRPr="00CB6205">
        <w:rPr>
          <w:rFonts w:cs="Arial"/>
          <w:color w:val="auto"/>
        </w:rPr>
        <w:t xml:space="preserve">None of the Above </w:t>
      </w:r>
      <w:r w:rsidR="00E97ACB" w:rsidRPr="00CB6205">
        <w:rPr>
          <w:rFonts w:cs="Arial"/>
          <w:color w:val="auto"/>
        </w:rPr>
        <w:t xml:space="preserve"> </w:t>
      </w:r>
    </w:p>
    <w:p w14:paraId="577E1D07" w14:textId="7319A6AB" w:rsidR="006E2F9F" w:rsidRPr="00CB6205" w:rsidRDefault="00523B91" w:rsidP="00D4289D">
      <w:pPr>
        <w:pStyle w:val="ListParagraph"/>
        <w:numPr>
          <w:ilvl w:val="0"/>
          <w:numId w:val="15"/>
        </w:numPr>
        <w:rPr>
          <w:rFonts w:cs="Arial"/>
          <w:color w:val="auto"/>
        </w:rPr>
      </w:pPr>
      <w:r w:rsidRPr="00CB6205">
        <w:rPr>
          <w:rFonts w:cs="Arial"/>
          <w:color w:val="auto"/>
        </w:rPr>
        <w:t xml:space="preserve">Please identify any </w:t>
      </w:r>
      <w:r w:rsidR="006E2F9F" w:rsidRPr="00CB6205">
        <w:rPr>
          <w:rFonts w:cs="Arial"/>
          <w:color w:val="auto"/>
        </w:rPr>
        <w:t>aspects of your incident management system which you feel represent “promising practices” which other states may seek to replicate or adapt for their own systems</w:t>
      </w:r>
      <w:r w:rsidRPr="00CB6205">
        <w:rPr>
          <w:rFonts w:cs="Arial"/>
          <w:color w:val="auto"/>
        </w:rPr>
        <w:t>.</w:t>
      </w:r>
    </w:p>
    <w:p w14:paraId="4836B67E" w14:textId="77777777" w:rsidR="000E0578" w:rsidRPr="00CB6205" w:rsidRDefault="000E0578" w:rsidP="00D4289D">
      <w:pPr>
        <w:pStyle w:val="Heading2"/>
        <w:rPr>
          <w:rFonts w:cs="Arial"/>
        </w:rPr>
      </w:pPr>
      <w:r w:rsidRPr="00CB6205">
        <w:rPr>
          <w:rStyle w:val="Heading3Char"/>
          <w:rFonts w:cs="Arial"/>
          <w:b/>
          <w:color w:val="auto"/>
        </w:rPr>
        <w:lastRenderedPageBreak/>
        <w:t>Incident Management System Processes</w:t>
      </w:r>
      <w:r w:rsidRPr="00CB6205">
        <w:rPr>
          <w:rFonts w:cs="Arial"/>
        </w:rPr>
        <w:t xml:space="preserve"> </w:t>
      </w:r>
    </w:p>
    <w:p w14:paraId="4BABCBE5" w14:textId="456245D1" w:rsidR="000E0578" w:rsidRPr="00CB6205" w:rsidRDefault="00D15312" w:rsidP="00D4289D">
      <w:pPr>
        <w:pStyle w:val="ListParagraph"/>
        <w:keepNext/>
        <w:keepLines/>
        <w:numPr>
          <w:ilvl w:val="0"/>
          <w:numId w:val="15"/>
        </w:numPr>
        <w:rPr>
          <w:rFonts w:cs="Arial"/>
          <w:color w:val="auto"/>
        </w:rPr>
      </w:pPr>
      <w:r w:rsidRPr="00CB6205">
        <w:rPr>
          <w:rFonts w:cs="Arial"/>
          <w:color w:val="auto"/>
        </w:rPr>
        <w:t>Which individuals or entities have responsibility for the activities listed in each row? Please select who is responsible for each activity to the left. (select all that apply)</w:t>
      </w:r>
      <w:r w:rsidR="000E0578" w:rsidRPr="00CB6205">
        <w:rPr>
          <w:rFonts w:cs="Arial"/>
          <w:color w:val="auto"/>
        </w:rPr>
        <w:t xml:space="preserve"> </w:t>
      </w:r>
    </w:p>
    <w:tbl>
      <w:tblPr>
        <w:tblStyle w:val="TableGrid"/>
        <w:tblW w:w="5000" w:type="pct"/>
        <w:tblLayout w:type="fixed"/>
        <w:tblLook w:val="04A0" w:firstRow="1" w:lastRow="0" w:firstColumn="1" w:lastColumn="0" w:noHBand="0" w:noVBand="1"/>
        <w:tblCaption w:val="Matrix table for question 15"/>
        <w:tblDescription w:val="This is a matrix table that represents the matrix form for which respondents select who (columns: case mangaer, caregiver provider agency state medicaid agency staff, state program integrity staff, contracted 3rd entity, other (describe)) is responsible for what (rows: receive intial incident report, triage initial incident report, contact individual/advocate about report, refer incident to additional investigative authorities, create summary report, follow-up with individual, collect dat from reported incidents)."/>
      </w:tblPr>
      <w:tblGrid>
        <w:gridCol w:w="1346"/>
        <w:gridCol w:w="656"/>
        <w:gridCol w:w="1003"/>
        <w:gridCol w:w="1003"/>
        <w:gridCol w:w="667"/>
        <w:gridCol w:w="1080"/>
        <w:gridCol w:w="990"/>
        <w:gridCol w:w="1170"/>
        <w:gridCol w:w="1102"/>
      </w:tblGrid>
      <w:tr w:rsidR="00037ADD" w:rsidRPr="00037ADD" w14:paraId="686BDD8F" w14:textId="77777777" w:rsidTr="00902427">
        <w:tc>
          <w:tcPr>
            <w:tcW w:w="746" w:type="pct"/>
          </w:tcPr>
          <w:p w14:paraId="18B9FF63" w14:textId="5868BE88" w:rsidR="00D135F6" w:rsidRPr="00037ADD" w:rsidRDefault="00D135F6" w:rsidP="00D4289D">
            <w:pPr>
              <w:pStyle w:val="ListParagraph"/>
              <w:keepNext/>
              <w:keepLines/>
              <w:numPr>
                <w:ilvl w:val="0"/>
                <w:numId w:val="0"/>
              </w:numPr>
              <w:rPr>
                <w:rFonts w:cs="Arial"/>
                <w:color w:val="auto"/>
                <w:sz w:val="18"/>
                <w:szCs w:val="18"/>
              </w:rPr>
            </w:pPr>
          </w:p>
        </w:tc>
        <w:tc>
          <w:tcPr>
            <w:tcW w:w="364" w:type="pct"/>
          </w:tcPr>
          <w:p w14:paraId="328741B9" w14:textId="054800BD"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Case Mgr</w:t>
            </w:r>
            <w:r w:rsidR="00F027D3" w:rsidRPr="00037ADD">
              <w:rPr>
                <w:rFonts w:cs="Arial"/>
                <w:color w:val="auto"/>
                <w:sz w:val="18"/>
                <w:szCs w:val="18"/>
              </w:rPr>
              <w:t>.</w:t>
            </w:r>
          </w:p>
        </w:tc>
        <w:tc>
          <w:tcPr>
            <w:tcW w:w="556" w:type="pct"/>
          </w:tcPr>
          <w:p w14:paraId="09F117FF"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Caregiver</w:t>
            </w:r>
          </w:p>
        </w:tc>
        <w:tc>
          <w:tcPr>
            <w:tcW w:w="556" w:type="pct"/>
          </w:tcPr>
          <w:p w14:paraId="0132578D"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Provider Agency</w:t>
            </w:r>
          </w:p>
        </w:tc>
        <w:tc>
          <w:tcPr>
            <w:tcW w:w="370" w:type="pct"/>
          </w:tcPr>
          <w:p w14:paraId="03555B66" w14:textId="206569D5" w:rsidR="00D135F6" w:rsidRPr="00037ADD" w:rsidRDefault="00037ADD" w:rsidP="00D4289D">
            <w:pPr>
              <w:pStyle w:val="ListParagraph"/>
              <w:keepNext/>
              <w:keepLines/>
              <w:numPr>
                <w:ilvl w:val="0"/>
                <w:numId w:val="0"/>
              </w:numPr>
              <w:rPr>
                <w:rFonts w:cs="Arial"/>
                <w:color w:val="auto"/>
                <w:sz w:val="18"/>
                <w:szCs w:val="18"/>
              </w:rPr>
            </w:pPr>
            <w:r>
              <w:rPr>
                <w:rFonts w:cs="Arial"/>
                <w:color w:val="auto"/>
                <w:sz w:val="18"/>
                <w:szCs w:val="18"/>
              </w:rPr>
              <w:t>SMA</w:t>
            </w:r>
            <w:r w:rsidR="00D135F6" w:rsidRPr="00037ADD">
              <w:rPr>
                <w:rFonts w:cs="Arial"/>
                <w:color w:val="auto"/>
                <w:sz w:val="18"/>
                <w:szCs w:val="18"/>
              </w:rPr>
              <w:t xml:space="preserve"> Staff</w:t>
            </w:r>
          </w:p>
        </w:tc>
        <w:tc>
          <w:tcPr>
            <w:tcW w:w="599" w:type="pct"/>
          </w:tcPr>
          <w:p w14:paraId="541F0BBD" w14:textId="61D1620E"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Op</w:t>
            </w:r>
            <w:r w:rsidR="00F027D3" w:rsidRPr="00037ADD">
              <w:rPr>
                <w:rFonts w:cs="Arial"/>
                <w:color w:val="auto"/>
                <w:sz w:val="18"/>
                <w:szCs w:val="18"/>
              </w:rPr>
              <w:t>er</w:t>
            </w:r>
            <w:r w:rsidR="001422E1">
              <w:rPr>
                <w:rFonts w:cs="Arial"/>
                <w:color w:val="auto"/>
                <w:sz w:val="18"/>
                <w:szCs w:val="18"/>
              </w:rPr>
              <w:t>ating</w:t>
            </w:r>
            <w:r w:rsidRPr="00037ADD">
              <w:rPr>
                <w:rFonts w:cs="Arial"/>
                <w:color w:val="auto"/>
                <w:sz w:val="18"/>
                <w:szCs w:val="18"/>
              </w:rPr>
              <w:t xml:space="preserve"> Agency</w:t>
            </w:r>
          </w:p>
        </w:tc>
        <w:tc>
          <w:tcPr>
            <w:tcW w:w="549" w:type="pct"/>
          </w:tcPr>
          <w:p w14:paraId="7C9FFABF" w14:textId="13703E9F"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State Program Integrity Staff</w:t>
            </w:r>
          </w:p>
        </w:tc>
        <w:tc>
          <w:tcPr>
            <w:tcW w:w="649" w:type="pct"/>
          </w:tcPr>
          <w:p w14:paraId="20635A8C" w14:textId="7165CE72"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Contracted Entity</w:t>
            </w:r>
          </w:p>
        </w:tc>
        <w:tc>
          <w:tcPr>
            <w:tcW w:w="611" w:type="pct"/>
          </w:tcPr>
          <w:p w14:paraId="1E958068"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Other (describe)</w:t>
            </w:r>
          </w:p>
        </w:tc>
      </w:tr>
      <w:tr w:rsidR="00037ADD" w:rsidRPr="00037ADD" w14:paraId="69423EBD" w14:textId="77777777" w:rsidTr="00902427">
        <w:tc>
          <w:tcPr>
            <w:tcW w:w="746" w:type="pct"/>
          </w:tcPr>
          <w:p w14:paraId="0D1FB79B"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Receive initial incident report</w:t>
            </w:r>
          </w:p>
        </w:tc>
        <w:tc>
          <w:tcPr>
            <w:tcW w:w="364" w:type="pct"/>
          </w:tcPr>
          <w:p w14:paraId="14D36411"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0CB2A0D8"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3BD12894"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620E92C0"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4590D51E"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6420B98C" w14:textId="4070E1BD"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567B1BFB"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4BED4A25"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724B3E86" w14:textId="77777777" w:rsidTr="00902427">
        <w:tc>
          <w:tcPr>
            <w:tcW w:w="746" w:type="pct"/>
          </w:tcPr>
          <w:p w14:paraId="2D6DB593"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Triage initial incident report</w:t>
            </w:r>
          </w:p>
        </w:tc>
        <w:tc>
          <w:tcPr>
            <w:tcW w:w="364" w:type="pct"/>
          </w:tcPr>
          <w:p w14:paraId="64DB84DE"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548528E4"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137E906B"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79770753"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1EB09BD5"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6660ECAB" w14:textId="5BD893F2"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2F643D28"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338AE3A0"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61C0C01A" w14:textId="77777777" w:rsidTr="00902427">
        <w:tc>
          <w:tcPr>
            <w:tcW w:w="746" w:type="pct"/>
          </w:tcPr>
          <w:p w14:paraId="4BAA8CDF" w14:textId="67D13550"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 xml:space="preserve">Contact </w:t>
            </w:r>
            <w:r w:rsidR="004A4BFB" w:rsidRPr="00037ADD">
              <w:rPr>
                <w:rFonts w:cs="Arial"/>
                <w:color w:val="auto"/>
                <w:sz w:val="18"/>
                <w:szCs w:val="18"/>
              </w:rPr>
              <w:t>participant</w:t>
            </w:r>
            <w:r w:rsidRPr="00037ADD">
              <w:rPr>
                <w:rFonts w:cs="Arial"/>
                <w:color w:val="auto"/>
                <w:sz w:val="18"/>
                <w:szCs w:val="18"/>
              </w:rPr>
              <w:t>/ advocate about report</w:t>
            </w:r>
          </w:p>
        </w:tc>
        <w:tc>
          <w:tcPr>
            <w:tcW w:w="364" w:type="pct"/>
          </w:tcPr>
          <w:p w14:paraId="68EB19F5"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1E4FA8C4"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710A3C18"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30B05D34"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3E0054C9"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78F470B9" w14:textId="463A19E6"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54956B6E"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03474F7A"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37E2AF93" w14:textId="77777777" w:rsidTr="00902427">
        <w:tc>
          <w:tcPr>
            <w:tcW w:w="746" w:type="pct"/>
          </w:tcPr>
          <w:p w14:paraId="3A969BE9"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Refer incident to additional investigative authorities</w:t>
            </w:r>
          </w:p>
        </w:tc>
        <w:tc>
          <w:tcPr>
            <w:tcW w:w="364" w:type="pct"/>
          </w:tcPr>
          <w:p w14:paraId="3EE80ACB"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66F2DCB8"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0E0A69EB"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408E2580"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4954D684"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28418421" w14:textId="765F83EB"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7476BDA7"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0A569D71"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41DAE514" w14:textId="77777777" w:rsidTr="00902427">
        <w:tc>
          <w:tcPr>
            <w:tcW w:w="746" w:type="pct"/>
          </w:tcPr>
          <w:p w14:paraId="0E7664BC"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Create summary report</w:t>
            </w:r>
          </w:p>
        </w:tc>
        <w:tc>
          <w:tcPr>
            <w:tcW w:w="364" w:type="pct"/>
          </w:tcPr>
          <w:p w14:paraId="6F033AF7"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69F9F82F"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35B316FD"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3285C1AD"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43739707"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5063D48D" w14:textId="7940BBDA"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20DE02BC"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001BB427"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5B850F3E" w14:textId="77777777" w:rsidTr="00902427">
        <w:tc>
          <w:tcPr>
            <w:tcW w:w="746" w:type="pct"/>
          </w:tcPr>
          <w:p w14:paraId="059310DB" w14:textId="5FF738DE"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 xml:space="preserve">Follow-up with </w:t>
            </w:r>
            <w:r w:rsidR="004A4BFB" w:rsidRPr="00037ADD">
              <w:rPr>
                <w:rFonts w:cs="Arial"/>
                <w:color w:val="auto"/>
                <w:sz w:val="18"/>
                <w:szCs w:val="18"/>
              </w:rPr>
              <w:t>participant</w:t>
            </w:r>
          </w:p>
        </w:tc>
        <w:tc>
          <w:tcPr>
            <w:tcW w:w="364" w:type="pct"/>
          </w:tcPr>
          <w:p w14:paraId="75FA4239"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1CCB8C68"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47D62375"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7D1B29C0"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20E72AD9"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161D9A52" w14:textId="4A43AA40"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08B6011A"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4954F698"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2ED94DB1" w14:textId="77777777" w:rsidTr="00902427">
        <w:tc>
          <w:tcPr>
            <w:tcW w:w="746" w:type="pct"/>
          </w:tcPr>
          <w:p w14:paraId="1AA69830" w14:textId="77777777"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Collect data from reported incidents</w:t>
            </w:r>
          </w:p>
        </w:tc>
        <w:tc>
          <w:tcPr>
            <w:tcW w:w="364" w:type="pct"/>
          </w:tcPr>
          <w:p w14:paraId="04293B0A"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3CCA9AB1"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439D4AA6"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04458DB0"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3FE6BAE3"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7B594212" w14:textId="5FC5BCBE"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2A48A207"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3F7CB930" w14:textId="77777777" w:rsidR="00D135F6" w:rsidRPr="00037ADD" w:rsidRDefault="00D135F6" w:rsidP="00D4289D">
            <w:pPr>
              <w:pStyle w:val="ListParagraph"/>
              <w:keepNext/>
              <w:keepLines/>
              <w:numPr>
                <w:ilvl w:val="0"/>
                <w:numId w:val="0"/>
              </w:numPr>
              <w:rPr>
                <w:rFonts w:cs="Arial"/>
                <w:color w:val="auto"/>
                <w:sz w:val="18"/>
                <w:szCs w:val="18"/>
              </w:rPr>
            </w:pPr>
          </w:p>
        </w:tc>
      </w:tr>
      <w:tr w:rsidR="00037ADD" w:rsidRPr="00037ADD" w14:paraId="6A94DD2A" w14:textId="77777777" w:rsidTr="00902427">
        <w:tc>
          <w:tcPr>
            <w:tcW w:w="746" w:type="pct"/>
          </w:tcPr>
          <w:p w14:paraId="000BD8B6" w14:textId="718CEC79" w:rsidR="00D135F6" w:rsidRPr="00037ADD" w:rsidRDefault="00D135F6" w:rsidP="00D4289D">
            <w:pPr>
              <w:pStyle w:val="ListParagraph"/>
              <w:keepNext/>
              <w:keepLines/>
              <w:numPr>
                <w:ilvl w:val="0"/>
                <w:numId w:val="0"/>
              </w:numPr>
              <w:rPr>
                <w:rFonts w:cs="Arial"/>
                <w:color w:val="auto"/>
                <w:sz w:val="18"/>
                <w:szCs w:val="18"/>
              </w:rPr>
            </w:pPr>
            <w:r w:rsidRPr="00037ADD">
              <w:rPr>
                <w:rFonts w:cs="Arial"/>
                <w:color w:val="auto"/>
                <w:sz w:val="18"/>
                <w:szCs w:val="18"/>
              </w:rPr>
              <w:t>Produce trend report based on analysis across incidents</w:t>
            </w:r>
          </w:p>
        </w:tc>
        <w:tc>
          <w:tcPr>
            <w:tcW w:w="364" w:type="pct"/>
          </w:tcPr>
          <w:p w14:paraId="61855D36"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5455C911" w14:textId="77777777" w:rsidR="00D135F6" w:rsidRPr="00037ADD" w:rsidRDefault="00D135F6" w:rsidP="00D4289D">
            <w:pPr>
              <w:pStyle w:val="ListParagraph"/>
              <w:keepNext/>
              <w:keepLines/>
              <w:numPr>
                <w:ilvl w:val="0"/>
                <w:numId w:val="0"/>
              </w:numPr>
              <w:rPr>
                <w:rFonts w:cs="Arial"/>
                <w:color w:val="auto"/>
                <w:sz w:val="18"/>
                <w:szCs w:val="18"/>
              </w:rPr>
            </w:pPr>
          </w:p>
        </w:tc>
        <w:tc>
          <w:tcPr>
            <w:tcW w:w="556" w:type="pct"/>
          </w:tcPr>
          <w:p w14:paraId="7A0F8097" w14:textId="77777777" w:rsidR="00D135F6" w:rsidRPr="00037ADD" w:rsidRDefault="00D135F6" w:rsidP="00D4289D">
            <w:pPr>
              <w:pStyle w:val="ListParagraph"/>
              <w:keepNext/>
              <w:keepLines/>
              <w:numPr>
                <w:ilvl w:val="0"/>
                <w:numId w:val="0"/>
              </w:numPr>
              <w:rPr>
                <w:rFonts w:cs="Arial"/>
                <w:color w:val="auto"/>
                <w:sz w:val="18"/>
                <w:szCs w:val="18"/>
              </w:rPr>
            </w:pPr>
          </w:p>
        </w:tc>
        <w:tc>
          <w:tcPr>
            <w:tcW w:w="370" w:type="pct"/>
          </w:tcPr>
          <w:p w14:paraId="3FC524E1" w14:textId="77777777" w:rsidR="00D135F6" w:rsidRPr="00037ADD" w:rsidRDefault="00D135F6" w:rsidP="00D4289D">
            <w:pPr>
              <w:pStyle w:val="ListParagraph"/>
              <w:keepNext/>
              <w:keepLines/>
              <w:numPr>
                <w:ilvl w:val="0"/>
                <w:numId w:val="0"/>
              </w:numPr>
              <w:rPr>
                <w:rFonts w:cs="Arial"/>
                <w:color w:val="auto"/>
                <w:sz w:val="18"/>
                <w:szCs w:val="18"/>
              </w:rPr>
            </w:pPr>
          </w:p>
        </w:tc>
        <w:tc>
          <w:tcPr>
            <w:tcW w:w="599" w:type="pct"/>
          </w:tcPr>
          <w:p w14:paraId="46A19021" w14:textId="77777777" w:rsidR="00D135F6" w:rsidRPr="00037ADD" w:rsidRDefault="00D135F6" w:rsidP="00D4289D">
            <w:pPr>
              <w:pStyle w:val="ListParagraph"/>
              <w:keepNext/>
              <w:keepLines/>
              <w:numPr>
                <w:ilvl w:val="0"/>
                <w:numId w:val="0"/>
              </w:numPr>
              <w:rPr>
                <w:rFonts w:cs="Arial"/>
                <w:color w:val="auto"/>
                <w:sz w:val="18"/>
                <w:szCs w:val="18"/>
              </w:rPr>
            </w:pPr>
          </w:p>
        </w:tc>
        <w:tc>
          <w:tcPr>
            <w:tcW w:w="549" w:type="pct"/>
          </w:tcPr>
          <w:p w14:paraId="0924A7AE" w14:textId="5F6F29C0" w:rsidR="00D135F6" w:rsidRPr="00037ADD" w:rsidRDefault="00D135F6" w:rsidP="00D4289D">
            <w:pPr>
              <w:pStyle w:val="ListParagraph"/>
              <w:keepNext/>
              <w:keepLines/>
              <w:numPr>
                <w:ilvl w:val="0"/>
                <w:numId w:val="0"/>
              </w:numPr>
              <w:rPr>
                <w:rFonts w:cs="Arial"/>
                <w:color w:val="auto"/>
                <w:sz w:val="18"/>
                <w:szCs w:val="18"/>
              </w:rPr>
            </w:pPr>
          </w:p>
        </w:tc>
        <w:tc>
          <w:tcPr>
            <w:tcW w:w="649" w:type="pct"/>
          </w:tcPr>
          <w:p w14:paraId="5E416CD1" w14:textId="77777777" w:rsidR="00D135F6" w:rsidRPr="00037ADD" w:rsidRDefault="00D135F6" w:rsidP="00D4289D">
            <w:pPr>
              <w:pStyle w:val="ListParagraph"/>
              <w:keepNext/>
              <w:keepLines/>
              <w:numPr>
                <w:ilvl w:val="0"/>
                <w:numId w:val="0"/>
              </w:numPr>
              <w:rPr>
                <w:rFonts w:cs="Arial"/>
                <w:color w:val="auto"/>
                <w:sz w:val="18"/>
                <w:szCs w:val="18"/>
              </w:rPr>
            </w:pPr>
          </w:p>
        </w:tc>
        <w:tc>
          <w:tcPr>
            <w:tcW w:w="611" w:type="pct"/>
          </w:tcPr>
          <w:p w14:paraId="0EF86705" w14:textId="77777777" w:rsidR="00D135F6" w:rsidRPr="00037ADD" w:rsidRDefault="00D135F6" w:rsidP="00D4289D">
            <w:pPr>
              <w:pStyle w:val="ListParagraph"/>
              <w:keepNext/>
              <w:keepLines/>
              <w:numPr>
                <w:ilvl w:val="0"/>
                <w:numId w:val="0"/>
              </w:numPr>
              <w:rPr>
                <w:rFonts w:cs="Arial"/>
                <w:color w:val="auto"/>
                <w:sz w:val="18"/>
                <w:szCs w:val="18"/>
              </w:rPr>
            </w:pPr>
          </w:p>
        </w:tc>
      </w:tr>
    </w:tbl>
    <w:p w14:paraId="61863E50" w14:textId="77777777" w:rsidR="000E0578" w:rsidRPr="00CB6205" w:rsidRDefault="000E0578" w:rsidP="00D4289D">
      <w:pPr>
        <w:pStyle w:val="Heading2"/>
        <w:keepNext w:val="0"/>
        <w:keepLines w:val="0"/>
        <w:rPr>
          <w:rStyle w:val="Heading3Char"/>
          <w:rFonts w:cs="Arial"/>
          <w:b/>
          <w:color w:val="auto"/>
        </w:rPr>
      </w:pPr>
      <w:r w:rsidRPr="00CB6205">
        <w:rPr>
          <w:rStyle w:val="Heading3Char"/>
          <w:rFonts w:cs="Arial"/>
          <w:b/>
          <w:color w:val="auto"/>
        </w:rPr>
        <w:t>General</w:t>
      </w:r>
    </w:p>
    <w:p w14:paraId="76117A0C" w14:textId="1BB4C751" w:rsidR="000E0578" w:rsidRPr="00CB6205" w:rsidRDefault="000E0578" w:rsidP="00D4289D">
      <w:pPr>
        <w:pStyle w:val="ListParagraph"/>
        <w:numPr>
          <w:ilvl w:val="0"/>
          <w:numId w:val="15"/>
        </w:numPr>
        <w:rPr>
          <w:rFonts w:cs="Arial"/>
          <w:color w:val="auto"/>
        </w:rPr>
      </w:pPr>
      <w:r w:rsidRPr="00CB6205">
        <w:rPr>
          <w:rFonts w:cs="Arial"/>
          <w:color w:val="auto"/>
        </w:rPr>
        <w:t>Please identify the strengths of the functionality of your incident management system</w:t>
      </w:r>
      <w:r w:rsidR="00894990" w:rsidRPr="00CB6205">
        <w:rPr>
          <w:rFonts w:cs="Arial"/>
          <w:color w:val="auto"/>
        </w:rPr>
        <w:t>.</w:t>
      </w:r>
    </w:p>
    <w:p w14:paraId="17840949" w14:textId="7CDADC22" w:rsidR="000E0578" w:rsidRPr="00CB6205" w:rsidRDefault="00107DE9" w:rsidP="00D4289D">
      <w:pPr>
        <w:pStyle w:val="ListParagraph"/>
        <w:numPr>
          <w:ilvl w:val="0"/>
          <w:numId w:val="15"/>
        </w:numPr>
        <w:rPr>
          <w:rFonts w:cs="Arial"/>
          <w:color w:val="auto"/>
        </w:rPr>
      </w:pPr>
      <w:r w:rsidRPr="004A4BFB">
        <w:rPr>
          <w:rFonts w:cs="Arial"/>
          <w:color w:val="auto"/>
        </w:rPr>
        <w:t>Please identify</w:t>
      </w:r>
      <w:r w:rsidRPr="00CB6205">
        <w:rPr>
          <w:rFonts w:cs="Arial"/>
          <w:color w:val="auto"/>
        </w:rPr>
        <w:t xml:space="preserve"> any </w:t>
      </w:r>
      <w:r w:rsidR="004A4BFB">
        <w:rPr>
          <w:rFonts w:cs="Arial"/>
          <w:color w:val="auto"/>
        </w:rPr>
        <w:t>opportunities</w:t>
      </w:r>
      <w:r w:rsidR="007532F7">
        <w:rPr>
          <w:rFonts w:cs="Arial"/>
          <w:color w:val="auto"/>
        </w:rPr>
        <w:t xml:space="preserve"> for improvement in </w:t>
      </w:r>
      <w:r w:rsidRPr="00CB6205">
        <w:rPr>
          <w:rFonts w:cs="Arial"/>
          <w:color w:val="auto"/>
        </w:rPr>
        <w:t>the functionality of your incident management system, or any related struggles, issues, or barriers your state has faced in this area.</w:t>
      </w:r>
    </w:p>
    <w:p w14:paraId="1E7642DC" w14:textId="7DC355AA" w:rsidR="008457AC" w:rsidRPr="00CB6205" w:rsidRDefault="008457AC" w:rsidP="00D4289D">
      <w:pPr>
        <w:pStyle w:val="ListParagraph"/>
        <w:numPr>
          <w:ilvl w:val="0"/>
          <w:numId w:val="15"/>
        </w:numPr>
        <w:rPr>
          <w:rFonts w:cs="Arial"/>
          <w:color w:val="auto"/>
        </w:rPr>
      </w:pPr>
      <w:bookmarkStart w:id="4" w:name="_Hlk521927644"/>
      <w:r w:rsidRPr="00CB6205">
        <w:rPr>
          <w:rFonts w:cs="Arial"/>
          <w:color w:val="auto"/>
        </w:rPr>
        <w:t>Please provide any clarifying information for any questions you had difficulty answering because your system is different from what the survey is asking</w:t>
      </w:r>
      <w:r w:rsidR="00894990" w:rsidRPr="00CB6205">
        <w:rPr>
          <w:rFonts w:cs="Arial"/>
          <w:color w:val="auto"/>
        </w:rPr>
        <w:t>.</w:t>
      </w:r>
    </w:p>
    <w:bookmarkEnd w:id="4"/>
    <w:p w14:paraId="39EFC4B8" w14:textId="77777777" w:rsidR="007874B3" w:rsidRPr="00CB6205" w:rsidRDefault="007874B3" w:rsidP="00D4289D">
      <w:pPr>
        <w:widowControl/>
        <w:spacing w:before="0" w:after="160"/>
        <w:rPr>
          <w:rFonts w:cs="Arial"/>
          <w:b/>
          <w:color w:val="auto"/>
          <w:sz w:val="28"/>
        </w:rPr>
      </w:pPr>
      <w:r w:rsidRPr="00CB6205">
        <w:rPr>
          <w:rFonts w:cs="Arial"/>
          <w:color w:val="auto"/>
        </w:rPr>
        <w:br w:type="page"/>
      </w:r>
    </w:p>
    <w:p w14:paraId="3E5A95AB" w14:textId="3C669FA4" w:rsidR="000E0578" w:rsidRPr="00CB6205" w:rsidRDefault="00E667D0" w:rsidP="00D4289D">
      <w:pPr>
        <w:pStyle w:val="Heading1"/>
        <w:rPr>
          <w:rFonts w:cs="Arial"/>
          <w:color w:val="auto"/>
        </w:rPr>
      </w:pPr>
      <w:r w:rsidRPr="00CB6205">
        <w:rPr>
          <w:rFonts w:cs="Arial"/>
          <w:color w:val="auto"/>
        </w:rPr>
        <w:lastRenderedPageBreak/>
        <w:t xml:space="preserve">Section III </w:t>
      </w:r>
      <w:r w:rsidR="00C653E5" w:rsidRPr="00CB6205">
        <w:rPr>
          <w:rFonts w:cs="Arial"/>
          <w:color w:val="auto"/>
        </w:rPr>
        <w:t>–</w:t>
      </w:r>
      <w:r w:rsidRPr="00CB6205">
        <w:rPr>
          <w:rFonts w:cs="Arial"/>
          <w:color w:val="auto"/>
        </w:rPr>
        <w:t xml:space="preserve"> </w:t>
      </w:r>
      <w:r w:rsidR="000E0578" w:rsidRPr="00CB6205">
        <w:rPr>
          <w:rFonts w:cs="Arial"/>
          <w:color w:val="auto"/>
        </w:rPr>
        <w:t>Reporting Questions</w:t>
      </w:r>
    </w:p>
    <w:p w14:paraId="51566739" w14:textId="4ACD7F8C" w:rsidR="001A08B4" w:rsidRPr="00CB6205" w:rsidRDefault="000E0578" w:rsidP="00D4289D">
      <w:pPr>
        <w:rPr>
          <w:rFonts w:cs="Arial"/>
          <w:color w:val="auto"/>
          <w:sz w:val="24"/>
          <w:szCs w:val="24"/>
        </w:rPr>
      </w:pPr>
      <w:r w:rsidRPr="00CB6205">
        <w:rPr>
          <w:rFonts w:cs="Arial"/>
          <w:b/>
          <w:color w:val="auto"/>
          <w:sz w:val="24"/>
          <w:szCs w:val="24"/>
        </w:rPr>
        <w:t>Purpose of this section</w:t>
      </w:r>
      <w:r w:rsidRPr="00CB6205">
        <w:rPr>
          <w:rFonts w:cs="Arial"/>
          <w:color w:val="auto"/>
          <w:sz w:val="24"/>
          <w:szCs w:val="24"/>
        </w:rPr>
        <w:t>:</w:t>
      </w:r>
    </w:p>
    <w:p w14:paraId="342C9E42" w14:textId="5613AB3A" w:rsidR="000E0578" w:rsidRPr="00CB6205" w:rsidRDefault="00100046" w:rsidP="00D4289D">
      <w:pPr>
        <w:rPr>
          <w:rFonts w:cs="Arial"/>
          <w:color w:val="auto"/>
        </w:rPr>
      </w:pPr>
      <w:r w:rsidRPr="00CB6205">
        <w:rPr>
          <w:rFonts w:cs="Arial"/>
          <w:color w:val="auto"/>
        </w:rPr>
        <w:t>Questions in this section aim to understand</w:t>
      </w:r>
      <w:r w:rsidR="00F44993" w:rsidRPr="00CB6205">
        <w:rPr>
          <w:rFonts w:cs="Arial"/>
          <w:color w:val="auto"/>
        </w:rPr>
        <w:t xml:space="preserve"> which incidents your state requires to be reported. </w:t>
      </w:r>
      <w:r w:rsidR="000E0578" w:rsidRPr="00CB6205">
        <w:rPr>
          <w:rFonts w:cs="Arial"/>
          <w:color w:val="auto"/>
        </w:rPr>
        <w:t>In this section, we would like to understand how states receive and collect data on reported incidents. We ask about who inputs and tracks incident information, what information is collected, when incidents are required to be reported, and what monitoring activities the state completes for reported incidents. Further, we are also hoping to identify if data collected is trended and if there are any reporting differences for self-directed services, as applicable. </w:t>
      </w:r>
    </w:p>
    <w:p w14:paraId="2EC01B5A" w14:textId="77777777" w:rsidR="000E0578" w:rsidRPr="00CB6205" w:rsidRDefault="000E0578" w:rsidP="00D4289D">
      <w:pPr>
        <w:pStyle w:val="Heading2"/>
        <w:keepNext w:val="0"/>
        <w:keepLines w:val="0"/>
        <w:rPr>
          <w:rFonts w:cs="Arial"/>
        </w:rPr>
      </w:pPr>
      <w:r w:rsidRPr="00CB6205">
        <w:rPr>
          <w:rFonts w:cs="Arial"/>
        </w:rPr>
        <w:t>Reporting Guidelines</w:t>
      </w:r>
    </w:p>
    <w:p w14:paraId="1AE60937" w14:textId="006FB8C6" w:rsidR="002D6B3C" w:rsidRPr="00CB6205" w:rsidRDefault="000E0578" w:rsidP="00D4289D">
      <w:pPr>
        <w:pStyle w:val="ListParagraph"/>
        <w:numPr>
          <w:ilvl w:val="0"/>
          <w:numId w:val="17"/>
        </w:numPr>
        <w:rPr>
          <w:rFonts w:cs="Arial"/>
          <w:color w:val="auto"/>
        </w:rPr>
      </w:pPr>
      <w:r w:rsidRPr="00CB6205">
        <w:rPr>
          <w:rFonts w:cs="Arial"/>
          <w:color w:val="auto"/>
        </w:rPr>
        <w:t xml:space="preserve">Does the state identify </w:t>
      </w:r>
      <w:r w:rsidR="00916946" w:rsidRPr="00CB6205">
        <w:rPr>
          <w:rFonts w:cs="Arial"/>
          <w:color w:val="auto"/>
        </w:rPr>
        <w:t xml:space="preserve">reportable </w:t>
      </w:r>
      <w:r w:rsidRPr="00CB6205">
        <w:rPr>
          <w:rFonts w:cs="Arial"/>
          <w:color w:val="auto"/>
        </w:rPr>
        <w:t>incidents by risk level</w:t>
      </w:r>
      <w:r w:rsidR="008B135B">
        <w:rPr>
          <w:rFonts w:cs="Arial"/>
          <w:color w:val="auto"/>
        </w:rPr>
        <w:t xml:space="preserve"> (i.e</w:t>
      </w:r>
      <w:r w:rsidR="00916946" w:rsidRPr="00CB6205">
        <w:rPr>
          <w:rFonts w:cs="Arial"/>
          <w:color w:val="auto"/>
        </w:rPr>
        <w:t>., does the state differentiate between “critical” and “non-critical” incidents which are both required to be reported to the state)</w:t>
      </w:r>
      <w:r w:rsidR="008B135B">
        <w:rPr>
          <w:rFonts w:cs="Arial"/>
          <w:color w:val="auto"/>
        </w:rPr>
        <w:t>?</w:t>
      </w:r>
    </w:p>
    <w:p w14:paraId="05FC3B55" w14:textId="77777777" w:rsidR="000E0578" w:rsidRPr="00CB6205" w:rsidRDefault="000E0578" w:rsidP="00D4289D">
      <w:pPr>
        <w:pStyle w:val="ListParagraph"/>
        <w:numPr>
          <w:ilvl w:val="1"/>
          <w:numId w:val="17"/>
        </w:numPr>
        <w:rPr>
          <w:rFonts w:cs="Arial"/>
          <w:color w:val="auto"/>
        </w:rPr>
      </w:pPr>
      <w:r w:rsidRPr="00CB6205">
        <w:rPr>
          <w:rFonts w:cs="Arial"/>
          <w:color w:val="auto"/>
        </w:rPr>
        <w:t xml:space="preserve">Yes </w:t>
      </w:r>
    </w:p>
    <w:p w14:paraId="387CCFC5" w14:textId="77777777" w:rsidR="002D6B3C" w:rsidRPr="00CB6205" w:rsidRDefault="002D6B3C" w:rsidP="00D4289D">
      <w:pPr>
        <w:pStyle w:val="ListParagraph"/>
        <w:numPr>
          <w:ilvl w:val="1"/>
          <w:numId w:val="17"/>
        </w:numPr>
        <w:rPr>
          <w:rFonts w:cs="Arial"/>
          <w:color w:val="auto"/>
        </w:rPr>
      </w:pPr>
      <w:r w:rsidRPr="00CB6205">
        <w:rPr>
          <w:rFonts w:cs="Arial"/>
          <w:color w:val="auto"/>
        </w:rPr>
        <w:t xml:space="preserve">No </w:t>
      </w:r>
    </w:p>
    <w:p w14:paraId="33751111" w14:textId="1F3C3918" w:rsidR="000E0578" w:rsidRPr="00CB6205" w:rsidRDefault="006B602D" w:rsidP="00D4289D">
      <w:pPr>
        <w:pStyle w:val="ListParagraph"/>
        <w:numPr>
          <w:ilvl w:val="0"/>
          <w:numId w:val="17"/>
        </w:numPr>
        <w:rPr>
          <w:rFonts w:cs="Arial"/>
          <w:color w:val="auto"/>
        </w:rPr>
      </w:pPr>
      <w:r w:rsidRPr="00CB6205">
        <w:rPr>
          <w:rFonts w:cs="Arial"/>
          <w:color w:val="auto"/>
        </w:rPr>
        <w:t xml:space="preserve">Which of the following incident types does the state define as reportable incidents? </w:t>
      </w:r>
      <w:r w:rsidR="00B730B7">
        <w:rPr>
          <w:rFonts w:cs="Arial"/>
          <w:color w:val="auto"/>
        </w:rPr>
        <w:t xml:space="preserve"> </w:t>
      </w:r>
      <w:r w:rsidRPr="00CB6205">
        <w:rPr>
          <w:rFonts w:cs="Arial"/>
          <w:color w:val="auto"/>
        </w:rPr>
        <w:t>This should include any incidents which are required to be reported to the state. (select all that apply)</w:t>
      </w:r>
    </w:p>
    <w:p w14:paraId="3A55483E" w14:textId="6FE20769" w:rsidR="002D6B3C" w:rsidRPr="00CB6205" w:rsidRDefault="000E0578">
      <w:pPr>
        <w:pStyle w:val="ListParagraph"/>
        <w:widowControl/>
        <w:numPr>
          <w:ilvl w:val="1"/>
          <w:numId w:val="17"/>
        </w:numPr>
        <w:spacing w:after="0"/>
        <w:rPr>
          <w:rFonts w:cs="Arial"/>
          <w:color w:val="auto"/>
        </w:rPr>
      </w:pPr>
      <w:r w:rsidRPr="00CB6205">
        <w:rPr>
          <w:rFonts w:cs="Arial"/>
          <w:color w:val="auto"/>
        </w:rPr>
        <w:t>Abuse</w:t>
      </w:r>
      <w:r w:rsidR="00B56A28">
        <w:rPr>
          <w:rFonts w:cs="Arial"/>
          <w:color w:val="auto"/>
        </w:rPr>
        <w:t>, including</w:t>
      </w:r>
      <w:r w:rsidR="008A5941">
        <w:rPr>
          <w:rFonts w:cs="Arial"/>
          <w:color w:val="auto"/>
        </w:rPr>
        <w:t xml:space="preserve"> </w:t>
      </w:r>
      <w:r w:rsidR="00B730B7">
        <w:rPr>
          <w:rFonts w:cs="Arial"/>
          <w:color w:val="auto"/>
        </w:rPr>
        <w:t xml:space="preserve">verbal, </w:t>
      </w:r>
      <w:r w:rsidR="002B774F">
        <w:rPr>
          <w:rFonts w:cs="Arial"/>
          <w:color w:val="auto"/>
        </w:rPr>
        <w:t xml:space="preserve">physical, sexual, </w:t>
      </w:r>
      <w:r w:rsidR="00B730B7">
        <w:rPr>
          <w:rFonts w:cs="Arial"/>
          <w:color w:val="auto"/>
        </w:rPr>
        <w:t xml:space="preserve">psychological </w:t>
      </w:r>
      <w:r w:rsidR="007D6B2E">
        <w:rPr>
          <w:rFonts w:cs="Arial"/>
          <w:color w:val="auto"/>
        </w:rPr>
        <w:t>and</w:t>
      </w:r>
      <w:r w:rsidR="00B730B7">
        <w:rPr>
          <w:rFonts w:cs="Arial"/>
          <w:color w:val="auto"/>
        </w:rPr>
        <w:t xml:space="preserve"> emotional</w:t>
      </w:r>
      <w:r w:rsidR="00B56A28">
        <w:rPr>
          <w:rFonts w:cs="Arial"/>
          <w:color w:val="auto"/>
        </w:rPr>
        <w:t xml:space="preserve"> </w:t>
      </w:r>
      <w:proofErr w:type="gramStart"/>
      <w:r w:rsidR="00B56A28">
        <w:rPr>
          <w:rFonts w:cs="Arial"/>
          <w:color w:val="auto"/>
        </w:rPr>
        <w:t>abuse</w:t>
      </w:r>
      <w:proofErr w:type="gramEnd"/>
    </w:p>
    <w:p w14:paraId="32E9A802" w14:textId="4D2D0E68" w:rsidR="002D6B3C" w:rsidRPr="00CB6205" w:rsidRDefault="00F41E2C" w:rsidP="00D4289D">
      <w:pPr>
        <w:pStyle w:val="ListParagraph"/>
        <w:widowControl/>
        <w:numPr>
          <w:ilvl w:val="1"/>
          <w:numId w:val="17"/>
        </w:numPr>
        <w:spacing w:after="0"/>
        <w:rPr>
          <w:rFonts w:cs="Arial"/>
          <w:color w:val="auto"/>
        </w:rPr>
      </w:pPr>
      <w:r w:rsidRPr="00CB6205">
        <w:rPr>
          <w:rFonts w:cs="Arial"/>
          <w:color w:val="auto"/>
        </w:rPr>
        <w:t>Neglect</w:t>
      </w:r>
    </w:p>
    <w:p w14:paraId="31332E94" w14:textId="36C4CA9F" w:rsidR="002D6B3C" w:rsidRPr="00CB6205" w:rsidRDefault="000E0578" w:rsidP="00F41E2C">
      <w:pPr>
        <w:pStyle w:val="ListParagraph"/>
        <w:widowControl/>
        <w:numPr>
          <w:ilvl w:val="1"/>
          <w:numId w:val="17"/>
        </w:numPr>
        <w:spacing w:after="0"/>
        <w:rPr>
          <w:rFonts w:cs="Arial"/>
          <w:color w:val="auto"/>
        </w:rPr>
      </w:pPr>
      <w:r w:rsidRPr="00CB6205">
        <w:rPr>
          <w:rFonts w:cs="Arial"/>
          <w:color w:val="auto"/>
        </w:rPr>
        <w:t xml:space="preserve">Exploitation </w:t>
      </w:r>
      <w:r w:rsidR="002B774F">
        <w:rPr>
          <w:rFonts w:cs="Arial"/>
          <w:color w:val="auto"/>
        </w:rPr>
        <w:t xml:space="preserve">including financial </w:t>
      </w:r>
      <w:proofErr w:type="gramStart"/>
      <w:r w:rsidR="002B774F">
        <w:rPr>
          <w:rFonts w:cs="Arial"/>
          <w:color w:val="auto"/>
        </w:rPr>
        <w:t>exploitation</w:t>
      </w:r>
      <w:proofErr w:type="gramEnd"/>
    </w:p>
    <w:p w14:paraId="3F5BB614" w14:textId="22F36FD3" w:rsidR="007D6B2E" w:rsidRDefault="007D6B2E" w:rsidP="007D6B2E">
      <w:pPr>
        <w:pStyle w:val="ListParagraph"/>
        <w:widowControl/>
        <w:numPr>
          <w:ilvl w:val="1"/>
          <w:numId w:val="17"/>
        </w:numPr>
        <w:spacing w:after="0"/>
        <w:rPr>
          <w:rFonts w:cs="Arial"/>
          <w:color w:val="auto"/>
        </w:rPr>
      </w:pPr>
      <w:r>
        <w:rPr>
          <w:rFonts w:cs="Arial"/>
          <w:color w:val="auto"/>
        </w:rPr>
        <w:t>Misuse or u</w:t>
      </w:r>
      <w:r w:rsidRPr="00CB6205">
        <w:rPr>
          <w:rFonts w:cs="Arial"/>
          <w:color w:val="auto"/>
        </w:rPr>
        <w:t xml:space="preserve">nauthorized use of </w:t>
      </w:r>
      <w:r>
        <w:rPr>
          <w:rFonts w:cs="Arial"/>
          <w:color w:val="auto"/>
        </w:rPr>
        <w:t>restrictive interventions or seclusion</w:t>
      </w:r>
    </w:p>
    <w:p w14:paraId="7835DCBF" w14:textId="3D29A085" w:rsidR="007D6B2E" w:rsidRPr="00CB6205" w:rsidRDefault="007D6B2E" w:rsidP="007D6B2E">
      <w:pPr>
        <w:pStyle w:val="ListParagraph"/>
        <w:widowControl/>
        <w:numPr>
          <w:ilvl w:val="1"/>
          <w:numId w:val="17"/>
        </w:numPr>
        <w:spacing w:after="0"/>
        <w:rPr>
          <w:rFonts w:cs="Arial"/>
          <w:color w:val="auto"/>
        </w:rPr>
      </w:pPr>
      <w:r>
        <w:rPr>
          <w:rFonts w:cs="Arial"/>
          <w:color w:val="auto"/>
        </w:rPr>
        <w:t>A m</w:t>
      </w:r>
      <w:r w:rsidRPr="00CB6205">
        <w:rPr>
          <w:rFonts w:cs="Arial"/>
          <w:color w:val="auto"/>
        </w:rPr>
        <w:t>edication error</w:t>
      </w:r>
      <w:r>
        <w:rPr>
          <w:rFonts w:cs="Arial"/>
          <w:color w:val="auto"/>
        </w:rPr>
        <w:t xml:space="preserve"> resulting in a telephone call to or a consultation with a poison control center, an emergency department visit, an urgent care visit, a hospitalization, or </w:t>
      </w:r>
      <w:proofErr w:type="gramStart"/>
      <w:r>
        <w:rPr>
          <w:rFonts w:cs="Arial"/>
          <w:color w:val="auto"/>
        </w:rPr>
        <w:t>death</w:t>
      </w:r>
      <w:proofErr w:type="gramEnd"/>
    </w:p>
    <w:p w14:paraId="138EB31E" w14:textId="34CDD9AB" w:rsidR="002D6B3C" w:rsidRPr="00CB6205" w:rsidRDefault="004A4B0D" w:rsidP="00D4289D">
      <w:pPr>
        <w:pStyle w:val="ListParagraph"/>
        <w:widowControl/>
        <w:numPr>
          <w:ilvl w:val="1"/>
          <w:numId w:val="17"/>
        </w:numPr>
        <w:spacing w:after="0"/>
        <w:rPr>
          <w:rFonts w:cs="Arial"/>
          <w:color w:val="auto"/>
        </w:rPr>
      </w:pPr>
      <w:r w:rsidRPr="00CB6205">
        <w:rPr>
          <w:rFonts w:cs="Arial"/>
          <w:color w:val="auto"/>
        </w:rPr>
        <w:t>Unexplained</w:t>
      </w:r>
      <w:r w:rsidR="00A32056">
        <w:rPr>
          <w:rFonts w:cs="Arial"/>
          <w:color w:val="auto"/>
        </w:rPr>
        <w:t xml:space="preserve"> or unanticipated</w:t>
      </w:r>
      <w:r w:rsidR="000E0578" w:rsidRPr="00CB6205">
        <w:rPr>
          <w:rFonts w:cs="Arial"/>
          <w:color w:val="auto"/>
        </w:rPr>
        <w:t xml:space="preserve"> </w:t>
      </w:r>
      <w:r w:rsidR="001B13E9">
        <w:rPr>
          <w:rFonts w:cs="Arial"/>
          <w:color w:val="auto"/>
        </w:rPr>
        <w:t>d</w:t>
      </w:r>
      <w:r w:rsidR="000E0578" w:rsidRPr="00CB6205">
        <w:rPr>
          <w:rFonts w:cs="Arial"/>
          <w:color w:val="auto"/>
        </w:rPr>
        <w:t>eath</w:t>
      </w:r>
      <w:r w:rsidR="00C75BFD">
        <w:rPr>
          <w:rFonts w:cs="Arial"/>
          <w:color w:val="auto"/>
        </w:rPr>
        <w:t xml:space="preserve">, including but not limited to a death caused by abuse or </w:t>
      </w:r>
      <w:proofErr w:type="gramStart"/>
      <w:r w:rsidR="00C75BFD">
        <w:rPr>
          <w:rFonts w:cs="Arial"/>
          <w:color w:val="auto"/>
        </w:rPr>
        <w:t>neglect</w:t>
      </w:r>
      <w:proofErr w:type="gramEnd"/>
    </w:p>
    <w:p w14:paraId="28268706" w14:textId="10C9E8FC" w:rsidR="007D6B2E" w:rsidRPr="00E82580" w:rsidRDefault="007D6B2E" w:rsidP="007D6B2E">
      <w:pPr>
        <w:pStyle w:val="ListParagraph"/>
        <w:widowControl/>
        <w:numPr>
          <w:ilvl w:val="1"/>
          <w:numId w:val="17"/>
        </w:numPr>
        <w:spacing w:after="0"/>
        <w:rPr>
          <w:rFonts w:cs="Arial"/>
          <w:color w:val="000000" w:themeColor="text1"/>
        </w:rPr>
      </w:pPr>
      <w:r w:rsidRPr="00E82580">
        <w:rPr>
          <w:color w:val="000000" w:themeColor="text1"/>
        </w:rPr>
        <w:t xml:space="preserve">Any harm to an individual that occurs as a result of the failure to deliver </w:t>
      </w:r>
      <w:r w:rsidR="00E349AD">
        <w:rPr>
          <w:color w:val="000000" w:themeColor="text1"/>
        </w:rPr>
        <w:t xml:space="preserve">authorized waiver </w:t>
      </w:r>
      <w:r w:rsidRPr="00E82580">
        <w:rPr>
          <w:color w:val="000000" w:themeColor="text1"/>
        </w:rPr>
        <w:t xml:space="preserve">services as specified in the waiver participant's person-centered service </w:t>
      </w:r>
      <w:proofErr w:type="gramStart"/>
      <w:r w:rsidRPr="00E82580">
        <w:rPr>
          <w:color w:val="000000" w:themeColor="text1"/>
        </w:rPr>
        <w:t>plan</w:t>
      </w:r>
      <w:proofErr w:type="gramEnd"/>
    </w:p>
    <w:p w14:paraId="28B954D5"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Mental health treatment/psychological injury</w:t>
      </w:r>
    </w:p>
    <w:p w14:paraId="68F847A4"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Criminal activity/law enforcement intervention</w:t>
      </w:r>
    </w:p>
    <w:p w14:paraId="3BD5B224" w14:textId="73B3B6EF"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Missing person/</w:t>
      </w:r>
      <w:r w:rsidR="001B13E9">
        <w:rPr>
          <w:rFonts w:cs="Arial"/>
          <w:color w:val="auto"/>
        </w:rPr>
        <w:t>e</w:t>
      </w:r>
      <w:r w:rsidRPr="00CB6205">
        <w:rPr>
          <w:rFonts w:cs="Arial"/>
          <w:color w:val="auto"/>
        </w:rPr>
        <w:t>lopement</w:t>
      </w:r>
    </w:p>
    <w:p w14:paraId="101FD570"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General risk to health and welfare</w:t>
      </w:r>
    </w:p>
    <w:p w14:paraId="304BF2AB" w14:textId="507DEECD"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Natural disaster/</w:t>
      </w:r>
      <w:r w:rsidR="001B13E9">
        <w:rPr>
          <w:rFonts w:cs="Arial"/>
          <w:color w:val="auto"/>
        </w:rPr>
        <w:t>e</w:t>
      </w:r>
      <w:r w:rsidRPr="00CB6205">
        <w:rPr>
          <w:rFonts w:cs="Arial"/>
          <w:color w:val="auto"/>
        </w:rPr>
        <w:t>nvironmental danger</w:t>
      </w:r>
    </w:p>
    <w:p w14:paraId="6CA960D0"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Suicide or suicide attempt</w:t>
      </w:r>
    </w:p>
    <w:p w14:paraId="009D479E"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Falls</w:t>
      </w:r>
    </w:p>
    <w:p w14:paraId="2CD136E4"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Homelessness</w:t>
      </w:r>
    </w:p>
    <w:p w14:paraId="71338F09" w14:textId="77777777" w:rsidR="00F41E2C" w:rsidRPr="00CB6205" w:rsidRDefault="00F41E2C" w:rsidP="00F41E2C">
      <w:pPr>
        <w:pStyle w:val="ListParagraph"/>
        <w:widowControl/>
        <w:numPr>
          <w:ilvl w:val="1"/>
          <w:numId w:val="17"/>
        </w:numPr>
        <w:spacing w:after="0"/>
        <w:rPr>
          <w:rFonts w:cs="Arial"/>
          <w:color w:val="auto"/>
        </w:rPr>
      </w:pPr>
      <w:r w:rsidRPr="00CB6205">
        <w:rPr>
          <w:rFonts w:cs="Arial"/>
          <w:color w:val="auto"/>
        </w:rPr>
        <w:t>Other (describe)</w:t>
      </w:r>
    </w:p>
    <w:p w14:paraId="4205F1E1" w14:textId="35D21610" w:rsidR="009D5B27" w:rsidRDefault="000E0578" w:rsidP="00D4289D">
      <w:pPr>
        <w:pStyle w:val="ListParagraph"/>
        <w:widowControl/>
        <w:numPr>
          <w:ilvl w:val="1"/>
          <w:numId w:val="17"/>
        </w:numPr>
        <w:spacing w:after="0"/>
        <w:rPr>
          <w:rFonts w:cs="Arial"/>
          <w:color w:val="auto"/>
        </w:rPr>
      </w:pPr>
      <w:r w:rsidRPr="00CB6205">
        <w:rPr>
          <w:rFonts w:cs="Arial"/>
          <w:color w:val="auto"/>
        </w:rPr>
        <w:t xml:space="preserve">No information </w:t>
      </w:r>
    </w:p>
    <w:p w14:paraId="3485EB20" w14:textId="767E4AA2" w:rsidR="00115CB3" w:rsidRPr="00CB6205" w:rsidRDefault="000E0578" w:rsidP="006B035A">
      <w:pPr>
        <w:pStyle w:val="ListParagraph"/>
        <w:keepNext/>
        <w:keepLines/>
        <w:numPr>
          <w:ilvl w:val="0"/>
          <w:numId w:val="17"/>
        </w:numPr>
        <w:rPr>
          <w:rFonts w:cs="Arial"/>
          <w:color w:val="auto"/>
        </w:rPr>
      </w:pPr>
      <w:r w:rsidRPr="00CB6205">
        <w:rPr>
          <w:rFonts w:cs="Arial"/>
          <w:color w:val="auto"/>
        </w:rPr>
        <w:lastRenderedPageBreak/>
        <w:t xml:space="preserve">What information is required when reporting a </w:t>
      </w:r>
      <w:r w:rsidR="005A786A" w:rsidRPr="00CB6205">
        <w:rPr>
          <w:rFonts w:cs="Arial"/>
          <w:color w:val="auto"/>
        </w:rPr>
        <w:t xml:space="preserve">critical incident and a </w:t>
      </w:r>
      <w:r w:rsidRPr="00CB6205">
        <w:rPr>
          <w:rFonts w:cs="Arial"/>
          <w:color w:val="auto"/>
        </w:rPr>
        <w:t>non-critical incident? (select all that apply)</w:t>
      </w:r>
    </w:p>
    <w:p w14:paraId="6F10AF94" w14:textId="41CBCA55" w:rsidR="000E0578" w:rsidRPr="00CB6205" w:rsidRDefault="007735FD" w:rsidP="006B035A">
      <w:pPr>
        <w:pStyle w:val="ListParagraph"/>
        <w:keepNext/>
        <w:keepLines/>
        <w:numPr>
          <w:ilvl w:val="0"/>
          <w:numId w:val="0"/>
        </w:numPr>
        <w:ind w:left="720"/>
        <w:rPr>
          <w:rFonts w:cs="Arial"/>
          <w:color w:val="auto"/>
        </w:rPr>
      </w:pPr>
      <w:r w:rsidRPr="00CB6205">
        <w:rPr>
          <w:rFonts w:cs="Arial"/>
          <w:color w:val="auto"/>
        </w:rPr>
        <w:t xml:space="preserve">If the same </w:t>
      </w:r>
      <w:r w:rsidR="0002759A" w:rsidRPr="00CB6205">
        <w:rPr>
          <w:rFonts w:cs="Arial"/>
          <w:color w:val="auto"/>
        </w:rPr>
        <w:t xml:space="preserve">type of </w:t>
      </w:r>
      <w:r w:rsidRPr="00CB6205">
        <w:rPr>
          <w:rFonts w:cs="Arial"/>
          <w:color w:val="auto"/>
        </w:rPr>
        <w:t xml:space="preserve">information is required for both </w:t>
      </w:r>
      <w:r w:rsidR="00BB2115" w:rsidRPr="00CB6205">
        <w:rPr>
          <w:rFonts w:cs="Arial"/>
          <w:color w:val="auto"/>
        </w:rPr>
        <w:t xml:space="preserve">critical and </w:t>
      </w:r>
      <w:r w:rsidRPr="00CB6205">
        <w:rPr>
          <w:rFonts w:cs="Arial"/>
          <w:color w:val="auto"/>
        </w:rPr>
        <w:t xml:space="preserve">non-critical incidents, select </w:t>
      </w:r>
      <w:r w:rsidR="004067BF" w:rsidRPr="00CB6205">
        <w:rPr>
          <w:rFonts w:cs="Arial"/>
          <w:color w:val="auto"/>
        </w:rPr>
        <w:t>both columns</w:t>
      </w:r>
      <w:r w:rsidRPr="00CB6205">
        <w:rPr>
          <w:rFonts w:cs="Arial"/>
          <w:color w:val="auto"/>
        </w:rPr>
        <w:t xml:space="preserve"> for every applicable row. </w:t>
      </w:r>
      <w:r w:rsidR="00605F38" w:rsidRPr="00CB6205">
        <w:rPr>
          <w:rFonts w:cs="Arial"/>
          <w:color w:val="auto"/>
        </w:rPr>
        <w:t>If the state does not differentiate between critical and non-critical incidents, complete only the column labeled “Critical Incident</w:t>
      </w:r>
      <w:r w:rsidR="00023DDC" w:rsidRPr="00CB6205">
        <w:rPr>
          <w:rFonts w:cs="Arial"/>
          <w:color w:val="auto"/>
        </w:rPr>
        <w:t>s</w:t>
      </w:r>
      <w:r w:rsidR="00605F38" w:rsidRPr="00CB6205">
        <w:rPr>
          <w:rFonts w:cs="Arial"/>
          <w:color w:val="auto"/>
        </w:rPr>
        <w:t>”</w:t>
      </w:r>
      <w:r w:rsidR="00023DDC" w:rsidRPr="00CB6205">
        <w:rPr>
          <w:rFonts w:cs="Arial"/>
          <w:color w:val="auto"/>
        </w:rPr>
        <w:t xml:space="preserve"> and select “N/A” for the column labeled “Non-Critical Incidents.”</w:t>
      </w:r>
    </w:p>
    <w:tbl>
      <w:tblPr>
        <w:tblStyle w:val="TableGrid"/>
        <w:tblW w:w="5000" w:type="pct"/>
        <w:tblLook w:val="04A0" w:firstRow="1" w:lastRow="0" w:firstColumn="1" w:lastColumn="0" w:noHBand="0" w:noVBand="1"/>
        <w:tblCaption w:val="Matrix table for question 3"/>
        <w:tblDescription w:val="This is a matrix table that represents the matrix form for which respondents select which information is required for both non-critical and critical incidents, or they may select a column that applies to both. The types of information they can select from are: level of incident, identifying data, location, in own-home or provider-controlled home setting, time of estimated incident, date of incident, provider information, case manger information, witnesses, other(describe). "/>
      </w:tblPr>
      <w:tblGrid>
        <w:gridCol w:w="3009"/>
        <w:gridCol w:w="3004"/>
        <w:gridCol w:w="3004"/>
      </w:tblGrid>
      <w:tr w:rsidR="005A786A" w:rsidRPr="00CB6205" w14:paraId="344DB044" w14:textId="77777777" w:rsidTr="005A786A">
        <w:tc>
          <w:tcPr>
            <w:tcW w:w="1668" w:type="pct"/>
          </w:tcPr>
          <w:p w14:paraId="6E2CBAAC"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450246B4" w14:textId="15E4DD6A"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Critical Incident</w:t>
            </w:r>
            <w:r w:rsidR="00023DDC" w:rsidRPr="00CB6205">
              <w:rPr>
                <w:rFonts w:cs="Arial"/>
                <w:color w:val="auto"/>
                <w:sz w:val="19"/>
                <w:szCs w:val="19"/>
              </w:rPr>
              <w:t>s</w:t>
            </w:r>
          </w:p>
        </w:tc>
        <w:tc>
          <w:tcPr>
            <w:tcW w:w="1666" w:type="pct"/>
          </w:tcPr>
          <w:p w14:paraId="035F48BA" w14:textId="080EFB4F"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Non-Critical Incident</w:t>
            </w:r>
            <w:r w:rsidR="00023DDC" w:rsidRPr="00CB6205">
              <w:rPr>
                <w:rFonts w:cs="Arial"/>
                <w:color w:val="auto"/>
                <w:sz w:val="19"/>
                <w:szCs w:val="19"/>
              </w:rPr>
              <w:t>s</w:t>
            </w:r>
          </w:p>
        </w:tc>
      </w:tr>
      <w:tr w:rsidR="005A786A" w:rsidRPr="00CB6205" w14:paraId="6F222013" w14:textId="77777777" w:rsidTr="005A786A">
        <w:tc>
          <w:tcPr>
            <w:tcW w:w="1668" w:type="pct"/>
          </w:tcPr>
          <w:p w14:paraId="236FEE1B" w14:textId="02009CBA"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 xml:space="preserve">Level </w:t>
            </w:r>
            <w:r w:rsidR="009F6180">
              <w:rPr>
                <w:rFonts w:cs="Arial"/>
                <w:color w:val="auto"/>
                <w:sz w:val="19"/>
                <w:szCs w:val="19"/>
              </w:rPr>
              <w:t xml:space="preserve">or severity </w:t>
            </w:r>
            <w:r w:rsidRPr="00CB6205">
              <w:rPr>
                <w:rFonts w:cs="Arial"/>
                <w:color w:val="auto"/>
                <w:sz w:val="19"/>
                <w:szCs w:val="19"/>
              </w:rPr>
              <w:t>of incident</w:t>
            </w:r>
          </w:p>
        </w:tc>
        <w:tc>
          <w:tcPr>
            <w:tcW w:w="1666" w:type="pct"/>
          </w:tcPr>
          <w:p w14:paraId="180E4DA4"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77C53928"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6EA5C1D8" w14:textId="77777777" w:rsidTr="005A786A">
        <w:tc>
          <w:tcPr>
            <w:tcW w:w="1668" w:type="pct"/>
          </w:tcPr>
          <w:p w14:paraId="0B3558F7" w14:textId="1D69DF5A"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Identifying data</w:t>
            </w:r>
          </w:p>
        </w:tc>
        <w:tc>
          <w:tcPr>
            <w:tcW w:w="1666" w:type="pct"/>
          </w:tcPr>
          <w:p w14:paraId="18A2AA1D"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3364DEB9"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0F41B274" w14:textId="77777777" w:rsidTr="005A786A">
        <w:tc>
          <w:tcPr>
            <w:tcW w:w="1668" w:type="pct"/>
          </w:tcPr>
          <w:p w14:paraId="680A76E0" w14:textId="77777777"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Location</w:t>
            </w:r>
          </w:p>
        </w:tc>
        <w:tc>
          <w:tcPr>
            <w:tcW w:w="1666" w:type="pct"/>
          </w:tcPr>
          <w:p w14:paraId="747F4F81"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531A09CA"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29A21F58" w14:textId="77777777" w:rsidTr="005A786A">
        <w:tc>
          <w:tcPr>
            <w:tcW w:w="1668" w:type="pct"/>
          </w:tcPr>
          <w:p w14:paraId="6667B460" w14:textId="2F590C3B" w:rsidR="005A786A" w:rsidRPr="00CB6205" w:rsidRDefault="00FD164A" w:rsidP="00D4289D">
            <w:pPr>
              <w:pStyle w:val="ListParagraph"/>
              <w:numPr>
                <w:ilvl w:val="0"/>
                <w:numId w:val="0"/>
              </w:numPr>
              <w:rPr>
                <w:rFonts w:cs="Arial"/>
                <w:color w:val="auto"/>
                <w:sz w:val="19"/>
                <w:szCs w:val="19"/>
              </w:rPr>
            </w:pPr>
            <w:r>
              <w:rPr>
                <w:rFonts w:cs="Arial"/>
                <w:color w:val="auto"/>
                <w:sz w:val="19"/>
                <w:szCs w:val="19"/>
              </w:rPr>
              <w:t>Type of</w:t>
            </w:r>
            <w:r w:rsidR="005A786A" w:rsidRPr="00CB6205">
              <w:rPr>
                <w:rFonts w:cs="Arial"/>
                <w:color w:val="auto"/>
                <w:sz w:val="19"/>
                <w:szCs w:val="19"/>
              </w:rPr>
              <w:t xml:space="preserve"> setting</w:t>
            </w:r>
            <w:r>
              <w:rPr>
                <w:rFonts w:cs="Arial"/>
                <w:color w:val="auto"/>
                <w:sz w:val="19"/>
                <w:szCs w:val="19"/>
              </w:rPr>
              <w:t xml:space="preserve"> in which incident occurred (e.g., own home, provider-owned or controlled setting, etc.)</w:t>
            </w:r>
          </w:p>
        </w:tc>
        <w:tc>
          <w:tcPr>
            <w:tcW w:w="1666" w:type="pct"/>
          </w:tcPr>
          <w:p w14:paraId="337FB578"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45619A54"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660CE583" w14:textId="77777777" w:rsidTr="005A786A">
        <w:tc>
          <w:tcPr>
            <w:tcW w:w="1668" w:type="pct"/>
          </w:tcPr>
          <w:p w14:paraId="4B992E50" w14:textId="77777777"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Estimated time of incident</w:t>
            </w:r>
          </w:p>
        </w:tc>
        <w:tc>
          <w:tcPr>
            <w:tcW w:w="1666" w:type="pct"/>
          </w:tcPr>
          <w:p w14:paraId="4E928782"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666554E6"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1A46A843" w14:textId="77777777" w:rsidTr="005A786A">
        <w:tc>
          <w:tcPr>
            <w:tcW w:w="1668" w:type="pct"/>
          </w:tcPr>
          <w:p w14:paraId="17CDB5B9" w14:textId="01AA34D3"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Date of incident</w:t>
            </w:r>
          </w:p>
        </w:tc>
        <w:tc>
          <w:tcPr>
            <w:tcW w:w="1666" w:type="pct"/>
          </w:tcPr>
          <w:p w14:paraId="49C13999"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14CB6FB0"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039DE16B" w14:textId="77777777" w:rsidTr="005A786A">
        <w:tc>
          <w:tcPr>
            <w:tcW w:w="1668" w:type="pct"/>
          </w:tcPr>
          <w:p w14:paraId="23B1C73E" w14:textId="79B92DCF"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Provider information</w:t>
            </w:r>
          </w:p>
        </w:tc>
        <w:tc>
          <w:tcPr>
            <w:tcW w:w="1666" w:type="pct"/>
          </w:tcPr>
          <w:p w14:paraId="76355223"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769D06E4"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755A869B" w14:textId="77777777" w:rsidTr="005A786A">
        <w:tc>
          <w:tcPr>
            <w:tcW w:w="1668" w:type="pct"/>
          </w:tcPr>
          <w:p w14:paraId="5ADD6A96" w14:textId="501F5004"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Case Manager information</w:t>
            </w:r>
          </w:p>
        </w:tc>
        <w:tc>
          <w:tcPr>
            <w:tcW w:w="1666" w:type="pct"/>
          </w:tcPr>
          <w:p w14:paraId="7B4EE1F9"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1C401A79"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71D6C5A1" w14:textId="77777777" w:rsidTr="005A786A">
        <w:tc>
          <w:tcPr>
            <w:tcW w:w="1668" w:type="pct"/>
          </w:tcPr>
          <w:p w14:paraId="2CEAEE5B" w14:textId="77777777"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Witnesses</w:t>
            </w:r>
          </w:p>
        </w:tc>
        <w:tc>
          <w:tcPr>
            <w:tcW w:w="1666" w:type="pct"/>
          </w:tcPr>
          <w:p w14:paraId="4BC6F140"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2A21F613" w14:textId="77777777" w:rsidR="005A786A" w:rsidRPr="00CB6205" w:rsidRDefault="005A786A" w:rsidP="00D4289D">
            <w:pPr>
              <w:pStyle w:val="ListParagraph"/>
              <w:numPr>
                <w:ilvl w:val="0"/>
                <w:numId w:val="0"/>
              </w:numPr>
              <w:rPr>
                <w:rFonts w:cs="Arial"/>
                <w:color w:val="auto"/>
                <w:sz w:val="19"/>
                <w:szCs w:val="19"/>
              </w:rPr>
            </w:pPr>
          </w:p>
        </w:tc>
      </w:tr>
      <w:tr w:rsidR="005A786A" w:rsidRPr="00CB6205" w14:paraId="37A3D689" w14:textId="77777777" w:rsidTr="005A786A">
        <w:tc>
          <w:tcPr>
            <w:tcW w:w="1668" w:type="pct"/>
          </w:tcPr>
          <w:p w14:paraId="5768A481" w14:textId="77777777" w:rsidR="005A786A" w:rsidRPr="00CB6205" w:rsidRDefault="005A786A" w:rsidP="00D4289D">
            <w:pPr>
              <w:pStyle w:val="ListParagraph"/>
              <w:numPr>
                <w:ilvl w:val="0"/>
                <w:numId w:val="0"/>
              </w:numPr>
              <w:rPr>
                <w:rFonts w:cs="Arial"/>
                <w:color w:val="auto"/>
                <w:sz w:val="19"/>
                <w:szCs w:val="19"/>
              </w:rPr>
            </w:pPr>
            <w:r w:rsidRPr="00CB6205">
              <w:rPr>
                <w:rFonts w:cs="Arial"/>
                <w:color w:val="auto"/>
                <w:sz w:val="19"/>
                <w:szCs w:val="19"/>
              </w:rPr>
              <w:t>Other (describe)</w:t>
            </w:r>
          </w:p>
        </w:tc>
        <w:tc>
          <w:tcPr>
            <w:tcW w:w="1666" w:type="pct"/>
          </w:tcPr>
          <w:p w14:paraId="647BBBCF" w14:textId="77777777" w:rsidR="005A786A" w:rsidRPr="00CB6205" w:rsidRDefault="005A786A" w:rsidP="00D4289D">
            <w:pPr>
              <w:pStyle w:val="ListParagraph"/>
              <w:numPr>
                <w:ilvl w:val="0"/>
                <w:numId w:val="0"/>
              </w:numPr>
              <w:rPr>
                <w:rFonts w:cs="Arial"/>
                <w:color w:val="auto"/>
                <w:sz w:val="19"/>
                <w:szCs w:val="19"/>
              </w:rPr>
            </w:pPr>
          </w:p>
        </w:tc>
        <w:tc>
          <w:tcPr>
            <w:tcW w:w="1666" w:type="pct"/>
          </w:tcPr>
          <w:p w14:paraId="79E0D0F5" w14:textId="77777777" w:rsidR="005A786A" w:rsidRPr="00CB6205" w:rsidRDefault="005A786A" w:rsidP="00D4289D">
            <w:pPr>
              <w:pStyle w:val="ListParagraph"/>
              <w:numPr>
                <w:ilvl w:val="0"/>
                <w:numId w:val="0"/>
              </w:numPr>
              <w:rPr>
                <w:rFonts w:cs="Arial"/>
                <w:color w:val="auto"/>
                <w:sz w:val="19"/>
                <w:szCs w:val="19"/>
              </w:rPr>
            </w:pPr>
          </w:p>
        </w:tc>
      </w:tr>
      <w:tr w:rsidR="00023DDC" w:rsidRPr="00CB6205" w14:paraId="14B90B97" w14:textId="77777777" w:rsidTr="005A786A">
        <w:tc>
          <w:tcPr>
            <w:tcW w:w="1668" w:type="pct"/>
          </w:tcPr>
          <w:p w14:paraId="0629B915" w14:textId="0AEAD021" w:rsidR="00023DDC" w:rsidRPr="00CB6205" w:rsidRDefault="00023DDC" w:rsidP="00D4289D">
            <w:pPr>
              <w:pStyle w:val="ListParagraph"/>
              <w:numPr>
                <w:ilvl w:val="0"/>
                <w:numId w:val="0"/>
              </w:numPr>
              <w:rPr>
                <w:rFonts w:cs="Arial"/>
                <w:color w:val="auto"/>
                <w:sz w:val="19"/>
                <w:szCs w:val="19"/>
              </w:rPr>
            </w:pPr>
            <w:r w:rsidRPr="00CB6205">
              <w:rPr>
                <w:rFonts w:cs="Arial"/>
                <w:color w:val="auto"/>
                <w:sz w:val="19"/>
                <w:szCs w:val="19"/>
              </w:rPr>
              <w:t>N/A</w:t>
            </w:r>
          </w:p>
        </w:tc>
        <w:tc>
          <w:tcPr>
            <w:tcW w:w="1666" w:type="pct"/>
          </w:tcPr>
          <w:p w14:paraId="09AE0C63" w14:textId="77777777" w:rsidR="00023DDC" w:rsidRPr="00CB6205" w:rsidRDefault="00023DDC" w:rsidP="00D4289D">
            <w:pPr>
              <w:pStyle w:val="ListParagraph"/>
              <w:numPr>
                <w:ilvl w:val="0"/>
                <w:numId w:val="0"/>
              </w:numPr>
              <w:rPr>
                <w:rFonts w:cs="Arial"/>
                <w:color w:val="auto"/>
                <w:sz w:val="19"/>
                <w:szCs w:val="19"/>
              </w:rPr>
            </w:pPr>
          </w:p>
        </w:tc>
        <w:tc>
          <w:tcPr>
            <w:tcW w:w="1666" w:type="pct"/>
          </w:tcPr>
          <w:p w14:paraId="751DD674" w14:textId="77777777" w:rsidR="00023DDC" w:rsidRPr="00CB6205" w:rsidRDefault="00023DDC" w:rsidP="00D4289D">
            <w:pPr>
              <w:pStyle w:val="ListParagraph"/>
              <w:numPr>
                <w:ilvl w:val="0"/>
                <w:numId w:val="0"/>
              </w:numPr>
              <w:rPr>
                <w:rFonts w:cs="Arial"/>
                <w:color w:val="auto"/>
                <w:sz w:val="19"/>
                <w:szCs w:val="19"/>
              </w:rPr>
            </w:pPr>
          </w:p>
        </w:tc>
      </w:tr>
    </w:tbl>
    <w:p w14:paraId="236A2993" w14:textId="77777777" w:rsidR="004715BF" w:rsidRPr="00CB6205" w:rsidRDefault="000E0578" w:rsidP="00D4289D">
      <w:pPr>
        <w:pStyle w:val="ListParagraph"/>
        <w:numPr>
          <w:ilvl w:val="0"/>
          <w:numId w:val="18"/>
        </w:numPr>
        <w:rPr>
          <w:rFonts w:cs="Arial"/>
          <w:color w:val="auto"/>
        </w:rPr>
      </w:pPr>
      <w:r w:rsidRPr="00CB6205">
        <w:rPr>
          <w:rFonts w:cs="Arial"/>
          <w:color w:val="auto"/>
        </w:rPr>
        <w:t>Are there standardized forms or database interfaces for reporting incidents to the state?</w:t>
      </w:r>
    </w:p>
    <w:p w14:paraId="3AC9C425" w14:textId="77777777" w:rsidR="000E0578" w:rsidRPr="00CB6205" w:rsidRDefault="000E0578" w:rsidP="00D4289D">
      <w:pPr>
        <w:pStyle w:val="ListParagraph"/>
        <w:numPr>
          <w:ilvl w:val="1"/>
          <w:numId w:val="18"/>
        </w:numPr>
        <w:rPr>
          <w:rFonts w:cs="Arial"/>
          <w:color w:val="auto"/>
        </w:rPr>
      </w:pPr>
      <w:r w:rsidRPr="00CB6205">
        <w:rPr>
          <w:rFonts w:cs="Arial"/>
          <w:color w:val="auto"/>
        </w:rPr>
        <w:t xml:space="preserve">Yes </w:t>
      </w:r>
    </w:p>
    <w:p w14:paraId="457893A3" w14:textId="449E2834" w:rsidR="007874B3" w:rsidRPr="00CB6205" w:rsidRDefault="004715BF" w:rsidP="00D4289D">
      <w:pPr>
        <w:pStyle w:val="ListParagraph"/>
        <w:numPr>
          <w:ilvl w:val="1"/>
          <w:numId w:val="18"/>
        </w:numPr>
        <w:rPr>
          <w:rFonts w:cs="Arial"/>
          <w:color w:val="auto"/>
        </w:rPr>
      </w:pPr>
      <w:r w:rsidRPr="00CB6205">
        <w:rPr>
          <w:rFonts w:cs="Arial"/>
          <w:color w:val="auto"/>
        </w:rPr>
        <w:t>No</w:t>
      </w:r>
    </w:p>
    <w:p w14:paraId="4BD9D86E" w14:textId="54FAC90D" w:rsidR="00823BEC" w:rsidRPr="00CB6205" w:rsidRDefault="00823BEC" w:rsidP="00823BEC">
      <w:pPr>
        <w:pStyle w:val="ListParagraph"/>
        <w:numPr>
          <w:ilvl w:val="0"/>
          <w:numId w:val="18"/>
        </w:numPr>
        <w:rPr>
          <w:rFonts w:cs="Arial"/>
          <w:color w:val="auto"/>
        </w:rPr>
      </w:pPr>
      <w:r w:rsidRPr="00CB6205">
        <w:rPr>
          <w:rFonts w:cs="Arial"/>
          <w:color w:val="auto"/>
        </w:rPr>
        <w:t xml:space="preserve">Does the state allow </w:t>
      </w:r>
      <w:r w:rsidR="00947A24">
        <w:rPr>
          <w:rFonts w:cs="Arial"/>
          <w:color w:val="auto"/>
        </w:rPr>
        <w:t xml:space="preserve">a </w:t>
      </w:r>
      <w:r w:rsidRPr="00CB6205">
        <w:rPr>
          <w:rFonts w:cs="Arial"/>
          <w:color w:val="auto"/>
        </w:rPr>
        <w:t xml:space="preserve">person to report </w:t>
      </w:r>
      <w:r w:rsidR="00E04D47" w:rsidRPr="00CB6205">
        <w:rPr>
          <w:rFonts w:cs="Arial"/>
          <w:color w:val="auto"/>
        </w:rPr>
        <w:t>abuse, neglect, and exploitation (</w:t>
      </w:r>
      <w:r w:rsidRPr="00CB6205">
        <w:rPr>
          <w:rFonts w:cs="Arial"/>
          <w:color w:val="auto"/>
        </w:rPr>
        <w:t>ANE</w:t>
      </w:r>
      <w:r w:rsidR="00E04D47" w:rsidRPr="00CB6205">
        <w:rPr>
          <w:rFonts w:cs="Arial"/>
          <w:color w:val="auto"/>
        </w:rPr>
        <w:t>)</w:t>
      </w:r>
      <w:r w:rsidRPr="00CB6205">
        <w:rPr>
          <w:rFonts w:cs="Arial"/>
          <w:color w:val="auto"/>
        </w:rPr>
        <w:t xml:space="preserve"> and other incidents anonymously?</w:t>
      </w:r>
    </w:p>
    <w:p w14:paraId="7F50DE95" w14:textId="77777777" w:rsidR="00823BEC" w:rsidRPr="00CB6205" w:rsidRDefault="00823BEC" w:rsidP="00823BEC">
      <w:pPr>
        <w:pStyle w:val="ListParagraph"/>
        <w:numPr>
          <w:ilvl w:val="1"/>
          <w:numId w:val="19"/>
        </w:numPr>
        <w:rPr>
          <w:rFonts w:cs="Arial"/>
          <w:color w:val="auto"/>
        </w:rPr>
      </w:pPr>
      <w:r w:rsidRPr="00CB6205">
        <w:rPr>
          <w:rFonts w:cs="Arial"/>
          <w:color w:val="auto"/>
        </w:rPr>
        <w:t xml:space="preserve">Yes </w:t>
      </w:r>
    </w:p>
    <w:p w14:paraId="08532ABB" w14:textId="4C063BD7" w:rsidR="00823BEC" w:rsidRPr="00CB6205" w:rsidRDefault="00823BEC" w:rsidP="00823BEC">
      <w:pPr>
        <w:pStyle w:val="ListParagraph"/>
        <w:numPr>
          <w:ilvl w:val="1"/>
          <w:numId w:val="19"/>
        </w:numPr>
        <w:rPr>
          <w:rStyle w:val="Heading3Char"/>
          <w:rFonts w:eastAsiaTheme="minorHAnsi" w:cs="Arial"/>
          <w:b w:val="0"/>
          <w:color w:val="auto"/>
          <w:sz w:val="22"/>
          <w:szCs w:val="22"/>
        </w:rPr>
      </w:pPr>
      <w:r w:rsidRPr="00CB6205">
        <w:rPr>
          <w:rFonts w:cs="Arial"/>
          <w:color w:val="auto"/>
        </w:rPr>
        <w:t>No</w:t>
      </w:r>
    </w:p>
    <w:p w14:paraId="3DC4B818" w14:textId="77777777" w:rsidR="000E0578" w:rsidRPr="00CB6205" w:rsidRDefault="000E0578" w:rsidP="00D4289D">
      <w:pPr>
        <w:pStyle w:val="Heading2"/>
        <w:rPr>
          <w:rStyle w:val="Heading3Char"/>
          <w:rFonts w:cs="Arial"/>
          <w:b/>
          <w:color w:val="auto"/>
        </w:rPr>
      </w:pPr>
      <w:r w:rsidRPr="00CB6205">
        <w:rPr>
          <w:rStyle w:val="Heading3Char"/>
          <w:rFonts w:cs="Arial"/>
          <w:b/>
          <w:color w:val="auto"/>
        </w:rPr>
        <w:lastRenderedPageBreak/>
        <w:t>Reporting Timelines</w:t>
      </w:r>
    </w:p>
    <w:p w14:paraId="3D4E656E" w14:textId="6431D3B5" w:rsidR="000E0578" w:rsidRPr="00CB6205" w:rsidRDefault="000E0578" w:rsidP="006B035A">
      <w:pPr>
        <w:pStyle w:val="ListParagraph"/>
        <w:keepNext/>
        <w:keepLines/>
        <w:numPr>
          <w:ilvl w:val="0"/>
          <w:numId w:val="18"/>
        </w:numPr>
        <w:rPr>
          <w:rFonts w:cs="Arial"/>
          <w:color w:val="auto"/>
        </w:rPr>
      </w:pPr>
      <w:r w:rsidRPr="00CB6205">
        <w:rPr>
          <w:rFonts w:cs="Arial"/>
          <w:color w:val="auto"/>
        </w:rPr>
        <w:t xml:space="preserve">What is the timeliness standard for reporting incidents? If the timeline is implemented for both </w:t>
      </w:r>
      <w:r w:rsidR="00BB2115" w:rsidRPr="00CB6205">
        <w:rPr>
          <w:rFonts w:cs="Arial"/>
          <w:color w:val="auto"/>
        </w:rPr>
        <w:t xml:space="preserve">critical and </w:t>
      </w:r>
      <w:r w:rsidRPr="00CB6205">
        <w:rPr>
          <w:rFonts w:cs="Arial"/>
          <w:color w:val="auto"/>
        </w:rPr>
        <w:t>non-critical incidents, please check</w:t>
      </w:r>
      <w:r w:rsidR="006A5289" w:rsidRPr="00CB6205">
        <w:rPr>
          <w:rFonts w:cs="Arial"/>
          <w:color w:val="auto"/>
        </w:rPr>
        <w:t xml:space="preserve"> </w:t>
      </w:r>
      <w:r w:rsidR="00A8644D" w:rsidRPr="00CB6205">
        <w:rPr>
          <w:rFonts w:cs="Arial"/>
          <w:color w:val="auto"/>
        </w:rPr>
        <w:t>both columns</w:t>
      </w:r>
      <w:r w:rsidR="004715BF" w:rsidRPr="00CB6205">
        <w:rPr>
          <w:rFonts w:cs="Arial"/>
          <w:color w:val="auto"/>
        </w:rPr>
        <w:t>.</w:t>
      </w:r>
      <w:r w:rsidR="000777E7" w:rsidRPr="00CB6205">
        <w:rPr>
          <w:rFonts w:cs="Arial"/>
          <w:color w:val="auto"/>
        </w:rPr>
        <w:t xml:space="preserve"> If the state does not differentiate between critical and non-critical incidents, complete only the column labeled “Critical Incidents” and select “N/A” for the column labeled “Non-Critical Incidents.”</w:t>
      </w:r>
    </w:p>
    <w:tbl>
      <w:tblPr>
        <w:tblStyle w:val="TableGrid"/>
        <w:tblW w:w="5000" w:type="pct"/>
        <w:tblLook w:val="04A0" w:firstRow="1" w:lastRow="0" w:firstColumn="1" w:lastColumn="0" w:noHBand="0" w:noVBand="1"/>
        <w:tblCaption w:val="Matrix table for question 7"/>
        <w:tblDescription w:val="This is a matrix table that represents the matrix form for which respondents must report for non-critical and critical incidents. They may also select answers in the &quot;applies to both&quot; column. Choices for timlines are: immediately, 24 hours after incident is found/recognized, next business day, within 2-5 business days, and no information. "/>
      </w:tblPr>
      <w:tblGrid>
        <w:gridCol w:w="4045"/>
        <w:gridCol w:w="2487"/>
        <w:gridCol w:w="2485"/>
      </w:tblGrid>
      <w:tr w:rsidR="00A8644D" w:rsidRPr="00CB6205" w14:paraId="42B68F67" w14:textId="77777777" w:rsidTr="00023DDC">
        <w:tc>
          <w:tcPr>
            <w:tcW w:w="2243" w:type="pct"/>
          </w:tcPr>
          <w:p w14:paraId="0395FC50" w14:textId="77777777" w:rsidR="00A8644D" w:rsidRPr="00CB6205" w:rsidRDefault="00A8644D" w:rsidP="006B035A">
            <w:pPr>
              <w:pStyle w:val="ListParagraph"/>
              <w:keepNext/>
              <w:keepLines/>
              <w:numPr>
                <w:ilvl w:val="0"/>
                <w:numId w:val="0"/>
              </w:numPr>
              <w:rPr>
                <w:rFonts w:cs="Arial"/>
                <w:color w:val="auto"/>
                <w:sz w:val="19"/>
                <w:szCs w:val="19"/>
              </w:rPr>
            </w:pPr>
          </w:p>
        </w:tc>
        <w:tc>
          <w:tcPr>
            <w:tcW w:w="1379" w:type="pct"/>
          </w:tcPr>
          <w:p w14:paraId="2BFD4A40" w14:textId="4623E3ED" w:rsidR="00A8644D" w:rsidRPr="00CB6205" w:rsidRDefault="00A8644D" w:rsidP="006B035A">
            <w:pPr>
              <w:pStyle w:val="ListParagraph"/>
              <w:keepNext/>
              <w:keepLines/>
              <w:numPr>
                <w:ilvl w:val="0"/>
                <w:numId w:val="0"/>
              </w:numPr>
              <w:rPr>
                <w:rFonts w:cs="Arial"/>
                <w:color w:val="auto"/>
                <w:sz w:val="19"/>
                <w:szCs w:val="19"/>
              </w:rPr>
            </w:pPr>
            <w:r w:rsidRPr="00CB6205">
              <w:rPr>
                <w:rFonts w:cs="Arial"/>
                <w:color w:val="auto"/>
                <w:sz w:val="19"/>
                <w:szCs w:val="19"/>
              </w:rPr>
              <w:t>Critical Incident</w:t>
            </w:r>
            <w:r w:rsidR="00023DDC" w:rsidRPr="00CB6205">
              <w:rPr>
                <w:rFonts w:cs="Arial"/>
                <w:color w:val="auto"/>
                <w:sz w:val="19"/>
                <w:szCs w:val="19"/>
              </w:rPr>
              <w:t>s</w:t>
            </w:r>
          </w:p>
        </w:tc>
        <w:tc>
          <w:tcPr>
            <w:tcW w:w="1379" w:type="pct"/>
          </w:tcPr>
          <w:p w14:paraId="2F165424" w14:textId="69EBCB58" w:rsidR="00A8644D" w:rsidRPr="00CB6205" w:rsidRDefault="00A8644D" w:rsidP="006B035A">
            <w:pPr>
              <w:pStyle w:val="ListParagraph"/>
              <w:keepNext/>
              <w:keepLines/>
              <w:numPr>
                <w:ilvl w:val="0"/>
                <w:numId w:val="0"/>
              </w:numPr>
              <w:rPr>
                <w:rFonts w:cs="Arial"/>
                <w:color w:val="auto"/>
                <w:sz w:val="19"/>
                <w:szCs w:val="19"/>
              </w:rPr>
            </w:pPr>
            <w:r w:rsidRPr="00CB6205">
              <w:rPr>
                <w:rFonts w:cs="Arial"/>
                <w:color w:val="auto"/>
                <w:sz w:val="19"/>
                <w:szCs w:val="19"/>
              </w:rPr>
              <w:t>Non-Critical Incident</w:t>
            </w:r>
            <w:r w:rsidR="00023DDC" w:rsidRPr="00CB6205">
              <w:rPr>
                <w:rFonts w:cs="Arial"/>
                <w:color w:val="auto"/>
                <w:sz w:val="19"/>
                <w:szCs w:val="19"/>
              </w:rPr>
              <w:t>s</w:t>
            </w:r>
          </w:p>
        </w:tc>
      </w:tr>
      <w:tr w:rsidR="00A8644D" w:rsidRPr="00CB6205" w14:paraId="5E0B047E" w14:textId="77777777" w:rsidTr="00023DDC">
        <w:tc>
          <w:tcPr>
            <w:tcW w:w="2243" w:type="pct"/>
          </w:tcPr>
          <w:p w14:paraId="70A835E3" w14:textId="77777777" w:rsidR="00A8644D" w:rsidRPr="00CB6205" w:rsidRDefault="00A8644D" w:rsidP="006B035A">
            <w:pPr>
              <w:pStyle w:val="ListParagraph"/>
              <w:keepNext/>
              <w:keepLines/>
              <w:numPr>
                <w:ilvl w:val="0"/>
                <w:numId w:val="0"/>
              </w:numPr>
              <w:rPr>
                <w:rFonts w:cs="Arial"/>
                <w:color w:val="auto"/>
                <w:sz w:val="19"/>
                <w:szCs w:val="19"/>
              </w:rPr>
            </w:pPr>
            <w:r w:rsidRPr="00CB6205">
              <w:rPr>
                <w:rFonts w:cs="Arial"/>
                <w:color w:val="auto"/>
                <w:sz w:val="19"/>
                <w:szCs w:val="19"/>
              </w:rPr>
              <w:t>Immediately</w:t>
            </w:r>
          </w:p>
        </w:tc>
        <w:tc>
          <w:tcPr>
            <w:tcW w:w="1379" w:type="pct"/>
          </w:tcPr>
          <w:p w14:paraId="00282CA5" w14:textId="77777777" w:rsidR="00A8644D" w:rsidRPr="00CB6205" w:rsidRDefault="00A8644D" w:rsidP="006B035A">
            <w:pPr>
              <w:pStyle w:val="ListParagraph"/>
              <w:keepNext/>
              <w:keepLines/>
              <w:numPr>
                <w:ilvl w:val="0"/>
                <w:numId w:val="0"/>
              </w:numPr>
              <w:rPr>
                <w:rFonts w:cs="Arial"/>
                <w:color w:val="auto"/>
                <w:sz w:val="19"/>
                <w:szCs w:val="19"/>
              </w:rPr>
            </w:pPr>
          </w:p>
        </w:tc>
        <w:tc>
          <w:tcPr>
            <w:tcW w:w="1379" w:type="pct"/>
          </w:tcPr>
          <w:p w14:paraId="20456E11" w14:textId="77777777" w:rsidR="00A8644D" w:rsidRPr="00CB6205" w:rsidRDefault="00A8644D" w:rsidP="006B035A">
            <w:pPr>
              <w:pStyle w:val="ListParagraph"/>
              <w:keepNext/>
              <w:keepLines/>
              <w:numPr>
                <w:ilvl w:val="0"/>
                <w:numId w:val="0"/>
              </w:numPr>
              <w:rPr>
                <w:rFonts w:cs="Arial"/>
                <w:color w:val="auto"/>
                <w:sz w:val="19"/>
                <w:szCs w:val="19"/>
              </w:rPr>
            </w:pPr>
          </w:p>
        </w:tc>
      </w:tr>
      <w:tr w:rsidR="00A8644D" w:rsidRPr="00CB6205" w14:paraId="3E27E774" w14:textId="77777777" w:rsidTr="00023DDC">
        <w:tc>
          <w:tcPr>
            <w:tcW w:w="2243" w:type="pct"/>
          </w:tcPr>
          <w:p w14:paraId="67B8366E" w14:textId="77777777" w:rsidR="00A8644D" w:rsidRPr="00CB6205" w:rsidRDefault="00A8644D" w:rsidP="00D4289D">
            <w:pPr>
              <w:pStyle w:val="ListParagraph"/>
              <w:keepNext/>
              <w:keepLines/>
              <w:numPr>
                <w:ilvl w:val="0"/>
                <w:numId w:val="0"/>
              </w:numPr>
              <w:rPr>
                <w:rFonts w:cs="Arial"/>
                <w:color w:val="auto"/>
                <w:sz w:val="19"/>
                <w:szCs w:val="19"/>
              </w:rPr>
            </w:pPr>
            <w:r w:rsidRPr="00CB6205">
              <w:rPr>
                <w:rFonts w:cs="Arial"/>
                <w:color w:val="auto"/>
                <w:sz w:val="19"/>
                <w:szCs w:val="19"/>
              </w:rPr>
              <w:t>24 hours after incident is found/recognized</w:t>
            </w:r>
          </w:p>
        </w:tc>
        <w:tc>
          <w:tcPr>
            <w:tcW w:w="1379" w:type="pct"/>
          </w:tcPr>
          <w:p w14:paraId="210CFFF1" w14:textId="77777777" w:rsidR="00A8644D" w:rsidRPr="00CB6205" w:rsidRDefault="00A8644D" w:rsidP="00D4289D">
            <w:pPr>
              <w:pStyle w:val="ListParagraph"/>
              <w:keepNext/>
              <w:keepLines/>
              <w:numPr>
                <w:ilvl w:val="0"/>
                <w:numId w:val="0"/>
              </w:numPr>
              <w:rPr>
                <w:rFonts w:cs="Arial"/>
                <w:color w:val="auto"/>
                <w:sz w:val="19"/>
                <w:szCs w:val="19"/>
              </w:rPr>
            </w:pPr>
          </w:p>
        </w:tc>
        <w:tc>
          <w:tcPr>
            <w:tcW w:w="1379" w:type="pct"/>
          </w:tcPr>
          <w:p w14:paraId="0AC37C33" w14:textId="77777777" w:rsidR="00A8644D" w:rsidRPr="00CB6205" w:rsidRDefault="00A8644D" w:rsidP="00D4289D">
            <w:pPr>
              <w:pStyle w:val="ListParagraph"/>
              <w:keepNext/>
              <w:keepLines/>
              <w:numPr>
                <w:ilvl w:val="0"/>
                <w:numId w:val="0"/>
              </w:numPr>
              <w:rPr>
                <w:rFonts w:cs="Arial"/>
                <w:color w:val="auto"/>
                <w:sz w:val="19"/>
                <w:szCs w:val="19"/>
              </w:rPr>
            </w:pPr>
          </w:p>
        </w:tc>
      </w:tr>
      <w:tr w:rsidR="00A8644D" w:rsidRPr="00CB6205" w14:paraId="24F37B9A" w14:textId="77777777" w:rsidTr="00023DDC">
        <w:tc>
          <w:tcPr>
            <w:tcW w:w="2243" w:type="pct"/>
          </w:tcPr>
          <w:p w14:paraId="1BE71DD7" w14:textId="77777777" w:rsidR="00A8644D" w:rsidRPr="00CB6205" w:rsidRDefault="00A8644D" w:rsidP="00D4289D">
            <w:pPr>
              <w:pStyle w:val="ListParagraph"/>
              <w:keepNext/>
              <w:keepLines/>
              <w:numPr>
                <w:ilvl w:val="0"/>
                <w:numId w:val="0"/>
              </w:numPr>
              <w:rPr>
                <w:rFonts w:cs="Arial"/>
                <w:color w:val="auto"/>
                <w:sz w:val="19"/>
                <w:szCs w:val="19"/>
              </w:rPr>
            </w:pPr>
            <w:r w:rsidRPr="00CB6205">
              <w:rPr>
                <w:rFonts w:cs="Arial"/>
                <w:color w:val="auto"/>
                <w:sz w:val="19"/>
                <w:szCs w:val="19"/>
              </w:rPr>
              <w:t>Next business day</w:t>
            </w:r>
          </w:p>
        </w:tc>
        <w:tc>
          <w:tcPr>
            <w:tcW w:w="1379" w:type="pct"/>
          </w:tcPr>
          <w:p w14:paraId="0C708CA3" w14:textId="77777777" w:rsidR="00A8644D" w:rsidRPr="00CB6205" w:rsidRDefault="00A8644D" w:rsidP="00D4289D">
            <w:pPr>
              <w:pStyle w:val="ListParagraph"/>
              <w:keepNext/>
              <w:keepLines/>
              <w:numPr>
                <w:ilvl w:val="0"/>
                <w:numId w:val="0"/>
              </w:numPr>
              <w:rPr>
                <w:rFonts w:cs="Arial"/>
                <w:color w:val="auto"/>
                <w:sz w:val="19"/>
                <w:szCs w:val="19"/>
              </w:rPr>
            </w:pPr>
          </w:p>
        </w:tc>
        <w:tc>
          <w:tcPr>
            <w:tcW w:w="1379" w:type="pct"/>
          </w:tcPr>
          <w:p w14:paraId="54D00049" w14:textId="77777777" w:rsidR="00A8644D" w:rsidRPr="00CB6205" w:rsidRDefault="00A8644D" w:rsidP="00D4289D">
            <w:pPr>
              <w:pStyle w:val="ListParagraph"/>
              <w:keepNext/>
              <w:keepLines/>
              <w:numPr>
                <w:ilvl w:val="0"/>
                <w:numId w:val="0"/>
              </w:numPr>
              <w:rPr>
                <w:rFonts w:cs="Arial"/>
                <w:color w:val="auto"/>
                <w:sz w:val="19"/>
                <w:szCs w:val="19"/>
              </w:rPr>
            </w:pPr>
          </w:p>
        </w:tc>
      </w:tr>
      <w:tr w:rsidR="00A8644D" w:rsidRPr="00CB6205" w14:paraId="426AF33C" w14:textId="77777777" w:rsidTr="00023DDC">
        <w:tc>
          <w:tcPr>
            <w:tcW w:w="2243" w:type="pct"/>
          </w:tcPr>
          <w:p w14:paraId="2BD97CCB" w14:textId="77777777" w:rsidR="00A8644D" w:rsidRPr="00CB6205" w:rsidRDefault="00A8644D" w:rsidP="00D4289D">
            <w:pPr>
              <w:pStyle w:val="ListParagraph"/>
              <w:keepNext/>
              <w:keepLines/>
              <w:numPr>
                <w:ilvl w:val="0"/>
                <w:numId w:val="0"/>
              </w:numPr>
              <w:rPr>
                <w:rFonts w:cs="Arial"/>
                <w:color w:val="auto"/>
                <w:sz w:val="19"/>
                <w:szCs w:val="19"/>
              </w:rPr>
            </w:pPr>
            <w:r w:rsidRPr="00CB6205">
              <w:rPr>
                <w:rFonts w:cs="Arial"/>
                <w:color w:val="auto"/>
                <w:sz w:val="19"/>
                <w:szCs w:val="19"/>
              </w:rPr>
              <w:t>Within 2-5 business days</w:t>
            </w:r>
          </w:p>
        </w:tc>
        <w:tc>
          <w:tcPr>
            <w:tcW w:w="1379" w:type="pct"/>
          </w:tcPr>
          <w:p w14:paraId="519533EA" w14:textId="77777777" w:rsidR="00A8644D" w:rsidRPr="00CB6205" w:rsidRDefault="00A8644D" w:rsidP="00D4289D">
            <w:pPr>
              <w:pStyle w:val="ListParagraph"/>
              <w:keepNext/>
              <w:keepLines/>
              <w:numPr>
                <w:ilvl w:val="0"/>
                <w:numId w:val="0"/>
              </w:numPr>
              <w:rPr>
                <w:rFonts w:cs="Arial"/>
                <w:color w:val="auto"/>
                <w:sz w:val="19"/>
                <w:szCs w:val="19"/>
              </w:rPr>
            </w:pPr>
          </w:p>
        </w:tc>
        <w:tc>
          <w:tcPr>
            <w:tcW w:w="1379" w:type="pct"/>
          </w:tcPr>
          <w:p w14:paraId="63F56C60" w14:textId="77777777" w:rsidR="00A8644D" w:rsidRPr="00CB6205" w:rsidRDefault="00A8644D" w:rsidP="00D4289D">
            <w:pPr>
              <w:pStyle w:val="ListParagraph"/>
              <w:keepNext/>
              <w:keepLines/>
              <w:numPr>
                <w:ilvl w:val="0"/>
                <w:numId w:val="0"/>
              </w:numPr>
              <w:rPr>
                <w:rFonts w:cs="Arial"/>
                <w:color w:val="auto"/>
                <w:sz w:val="19"/>
                <w:szCs w:val="19"/>
              </w:rPr>
            </w:pPr>
          </w:p>
        </w:tc>
      </w:tr>
      <w:tr w:rsidR="00A8644D" w:rsidRPr="00CB6205" w14:paraId="0A1BE3EF" w14:textId="77777777" w:rsidTr="00023DDC">
        <w:tc>
          <w:tcPr>
            <w:tcW w:w="2243" w:type="pct"/>
          </w:tcPr>
          <w:p w14:paraId="26A2489B" w14:textId="675E2234" w:rsidR="00A8644D" w:rsidRPr="00CB6205" w:rsidRDefault="00A8644D" w:rsidP="00D4289D">
            <w:pPr>
              <w:pStyle w:val="ListParagraph"/>
              <w:keepNext/>
              <w:keepLines/>
              <w:numPr>
                <w:ilvl w:val="0"/>
                <w:numId w:val="0"/>
              </w:numPr>
              <w:rPr>
                <w:rFonts w:cs="Arial"/>
                <w:color w:val="auto"/>
                <w:sz w:val="19"/>
                <w:szCs w:val="19"/>
              </w:rPr>
            </w:pPr>
            <w:r w:rsidRPr="00CB6205">
              <w:rPr>
                <w:rFonts w:cs="Arial"/>
                <w:color w:val="auto"/>
                <w:sz w:val="19"/>
                <w:szCs w:val="19"/>
              </w:rPr>
              <w:t>After 6 or more business days</w:t>
            </w:r>
          </w:p>
        </w:tc>
        <w:tc>
          <w:tcPr>
            <w:tcW w:w="1379" w:type="pct"/>
          </w:tcPr>
          <w:p w14:paraId="3AC81FE6" w14:textId="77777777" w:rsidR="00A8644D" w:rsidRPr="00CB6205" w:rsidRDefault="00A8644D" w:rsidP="00D4289D">
            <w:pPr>
              <w:pStyle w:val="ListParagraph"/>
              <w:keepNext/>
              <w:keepLines/>
              <w:numPr>
                <w:ilvl w:val="0"/>
                <w:numId w:val="0"/>
              </w:numPr>
              <w:rPr>
                <w:rFonts w:cs="Arial"/>
                <w:color w:val="auto"/>
                <w:sz w:val="19"/>
                <w:szCs w:val="19"/>
              </w:rPr>
            </w:pPr>
          </w:p>
        </w:tc>
        <w:tc>
          <w:tcPr>
            <w:tcW w:w="1379" w:type="pct"/>
          </w:tcPr>
          <w:p w14:paraId="2A7CA03C" w14:textId="77777777" w:rsidR="00A8644D" w:rsidRPr="00CB6205" w:rsidRDefault="00A8644D" w:rsidP="00D4289D">
            <w:pPr>
              <w:pStyle w:val="ListParagraph"/>
              <w:keepNext/>
              <w:keepLines/>
              <w:numPr>
                <w:ilvl w:val="0"/>
                <w:numId w:val="0"/>
              </w:numPr>
              <w:rPr>
                <w:rFonts w:cs="Arial"/>
                <w:color w:val="auto"/>
                <w:sz w:val="19"/>
                <w:szCs w:val="19"/>
              </w:rPr>
            </w:pPr>
          </w:p>
        </w:tc>
      </w:tr>
      <w:tr w:rsidR="00A8644D" w:rsidRPr="00CB6205" w14:paraId="113C2BD3" w14:textId="77777777" w:rsidTr="00023DDC">
        <w:tc>
          <w:tcPr>
            <w:tcW w:w="2243" w:type="pct"/>
          </w:tcPr>
          <w:p w14:paraId="1C021E0A" w14:textId="77777777" w:rsidR="00A8644D" w:rsidRPr="00CB6205" w:rsidRDefault="00A8644D" w:rsidP="00D4289D">
            <w:pPr>
              <w:pStyle w:val="ListParagraph"/>
              <w:numPr>
                <w:ilvl w:val="0"/>
                <w:numId w:val="0"/>
              </w:numPr>
              <w:rPr>
                <w:rFonts w:cs="Arial"/>
                <w:color w:val="auto"/>
                <w:sz w:val="19"/>
                <w:szCs w:val="19"/>
              </w:rPr>
            </w:pPr>
            <w:r w:rsidRPr="00CB6205">
              <w:rPr>
                <w:rFonts w:cs="Arial"/>
                <w:color w:val="auto"/>
                <w:sz w:val="19"/>
                <w:szCs w:val="19"/>
              </w:rPr>
              <w:t>No Information</w:t>
            </w:r>
          </w:p>
        </w:tc>
        <w:tc>
          <w:tcPr>
            <w:tcW w:w="1379" w:type="pct"/>
          </w:tcPr>
          <w:p w14:paraId="184725ED" w14:textId="77777777" w:rsidR="00A8644D" w:rsidRPr="00CB6205" w:rsidRDefault="00A8644D" w:rsidP="00D4289D">
            <w:pPr>
              <w:pStyle w:val="ListParagraph"/>
              <w:numPr>
                <w:ilvl w:val="0"/>
                <w:numId w:val="0"/>
              </w:numPr>
              <w:rPr>
                <w:rFonts w:cs="Arial"/>
                <w:color w:val="auto"/>
                <w:sz w:val="19"/>
                <w:szCs w:val="19"/>
              </w:rPr>
            </w:pPr>
          </w:p>
        </w:tc>
        <w:tc>
          <w:tcPr>
            <w:tcW w:w="1379" w:type="pct"/>
          </w:tcPr>
          <w:p w14:paraId="7C86A2BA" w14:textId="77777777" w:rsidR="00A8644D" w:rsidRPr="00CB6205" w:rsidRDefault="00A8644D" w:rsidP="00D4289D">
            <w:pPr>
              <w:pStyle w:val="ListParagraph"/>
              <w:numPr>
                <w:ilvl w:val="0"/>
                <w:numId w:val="0"/>
              </w:numPr>
              <w:rPr>
                <w:rFonts w:cs="Arial"/>
                <w:color w:val="auto"/>
                <w:sz w:val="19"/>
                <w:szCs w:val="19"/>
              </w:rPr>
            </w:pPr>
          </w:p>
        </w:tc>
      </w:tr>
      <w:tr w:rsidR="00023DDC" w:rsidRPr="00CB6205" w14:paraId="5306BE5E" w14:textId="77777777" w:rsidTr="00023DDC">
        <w:tc>
          <w:tcPr>
            <w:tcW w:w="2243" w:type="pct"/>
          </w:tcPr>
          <w:p w14:paraId="76269227" w14:textId="4C7BD6A3" w:rsidR="00023DDC" w:rsidRPr="00CB6205" w:rsidRDefault="00023DDC" w:rsidP="00D4289D">
            <w:pPr>
              <w:pStyle w:val="ListParagraph"/>
              <w:numPr>
                <w:ilvl w:val="0"/>
                <w:numId w:val="0"/>
              </w:numPr>
              <w:rPr>
                <w:rFonts w:cs="Arial"/>
                <w:color w:val="auto"/>
                <w:sz w:val="19"/>
                <w:szCs w:val="19"/>
              </w:rPr>
            </w:pPr>
            <w:r w:rsidRPr="00CB6205">
              <w:rPr>
                <w:rFonts w:cs="Arial"/>
                <w:color w:val="auto"/>
                <w:sz w:val="19"/>
                <w:szCs w:val="19"/>
              </w:rPr>
              <w:t>N/A</w:t>
            </w:r>
          </w:p>
        </w:tc>
        <w:tc>
          <w:tcPr>
            <w:tcW w:w="1379" w:type="pct"/>
          </w:tcPr>
          <w:p w14:paraId="40C1E3B8" w14:textId="77777777" w:rsidR="00023DDC" w:rsidRPr="00CB6205" w:rsidRDefault="00023DDC" w:rsidP="00D4289D">
            <w:pPr>
              <w:pStyle w:val="ListParagraph"/>
              <w:numPr>
                <w:ilvl w:val="0"/>
                <w:numId w:val="0"/>
              </w:numPr>
              <w:rPr>
                <w:rFonts w:cs="Arial"/>
                <w:color w:val="auto"/>
                <w:sz w:val="19"/>
                <w:szCs w:val="19"/>
              </w:rPr>
            </w:pPr>
          </w:p>
        </w:tc>
        <w:tc>
          <w:tcPr>
            <w:tcW w:w="1379" w:type="pct"/>
          </w:tcPr>
          <w:p w14:paraId="6949E5EE" w14:textId="77777777" w:rsidR="00023DDC" w:rsidRPr="00CB6205" w:rsidRDefault="00023DDC" w:rsidP="00D4289D">
            <w:pPr>
              <w:pStyle w:val="ListParagraph"/>
              <w:numPr>
                <w:ilvl w:val="0"/>
                <w:numId w:val="0"/>
              </w:numPr>
              <w:rPr>
                <w:rFonts w:cs="Arial"/>
                <w:color w:val="auto"/>
                <w:sz w:val="19"/>
                <w:szCs w:val="19"/>
              </w:rPr>
            </w:pPr>
          </w:p>
        </w:tc>
      </w:tr>
    </w:tbl>
    <w:p w14:paraId="4C69EEA8" w14:textId="77777777" w:rsidR="000E0578" w:rsidRPr="00CB6205" w:rsidRDefault="000E0578" w:rsidP="00D4289D">
      <w:pPr>
        <w:pStyle w:val="Heading2"/>
        <w:rPr>
          <w:rFonts w:cs="Arial"/>
        </w:rPr>
      </w:pPr>
      <w:r w:rsidRPr="00CB6205">
        <w:rPr>
          <w:rStyle w:val="Heading3Char"/>
          <w:rFonts w:cs="Arial"/>
          <w:b/>
          <w:color w:val="auto"/>
        </w:rPr>
        <w:t>Assessing Compliance with Reporting Requirements</w:t>
      </w:r>
      <w:r w:rsidRPr="00CB6205">
        <w:rPr>
          <w:rFonts w:cs="Arial"/>
        </w:rPr>
        <w:t> </w:t>
      </w:r>
    </w:p>
    <w:p w14:paraId="30411DB9" w14:textId="72CE1DDE" w:rsidR="00D4587C" w:rsidRPr="00CB6205" w:rsidRDefault="00D4587C" w:rsidP="00D4587C">
      <w:pPr>
        <w:pStyle w:val="ListParagraph"/>
        <w:keepNext/>
        <w:keepLines/>
        <w:numPr>
          <w:ilvl w:val="0"/>
          <w:numId w:val="18"/>
        </w:numPr>
        <w:rPr>
          <w:rFonts w:cs="Arial"/>
          <w:color w:val="auto"/>
        </w:rPr>
      </w:pPr>
      <w:r w:rsidRPr="00CB6205">
        <w:rPr>
          <w:rFonts w:cs="Arial"/>
          <w:color w:val="auto"/>
        </w:rPr>
        <w:t>Are staff at the state agency which receives</w:t>
      </w:r>
      <w:r w:rsidR="005E2C2F">
        <w:rPr>
          <w:rFonts w:cs="Arial"/>
          <w:color w:val="auto"/>
        </w:rPr>
        <w:t xml:space="preserve"> </w:t>
      </w:r>
      <w:r w:rsidRPr="00CB6205">
        <w:rPr>
          <w:rFonts w:cs="Arial"/>
          <w:color w:val="auto"/>
        </w:rPr>
        <w:t>incident reports trained to</w:t>
      </w:r>
      <w:r w:rsidR="005E6737">
        <w:rPr>
          <w:rFonts w:cs="Arial"/>
          <w:color w:val="auto"/>
        </w:rPr>
        <w:t xml:space="preserve"> analyze data</w:t>
      </w:r>
      <w:r w:rsidRPr="00CB6205">
        <w:rPr>
          <w:rFonts w:cs="Arial"/>
          <w:color w:val="auto"/>
        </w:rPr>
        <w:t xml:space="preserve"> </w:t>
      </w:r>
      <w:r w:rsidR="005E6737">
        <w:rPr>
          <w:rFonts w:cs="Arial"/>
          <w:color w:val="auto"/>
        </w:rPr>
        <w:t xml:space="preserve">and </w:t>
      </w:r>
      <w:r w:rsidRPr="00CB6205">
        <w:rPr>
          <w:rFonts w:cs="Arial"/>
          <w:color w:val="auto"/>
        </w:rPr>
        <w:t>produce summary reports of individual incident</w:t>
      </w:r>
      <w:r w:rsidR="00947A24">
        <w:rPr>
          <w:rFonts w:cs="Arial"/>
          <w:color w:val="auto"/>
        </w:rPr>
        <w:t>s</w:t>
      </w:r>
      <w:r w:rsidRPr="00CB6205">
        <w:rPr>
          <w:rFonts w:cs="Arial"/>
          <w:color w:val="auto"/>
        </w:rPr>
        <w:t>? </w:t>
      </w:r>
    </w:p>
    <w:p w14:paraId="4D1E111B" w14:textId="77777777" w:rsidR="00D4587C" w:rsidRPr="00CB6205" w:rsidRDefault="00D4587C" w:rsidP="00D4587C">
      <w:pPr>
        <w:pStyle w:val="ListParagraph"/>
        <w:keepNext/>
        <w:keepLines/>
        <w:numPr>
          <w:ilvl w:val="0"/>
          <w:numId w:val="43"/>
        </w:numPr>
        <w:rPr>
          <w:rFonts w:cs="Arial"/>
          <w:color w:val="auto"/>
        </w:rPr>
      </w:pPr>
      <w:r w:rsidRPr="00CB6205">
        <w:rPr>
          <w:rFonts w:cs="Arial"/>
          <w:color w:val="auto"/>
        </w:rPr>
        <w:t xml:space="preserve">Yes </w:t>
      </w:r>
    </w:p>
    <w:p w14:paraId="44313EC0" w14:textId="37A8670C" w:rsidR="00D4587C" w:rsidRPr="00CB6205" w:rsidRDefault="00D4587C" w:rsidP="00D4587C">
      <w:pPr>
        <w:pStyle w:val="ListParagraph"/>
        <w:numPr>
          <w:ilvl w:val="0"/>
          <w:numId w:val="43"/>
        </w:numPr>
        <w:rPr>
          <w:rFonts w:cs="Arial"/>
          <w:color w:val="auto"/>
        </w:rPr>
      </w:pPr>
      <w:r w:rsidRPr="00CB6205">
        <w:rPr>
          <w:rFonts w:cs="Arial"/>
          <w:color w:val="auto"/>
        </w:rPr>
        <w:t>No</w:t>
      </w:r>
    </w:p>
    <w:p w14:paraId="16F574EE" w14:textId="13627BBA" w:rsidR="000E0578" w:rsidRPr="00CB6205" w:rsidRDefault="000E0578" w:rsidP="00D4289D">
      <w:pPr>
        <w:pStyle w:val="ListParagraph"/>
        <w:keepNext/>
        <w:keepLines/>
        <w:numPr>
          <w:ilvl w:val="0"/>
          <w:numId w:val="18"/>
        </w:numPr>
        <w:rPr>
          <w:rFonts w:cs="Arial"/>
          <w:color w:val="auto"/>
        </w:rPr>
      </w:pPr>
      <w:r w:rsidRPr="00CB6205">
        <w:rPr>
          <w:rFonts w:cs="Arial"/>
          <w:color w:val="auto"/>
        </w:rPr>
        <w:t>How does the state monitor compliance and how often? (select all that apply)</w:t>
      </w:r>
    </w:p>
    <w:tbl>
      <w:tblPr>
        <w:tblStyle w:val="TableGrid"/>
        <w:tblW w:w="5000" w:type="pct"/>
        <w:tblLayout w:type="fixed"/>
        <w:tblLook w:val="04A0" w:firstRow="1" w:lastRow="0" w:firstColumn="1" w:lastColumn="0" w:noHBand="0" w:noVBand="1"/>
        <w:tblCaption w:val="Matrix table for question 8"/>
        <w:tblDescription w:val="This is a matrix table that represents the matrix form for which respondents choose how often the state monitors compliance for reporting. Respondents answer for whether they perform a compliance review, individual survey, automated summary from tracking tool, other (describe). And frequencies of monthly, quarterly, every 6 months, annually, and other. "/>
      </w:tblPr>
      <w:tblGrid>
        <w:gridCol w:w="3534"/>
        <w:gridCol w:w="914"/>
        <w:gridCol w:w="914"/>
        <w:gridCol w:w="914"/>
        <w:gridCol w:w="914"/>
        <w:gridCol w:w="914"/>
        <w:gridCol w:w="913"/>
      </w:tblGrid>
      <w:tr w:rsidR="00023DDC" w:rsidRPr="00CB6205" w14:paraId="16374342" w14:textId="77777777" w:rsidTr="00023DDC">
        <w:tc>
          <w:tcPr>
            <w:tcW w:w="1959" w:type="pct"/>
          </w:tcPr>
          <w:p w14:paraId="61939664"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75FD628D" w14:textId="77777777" w:rsidR="00C01A20" w:rsidRPr="00CB6205" w:rsidRDefault="00C01A20" w:rsidP="00D445FB">
            <w:pPr>
              <w:pStyle w:val="ListParagraph"/>
              <w:keepNext/>
              <w:keepLines/>
              <w:numPr>
                <w:ilvl w:val="0"/>
                <w:numId w:val="0"/>
              </w:numPr>
              <w:ind w:left="-43"/>
              <w:rPr>
                <w:rFonts w:cs="Arial"/>
                <w:color w:val="auto"/>
                <w:sz w:val="19"/>
                <w:szCs w:val="19"/>
              </w:rPr>
            </w:pPr>
            <w:r w:rsidRPr="00CB6205">
              <w:rPr>
                <w:rFonts w:cs="Arial"/>
                <w:color w:val="auto"/>
                <w:sz w:val="19"/>
                <w:szCs w:val="19"/>
              </w:rPr>
              <w:t>Monthly</w:t>
            </w:r>
          </w:p>
        </w:tc>
        <w:tc>
          <w:tcPr>
            <w:tcW w:w="507" w:type="pct"/>
          </w:tcPr>
          <w:p w14:paraId="14BAAE77" w14:textId="77777777" w:rsidR="00C01A20" w:rsidRPr="00CB6205" w:rsidRDefault="00C01A20" w:rsidP="005B4168">
            <w:pPr>
              <w:pStyle w:val="ListParagraph"/>
              <w:keepNext/>
              <w:keepLines/>
              <w:numPr>
                <w:ilvl w:val="0"/>
                <w:numId w:val="0"/>
              </w:numPr>
              <w:ind w:left="-72" w:right="-29"/>
              <w:rPr>
                <w:rFonts w:cs="Arial"/>
                <w:color w:val="auto"/>
                <w:sz w:val="19"/>
                <w:szCs w:val="19"/>
              </w:rPr>
            </w:pPr>
            <w:r w:rsidRPr="00CB6205">
              <w:rPr>
                <w:rFonts w:cs="Arial"/>
                <w:color w:val="auto"/>
                <w:sz w:val="19"/>
                <w:szCs w:val="19"/>
              </w:rPr>
              <w:t>Quarterly</w:t>
            </w:r>
          </w:p>
        </w:tc>
        <w:tc>
          <w:tcPr>
            <w:tcW w:w="507" w:type="pct"/>
          </w:tcPr>
          <w:p w14:paraId="58C3CCCB" w14:textId="77777777" w:rsidR="00C01A20" w:rsidRPr="00CB6205" w:rsidRDefault="00C01A20" w:rsidP="00D445FB">
            <w:pPr>
              <w:pStyle w:val="ListParagraph"/>
              <w:keepNext/>
              <w:keepLines/>
              <w:numPr>
                <w:ilvl w:val="0"/>
                <w:numId w:val="0"/>
              </w:numPr>
              <w:ind w:left="-43"/>
              <w:rPr>
                <w:rFonts w:cs="Arial"/>
                <w:color w:val="auto"/>
                <w:sz w:val="19"/>
                <w:szCs w:val="19"/>
              </w:rPr>
            </w:pPr>
            <w:r w:rsidRPr="00CB6205">
              <w:rPr>
                <w:rFonts w:cs="Arial"/>
                <w:color w:val="auto"/>
                <w:sz w:val="19"/>
                <w:szCs w:val="19"/>
              </w:rPr>
              <w:t>Every 6 months</w:t>
            </w:r>
          </w:p>
        </w:tc>
        <w:tc>
          <w:tcPr>
            <w:tcW w:w="507" w:type="pct"/>
          </w:tcPr>
          <w:p w14:paraId="6A945F1C" w14:textId="77777777" w:rsidR="00C01A20" w:rsidRPr="00CB6205" w:rsidRDefault="00C01A20" w:rsidP="00D445FB">
            <w:pPr>
              <w:pStyle w:val="ListParagraph"/>
              <w:keepNext/>
              <w:keepLines/>
              <w:numPr>
                <w:ilvl w:val="0"/>
                <w:numId w:val="0"/>
              </w:numPr>
              <w:ind w:left="-43"/>
              <w:rPr>
                <w:rFonts w:cs="Arial"/>
                <w:color w:val="auto"/>
                <w:sz w:val="19"/>
                <w:szCs w:val="19"/>
              </w:rPr>
            </w:pPr>
            <w:r w:rsidRPr="00CB6205">
              <w:rPr>
                <w:rFonts w:cs="Arial"/>
                <w:color w:val="auto"/>
                <w:sz w:val="19"/>
                <w:szCs w:val="19"/>
              </w:rPr>
              <w:t>Annually</w:t>
            </w:r>
          </w:p>
        </w:tc>
        <w:tc>
          <w:tcPr>
            <w:tcW w:w="507" w:type="pct"/>
          </w:tcPr>
          <w:p w14:paraId="6A364986" w14:textId="71A30774" w:rsidR="00C01A20" w:rsidRPr="00CB6205" w:rsidRDefault="00C01A20" w:rsidP="00D445FB">
            <w:pPr>
              <w:pStyle w:val="ListParagraph"/>
              <w:keepNext/>
              <w:keepLines/>
              <w:numPr>
                <w:ilvl w:val="0"/>
                <w:numId w:val="0"/>
              </w:numPr>
              <w:ind w:left="-43"/>
              <w:rPr>
                <w:rFonts w:cs="Arial"/>
                <w:color w:val="auto"/>
                <w:sz w:val="19"/>
                <w:szCs w:val="19"/>
              </w:rPr>
            </w:pPr>
            <w:r w:rsidRPr="00CB6205">
              <w:rPr>
                <w:rFonts w:cs="Arial"/>
                <w:color w:val="auto"/>
                <w:sz w:val="19"/>
                <w:szCs w:val="19"/>
              </w:rPr>
              <w:t>Ongoing</w:t>
            </w:r>
          </w:p>
        </w:tc>
        <w:tc>
          <w:tcPr>
            <w:tcW w:w="507" w:type="pct"/>
          </w:tcPr>
          <w:p w14:paraId="5911AD6E" w14:textId="3ACD1F4B" w:rsidR="00C01A20" w:rsidRPr="00CB6205" w:rsidRDefault="00C01A20" w:rsidP="00D445FB">
            <w:pPr>
              <w:pStyle w:val="ListParagraph"/>
              <w:keepNext/>
              <w:keepLines/>
              <w:numPr>
                <w:ilvl w:val="0"/>
                <w:numId w:val="0"/>
              </w:numPr>
              <w:ind w:left="-43"/>
              <w:rPr>
                <w:rFonts w:cs="Arial"/>
                <w:color w:val="auto"/>
                <w:sz w:val="19"/>
                <w:szCs w:val="19"/>
              </w:rPr>
            </w:pPr>
            <w:r w:rsidRPr="00CB6205">
              <w:rPr>
                <w:rFonts w:cs="Arial"/>
                <w:color w:val="auto"/>
                <w:sz w:val="19"/>
                <w:szCs w:val="19"/>
              </w:rPr>
              <w:t>Other</w:t>
            </w:r>
          </w:p>
        </w:tc>
      </w:tr>
      <w:tr w:rsidR="00023DDC" w:rsidRPr="00CB6205" w14:paraId="7B1FBAB9" w14:textId="77777777" w:rsidTr="00023DDC">
        <w:tc>
          <w:tcPr>
            <w:tcW w:w="1959" w:type="pct"/>
          </w:tcPr>
          <w:p w14:paraId="611BFCD6" w14:textId="25EED7B2" w:rsidR="00C01A20" w:rsidRPr="00CB6205" w:rsidRDefault="00C01A20" w:rsidP="00D4289D">
            <w:pPr>
              <w:pStyle w:val="ListParagraph"/>
              <w:keepNext/>
              <w:keepLines/>
              <w:numPr>
                <w:ilvl w:val="0"/>
                <w:numId w:val="0"/>
              </w:numPr>
              <w:rPr>
                <w:rFonts w:cs="Arial"/>
                <w:color w:val="auto"/>
                <w:sz w:val="19"/>
                <w:szCs w:val="19"/>
              </w:rPr>
            </w:pPr>
            <w:r w:rsidRPr="00CB6205">
              <w:rPr>
                <w:rFonts w:cs="Arial"/>
                <w:color w:val="auto"/>
                <w:sz w:val="19"/>
                <w:szCs w:val="19"/>
              </w:rPr>
              <w:t>Compliance review</w:t>
            </w:r>
          </w:p>
        </w:tc>
        <w:tc>
          <w:tcPr>
            <w:tcW w:w="507" w:type="pct"/>
          </w:tcPr>
          <w:p w14:paraId="09BF90FC"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1529D4F6"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00DBAACD"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06342E41"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59D8C81C"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1ADF1470" w14:textId="4EDEF138" w:rsidR="00C01A20" w:rsidRPr="00CB6205" w:rsidRDefault="00C01A20" w:rsidP="00D4289D">
            <w:pPr>
              <w:pStyle w:val="ListParagraph"/>
              <w:keepNext/>
              <w:keepLines/>
              <w:numPr>
                <w:ilvl w:val="0"/>
                <w:numId w:val="0"/>
              </w:numPr>
              <w:rPr>
                <w:rFonts w:cs="Arial"/>
                <w:color w:val="auto"/>
                <w:sz w:val="19"/>
                <w:szCs w:val="19"/>
              </w:rPr>
            </w:pPr>
          </w:p>
        </w:tc>
      </w:tr>
      <w:tr w:rsidR="00023DDC" w:rsidRPr="00CB6205" w14:paraId="7D55B08A" w14:textId="77777777" w:rsidTr="00023DDC">
        <w:tc>
          <w:tcPr>
            <w:tcW w:w="1959" w:type="pct"/>
          </w:tcPr>
          <w:p w14:paraId="0B4B484E" w14:textId="56D581BC" w:rsidR="00C01A20" w:rsidRPr="00CB6205" w:rsidRDefault="00C01A20" w:rsidP="00D4289D">
            <w:pPr>
              <w:pStyle w:val="ListParagraph"/>
              <w:keepNext/>
              <w:keepLines/>
              <w:numPr>
                <w:ilvl w:val="0"/>
                <w:numId w:val="0"/>
              </w:numPr>
              <w:rPr>
                <w:rFonts w:cs="Arial"/>
                <w:color w:val="auto"/>
                <w:sz w:val="19"/>
                <w:szCs w:val="19"/>
              </w:rPr>
            </w:pPr>
            <w:r w:rsidRPr="00CB6205">
              <w:rPr>
                <w:rFonts w:cs="Arial"/>
                <w:color w:val="auto"/>
                <w:sz w:val="19"/>
                <w:szCs w:val="19"/>
              </w:rPr>
              <w:t>Individual survey</w:t>
            </w:r>
          </w:p>
        </w:tc>
        <w:tc>
          <w:tcPr>
            <w:tcW w:w="507" w:type="pct"/>
          </w:tcPr>
          <w:p w14:paraId="62218238"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3A8D8CCA"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635EF12E"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4C575CB5"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09AF9AF2"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4E8C7447" w14:textId="1AAA1335" w:rsidR="00C01A20" w:rsidRPr="00CB6205" w:rsidRDefault="00C01A20" w:rsidP="00D4289D">
            <w:pPr>
              <w:pStyle w:val="ListParagraph"/>
              <w:keepNext/>
              <w:keepLines/>
              <w:numPr>
                <w:ilvl w:val="0"/>
                <w:numId w:val="0"/>
              </w:numPr>
              <w:rPr>
                <w:rFonts w:cs="Arial"/>
                <w:color w:val="auto"/>
                <w:sz w:val="19"/>
                <w:szCs w:val="19"/>
              </w:rPr>
            </w:pPr>
          </w:p>
        </w:tc>
      </w:tr>
      <w:tr w:rsidR="00023DDC" w:rsidRPr="00CB6205" w14:paraId="736D1C4C" w14:textId="77777777" w:rsidTr="00023DDC">
        <w:tc>
          <w:tcPr>
            <w:tcW w:w="1959" w:type="pct"/>
          </w:tcPr>
          <w:p w14:paraId="5B629BC9" w14:textId="21745526" w:rsidR="00C01A20" w:rsidRPr="00CB6205" w:rsidRDefault="00C01A20" w:rsidP="00D4289D">
            <w:pPr>
              <w:pStyle w:val="ListParagraph"/>
              <w:keepNext/>
              <w:keepLines/>
              <w:numPr>
                <w:ilvl w:val="0"/>
                <w:numId w:val="0"/>
              </w:numPr>
              <w:rPr>
                <w:rFonts w:cs="Arial"/>
                <w:color w:val="auto"/>
                <w:sz w:val="19"/>
                <w:szCs w:val="19"/>
              </w:rPr>
            </w:pPr>
            <w:r w:rsidRPr="00CB6205">
              <w:rPr>
                <w:rFonts w:cs="Arial"/>
                <w:color w:val="auto"/>
                <w:sz w:val="19"/>
                <w:szCs w:val="19"/>
              </w:rPr>
              <w:t>Automated summary from tracking tool</w:t>
            </w:r>
          </w:p>
        </w:tc>
        <w:tc>
          <w:tcPr>
            <w:tcW w:w="507" w:type="pct"/>
          </w:tcPr>
          <w:p w14:paraId="70FF5F62"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0FFB2BFD"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31D34647"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113BE292"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48486746" w14:textId="77777777" w:rsidR="00C01A20" w:rsidRPr="00CB6205" w:rsidRDefault="00C01A20" w:rsidP="00D4289D">
            <w:pPr>
              <w:pStyle w:val="ListParagraph"/>
              <w:keepNext/>
              <w:keepLines/>
              <w:numPr>
                <w:ilvl w:val="0"/>
                <w:numId w:val="0"/>
              </w:numPr>
              <w:rPr>
                <w:rFonts w:cs="Arial"/>
                <w:color w:val="auto"/>
                <w:sz w:val="19"/>
                <w:szCs w:val="19"/>
              </w:rPr>
            </w:pPr>
          </w:p>
        </w:tc>
        <w:tc>
          <w:tcPr>
            <w:tcW w:w="507" w:type="pct"/>
          </w:tcPr>
          <w:p w14:paraId="416FA72C" w14:textId="3869A76A" w:rsidR="00C01A20" w:rsidRPr="00CB6205" w:rsidRDefault="00C01A20" w:rsidP="00D4289D">
            <w:pPr>
              <w:pStyle w:val="ListParagraph"/>
              <w:keepNext/>
              <w:keepLines/>
              <w:numPr>
                <w:ilvl w:val="0"/>
                <w:numId w:val="0"/>
              </w:numPr>
              <w:rPr>
                <w:rFonts w:cs="Arial"/>
                <w:color w:val="auto"/>
                <w:sz w:val="19"/>
                <w:szCs w:val="19"/>
              </w:rPr>
            </w:pPr>
          </w:p>
        </w:tc>
      </w:tr>
      <w:tr w:rsidR="00023DDC" w:rsidRPr="00CB6205" w14:paraId="6D413028" w14:textId="77777777" w:rsidTr="00023DDC">
        <w:tc>
          <w:tcPr>
            <w:tcW w:w="1959" w:type="pct"/>
          </w:tcPr>
          <w:p w14:paraId="3BE37D3B" w14:textId="77777777" w:rsidR="00C01A20" w:rsidRPr="00CB6205" w:rsidRDefault="00C01A20" w:rsidP="00D4289D">
            <w:pPr>
              <w:pStyle w:val="ListParagraph"/>
              <w:numPr>
                <w:ilvl w:val="0"/>
                <w:numId w:val="0"/>
              </w:numPr>
              <w:rPr>
                <w:rFonts w:cs="Arial"/>
                <w:color w:val="auto"/>
                <w:sz w:val="19"/>
                <w:szCs w:val="19"/>
              </w:rPr>
            </w:pPr>
            <w:r w:rsidRPr="00CB6205">
              <w:rPr>
                <w:rFonts w:cs="Arial"/>
                <w:color w:val="auto"/>
                <w:sz w:val="19"/>
                <w:szCs w:val="19"/>
              </w:rPr>
              <w:t>Other (describe)</w:t>
            </w:r>
          </w:p>
        </w:tc>
        <w:tc>
          <w:tcPr>
            <w:tcW w:w="507" w:type="pct"/>
          </w:tcPr>
          <w:p w14:paraId="21481062" w14:textId="77777777" w:rsidR="00C01A20" w:rsidRPr="00CB6205" w:rsidRDefault="00C01A20" w:rsidP="00D4289D">
            <w:pPr>
              <w:pStyle w:val="ListParagraph"/>
              <w:numPr>
                <w:ilvl w:val="0"/>
                <w:numId w:val="0"/>
              </w:numPr>
              <w:rPr>
                <w:rFonts w:cs="Arial"/>
                <w:color w:val="auto"/>
                <w:sz w:val="19"/>
                <w:szCs w:val="19"/>
              </w:rPr>
            </w:pPr>
          </w:p>
        </w:tc>
        <w:tc>
          <w:tcPr>
            <w:tcW w:w="507" w:type="pct"/>
          </w:tcPr>
          <w:p w14:paraId="64A9522C" w14:textId="77777777" w:rsidR="00C01A20" w:rsidRPr="00CB6205" w:rsidRDefault="00C01A20" w:rsidP="00D4289D">
            <w:pPr>
              <w:pStyle w:val="ListParagraph"/>
              <w:numPr>
                <w:ilvl w:val="0"/>
                <w:numId w:val="0"/>
              </w:numPr>
              <w:rPr>
                <w:rFonts w:cs="Arial"/>
                <w:color w:val="auto"/>
                <w:sz w:val="19"/>
                <w:szCs w:val="19"/>
              </w:rPr>
            </w:pPr>
          </w:p>
        </w:tc>
        <w:tc>
          <w:tcPr>
            <w:tcW w:w="507" w:type="pct"/>
          </w:tcPr>
          <w:p w14:paraId="4EC24244" w14:textId="77777777" w:rsidR="00C01A20" w:rsidRPr="00CB6205" w:rsidRDefault="00C01A20" w:rsidP="00D4289D">
            <w:pPr>
              <w:pStyle w:val="ListParagraph"/>
              <w:numPr>
                <w:ilvl w:val="0"/>
                <w:numId w:val="0"/>
              </w:numPr>
              <w:rPr>
                <w:rFonts w:cs="Arial"/>
                <w:color w:val="auto"/>
                <w:sz w:val="19"/>
                <w:szCs w:val="19"/>
              </w:rPr>
            </w:pPr>
          </w:p>
        </w:tc>
        <w:tc>
          <w:tcPr>
            <w:tcW w:w="507" w:type="pct"/>
          </w:tcPr>
          <w:p w14:paraId="0D751435" w14:textId="77777777" w:rsidR="00C01A20" w:rsidRPr="00CB6205" w:rsidRDefault="00C01A20" w:rsidP="00D4289D">
            <w:pPr>
              <w:pStyle w:val="ListParagraph"/>
              <w:numPr>
                <w:ilvl w:val="0"/>
                <w:numId w:val="0"/>
              </w:numPr>
              <w:rPr>
                <w:rFonts w:cs="Arial"/>
                <w:color w:val="auto"/>
                <w:sz w:val="19"/>
                <w:szCs w:val="19"/>
              </w:rPr>
            </w:pPr>
          </w:p>
        </w:tc>
        <w:tc>
          <w:tcPr>
            <w:tcW w:w="507" w:type="pct"/>
          </w:tcPr>
          <w:p w14:paraId="2E04A611" w14:textId="77777777" w:rsidR="00C01A20" w:rsidRPr="00CB6205" w:rsidRDefault="00C01A20" w:rsidP="00D4289D">
            <w:pPr>
              <w:pStyle w:val="ListParagraph"/>
              <w:numPr>
                <w:ilvl w:val="0"/>
                <w:numId w:val="0"/>
              </w:numPr>
              <w:rPr>
                <w:rFonts w:cs="Arial"/>
                <w:color w:val="auto"/>
                <w:sz w:val="19"/>
                <w:szCs w:val="19"/>
              </w:rPr>
            </w:pPr>
          </w:p>
        </w:tc>
        <w:tc>
          <w:tcPr>
            <w:tcW w:w="507" w:type="pct"/>
          </w:tcPr>
          <w:p w14:paraId="5F94DF23" w14:textId="27637823" w:rsidR="00C01A20" w:rsidRPr="00CB6205" w:rsidRDefault="00C01A20" w:rsidP="00D4289D">
            <w:pPr>
              <w:pStyle w:val="ListParagraph"/>
              <w:numPr>
                <w:ilvl w:val="0"/>
                <w:numId w:val="0"/>
              </w:numPr>
              <w:rPr>
                <w:rFonts w:cs="Arial"/>
                <w:color w:val="auto"/>
                <w:sz w:val="19"/>
                <w:szCs w:val="19"/>
              </w:rPr>
            </w:pPr>
          </w:p>
        </w:tc>
      </w:tr>
    </w:tbl>
    <w:p w14:paraId="0C1545D0" w14:textId="77777777" w:rsidR="000E0578" w:rsidRPr="00CB6205" w:rsidRDefault="000E0578" w:rsidP="00D4289D">
      <w:pPr>
        <w:pStyle w:val="Heading2"/>
        <w:keepNext w:val="0"/>
        <w:keepLines w:val="0"/>
        <w:rPr>
          <w:rFonts w:cs="Arial"/>
        </w:rPr>
      </w:pPr>
      <w:r w:rsidRPr="00CB6205">
        <w:rPr>
          <w:rFonts w:cs="Arial"/>
        </w:rPr>
        <w:t xml:space="preserve">General  </w:t>
      </w:r>
    </w:p>
    <w:p w14:paraId="2723E480" w14:textId="06F35B90" w:rsidR="00EF5851" w:rsidRPr="00CB6205" w:rsidRDefault="000E0578" w:rsidP="00D4587C">
      <w:pPr>
        <w:pStyle w:val="ListParagraph"/>
        <w:numPr>
          <w:ilvl w:val="0"/>
          <w:numId w:val="18"/>
        </w:numPr>
        <w:rPr>
          <w:rFonts w:cs="Arial"/>
          <w:color w:val="auto"/>
        </w:rPr>
      </w:pPr>
      <w:r w:rsidRPr="00CB6205">
        <w:rPr>
          <w:rFonts w:cs="Arial"/>
          <w:color w:val="auto"/>
        </w:rPr>
        <w:t>Please identify the strengths of the reporting procedures for your incident management system</w:t>
      </w:r>
      <w:r w:rsidR="00894990" w:rsidRPr="00CB6205">
        <w:rPr>
          <w:rFonts w:cs="Arial"/>
          <w:color w:val="auto"/>
        </w:rPr>
        <w:t>.</w:t>
      </w:r>
    </w:p>
    <w:p w14:paraId="0C5DB391" w14:textId="685CC60E" w:rsidR="00E97ACB" w:rsidRPr="00CB6205" w:rsidRDefault="00552457" w:rsidP="00D4587C">
      <w:pPr>
        <w:pStyle w:val="ListParagraph"/>
        <w:numPr>
          <w:ilvl w:val="0"/>
          <w:numId w:val="18"/>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the reporting procedures for your incident management system, or any related struggles, issues, or barriers your state has faced in this area</w:t>
      </w:r>
      <w:r w:rsidR="00894990" w:rsidRPr="00CB6205">
        <w:rPr>
          <w:rFonts w:cs="Arial"/>
          <w:color w:val="auto"/>
        </w:rPr>
        <w:t>.</w:t>
      </w:r>
    </w:p>
    <w:p w14:paraId="01BE7C93" w14:textId="7DD6D497" w:rsidR="008457AC" w:rsidRPr="00CB6205" w:rsidRDefault="008457AC" w:rsidP="00D4587C">
      <w:pPr>
        <w:pStyle w:val="ListParagraph"/>
        <w:numPr>
          <w:ilvl w:val="0"/>
          <w:numId w:val="18"/>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r w:rsidR="00894990" w:rsidRPr="00CB6205">
        <w:rPr>
          <w:rFonts w:cs="Arial"/>
          <w:color w:val="auto"/>
        </w:rPr>
        <w:t>.</w:t>
      </w:r>
    </w:p>
    <w:p w14:paraId="03BDBE0A" w14:textId="1CCDD5C9" w:rsidR="00E667D0" w:rsidRPr="00CB6205" w:rsidRDefault="00E667D0" w:rsidP="00D4289D">
      <w:pPr>
        <w:pStyle w:val="Heading1"/>
        <w:rPr>
          <w:color w:val="auto"/>
        </w:rPr>
      </w:pPr>
      <w:r w:rsidRPr="00CB6205">
        <w:rPr>
          <w:color w:val="auto"/>
        </w:rPr>
        <w:lastRenderedPageBreak/>
        <w:t xml:space="preserve">Section IV </w:t>
      </w:r>
      <w:r w:rsidR="00C653E5" w:rsidRPr="00CB6205">
        <w:rPr>
          <w:color w:val="auto"/>
        </w:rPr>
        <w:t>–</w:t>
      </w:r>
      <w:r w:rsidRPr="00CB6205">
        <w:rPr>
          <w:color w:val="auto"/>
        </w:rPr>
        <w:t xml:space="preserve"> </w:t>
      </w:r>
      <w:r w:rsidR="000E0578" w:rsidRPr="00CB6205">
        <w:rPr>
          <w:color w:val="auto"/>
        </w:rPr>
        <w:t>Incident Resolution Questions</w:t>
      </w:r>
    </w:p>
    <w:p w14:paraId="213046AD" w14:textId="77777777" w:rsidR="000E0578" w:rsidRPr="00CB6205" w:rsidRDefault="000E0578" w:rsidP="00D4289D">
      <w:pPr>
        <w:rPr>
          <w:color w:val="auto"/>
        </w:rPr>
      </w:pPr>
      <w:r w:rsidRPr="00CB6205">
        <w:rPr>
          <w:b/>
          <w:color w:val="auto"/>
          <w:sz w:val="24"/>
        </w:rPr>
        <w:t>Purpose of this section</w:t>
      </w:r>
      <w:r w:rsidRPr="00CB6205">
        <w:rPr>
          <w:color w:val="auto"/>
        </w:rPr>
        <w:t>:</w:t>
      </w:r>
    </w:p>
    <w:p w14:paraId="5414186E" w14:textId="4A270364" w:rsidR="000E0578" w:rsidRPr="00CB6205" w:rsidRDefault="000E0578" w:rsidP="00D4289D">
      <w:pPr>
        <w:rPr>
          <w:rFonts w:cs="Arial"/>
          <w:color w:val="auto"/>
        </w:rPr>
      </w:pPr>
      <w:r w:rsidRPr="00CB6205">
        <w:rPr>
          <w:rFonts w:cs="Arial"/>
          <w:color w:val="auto"/>
        </w:rPr>
        <w:t>In this section, we are hoping to gain a better sense of how your state resolves incidents once</w:t>
      </w:r>
      <w:r w:rsidR="00A67494" w:rsidRPr="00CB6205">
        <w:rPr>
          <w:rFonts w:cs="Arial"/>
          <w:color w:val="auto"/>
        </w:rPr>
        <w:t xml:space="preserve"> </w:t>
      </w:r>
      <w:r w:rsidRPr="00CB6205">
        <w:rPr>
          <w:rFonts w:cs="Arial"/>
          <w:color w:val="auto"/>
        </w:rPr>
        <w:t>they are identified and reported. The answers to the questions in this section will help us understand the processes and procedures states have implemented to adequately respond to incidents and help highlight any additional safeguards cre</w:t>
      </w:r>
      <w:r w:rsidR="00FD022D" w:rsidRPr="00CB6205">
        <w:rPr>
          <w:rFonts w:cs="Arial"/>
          <w:color w:val="auto"/>
        </w:rPr>
        <w:t xml:space="preserve">ated for </w:t>
      </w:r>
      <w:r w:rsidR="001B13E9" w:rsidRPr="004A4BFB">
        <w:rPr>
          <w:rFonts w:cs="Arial"/>
          <w:color w:val="auto"/>
        </w:rPr>
        <w:t>participants</w:t>
      </w:r>
      <w:r w:rsidR="00FD022D" w:rsidRPr="004A4BFB">
        <w:rPr>
          <w:rFonts w:cs="Arial"/>
          <w:color w:val="auto"/>
        </w:rPr>
        <w:t>.</w:t>
      </w:r>
      <w:r w:rsidR="00FD022D" w:rsidRPr="00CB6205">
        <w:rPr>
          <w:rFonts w:cs="Arial"/>
          <w:color w:val="auto"/>
        </w:rPr>
        <w:t> </w:t>
      </w:r>
    </w:p>
    <w:p w14:paraId="21FA0A65" w14:textId="77777777" w:rsidR="000E0578" w:rsidRPr="00CB6205" w:rsidRDefault="000E0578" w:rsidP="00D4289D">
      <w:pPr>
        <w:pStyle w:val="Heading2"/>
        <w:keepNext w:val="0"/>
        <w:keepLines w:val="0"/>
        <w:rPr>
          <w:rFonts w:cs="Arial"/>
          <w:szCs w:val="24"/>
        </w:rPr>
      </w:pPr>
      <w:r w:rsidRPr="00CB6205">
        <w:rPr>
          <w:rStyle w:val="Heading3Char"/>
          <w:rFonts w:cs="Arial"/>
          <w:b/>
          <w:color w:val="auto"/>
        </w:rPr>
        <w:t>Incident Resolution Process</w:t>
      </w:r>
    </w:p>
    <w:p w14:paraId="106D78FF" w14:textId="45B3F03C" w:rsidR="00FD022D" w:rsidRPr="00CB6205" w:rsidRDefault="000E0578" w:rsidP="00D4289D">
      <w:pPr>
        <w:pStyle w:val="ListParagraph"/>
        <w:numPr>
          <w:ilvl w:val="0"/>
          <w:numId w:val="21"/>
        </w:numPr>
        <w:rPr>
          <w:rFonts w:cs="Arial"/>
          <w:color w:val="auto"/>
        </w:rPr>
      </w:pPr>
      <w:r w:rsidRPr="00CB6205">
        <w:rPr>
          <w:rFonts w:cs="Arial"/>
          <w:color w:val="auto"/>
        </w:rPr>
        <w:t>After initial incident reports, who is responsible for each of the following activities to the left</w:t>
      </w:r>
      <w:r w:rsidR="001422E1">
        <w:rPr>
          <w:rFonts w:cs="Arial"/>
          <w:color w:val="auto"/>
        </w:rPr>
        <w:t>?</w:t>
      </w:r>
      <w:r w:rsidRPr="00CB6205">
        <w:rPr>
          <w:rFonts w:cs="Arial"/>
          <w:color w:val="auto"/>
        </w:rPr>
        <w:t xml:space="preserve"> (</w:t>
      </w:r>
      <w:proofErr w:type="gramStart"/>
      <w:r w:rsidRPr="00CB6205">
        <w:rPr>
          <w:rFonts w:cs="Arial"/>
          <w:color w:val="auto"/>
        </w:rPr>
        <w:t>select</w:t>
      </w:r>
      <w:proofErr w:type="gramEnd"/>
      <w:r w:rsidRPr="00CB6205">
        <w:rPr>
          <w:rFonts w:cs="Arial"/>
          <w:color w:val="auto"/>
        </w:rPr>
        <w:t xml:space="preserve"> all that apply) </w:t>
      </w:r>
    </w:p>
    <w:tbl>
      <w:tblPr>
        <w:tblStyle w:val="TableGrid"/>
        <w:tblW w:w="5000" w:type="pct"/>
        <w:tblLook w:val="04A0" w:firstRow="1" w:lastRow="0" w:firstColumn="1" w:lastColumn="0" w:noHBand="0" w:noVBand="1"/>
        <w:tblCaption w:val="Matrix Table for question1"/>
        <w:tblDescription w:val="This is a matrix table that represents the matrix form for which respondents select who is reponsible (SMA staff, operating agency staff, provider agency staff, quality assurance unit staff, program integrity, contracted 3rd party, other (describe)) for each of the activity (responds to the report, investigates the reported incident, closes the report, conducts follow-up). "/>
      </w:tblPr>
      <w:tblGrid>
        <w:gridCol w:w="1296"/>
        <w:gridCol w:w="628"/>
        <w:gridCol w:w="1066"/>
        <w:gridCol w:w="941"/>
        <w:gridCol w:w="1163"/>
        <w:gridCol w:w="968"/>
        <w:gridCol w:w="1061"/>
        <w:gridCol w:w="1201"/>
        <w:gridCol w:w="693"/>
      </w:tblGrid>
      <w:tr w:rsidR="00C431FB" w:rsidRPr="00CB6205" w14:paraId="39AED11E" w14:textId="77777777" w:rsidTr="00F001F4">
        <w:tc>
          <w:tcPr>
            <w:tcW w:w="719" w:type="pct"/>
          </w:tcPr>
          <w:p w14:paraId="52C779DF" w14:textId="77777777" w:rsidR="00D1379B" w:rsidRPr="00CB6205" w:rsidRDefault="00D1379B" w:rsidP="00D4289D">
            <w:pPr>
              <w:rPr>
                <w:rFonts w:cs="Arial"/>
                <w:color w:val="auto"/>
                <w:sz w:val="19"/>
                <w:szCs w:val="19"/>
              </w:rPr>
            </w:pPr>
          </w:p>
        </w:tc>
        <w:tc>
          <w:tcPr>
            <w:tcW w:w="348" w:type="pct"/>
          </w:tcPr>
          <w:p w14:paraId="499B326F" w14:textId="77777777" w:rsidR="00D1379B" w:rsidRPr="00CB6205" w:rsidRDefault="00D1379B" w:rsidP="00D4289D">
            <w:pPr>
              <w:rPr>
                <w:rFonts w:cs="Arial"/>
                <w:color w:val="auto"/>
                <w:sz w:val="19"/>
                <w:szCs w:val="19"/>
              </w:rPr>
            </w:pPr>
            <w:r w:rsidRPr="00CB6205">
              <w:rPr>
                <w:rFonts w:cs="Arial"/>
                <w:color w:val="auto"/>
                <w:sz w:val="19"/>
                <w:szCs w:val="19"/>
              </w:rPr>
              <w:t>SMA Staff</w:t>
            </w:r>
          </w:p>
        </w:tc>
        <w:tc>
          <w:tcPr>
            <w:tcW w:w="591" w:type="pct"/>
          </w:tcPr>
          <w:p w14:paraId="61EA9EAB" w14:textId="77777777" w:rsidR="00D1379B" w:rsidRPr="00CB6205" w:rsidRDefault="00D1379B" w:rsidP="00D4289D">
            <w:pPr>
              <w:rPr>
                <w:rFonts w:cs="Arial"/>
                <w:color w:val="auto"/>
                <w:sz w:val="19"/>
                <w:szCs w:val="19"/>
              </w:rPr>
            </w:pPr>
            <w:r w:rsidRPr="00CB6205">
              <w:rPr>
                <w:rFonts w:cs="Arial"/>
                <w:color w:val="auto"/>
                <w:sz w:val="19"/>
                <w:szCs w:val="19"/>
              </w:rPr>
              <w:t xml:space="preserve">Operating Agency Staff  </w:t>
            </w:r>
          </w:p>
        </w:tc>
        <w:tc>
          <w:tcPr>
            <w:tcW w:w="522" w:type="pct"/>
          </w:tcPr>
          <w:p w14:paraId="00D5F7DE" w14:textId="77777777" w:rsidR="00D1379B" w:rsidRPr="00CB6205" w:rsidRDefault="00D1379B" w:rsidP="00D4289D">
            <w:pPr>
              <w:rPr>
                <w:rFonts w:cs="Arial"/>
                <w:color w:val="auto"/>
                <w:sz w:val="19"/>
                <w:szCs w:val="19"/>
              </w:rPr>
            </w:pPr>
            <w:r w:rsidRPr="00CB6205">
              <w:rPr>
                <w:rFonts w:cs="Arial"/>
                <w:color w:val="auto"/>
                <w:sz w:val="19"/>
                <w:szCs w:val="19"/>
              </w:rPr>
              <w:t>Provider Agency Staff</w:t>
            </w:r>
          </w:p>
        </w:tc>
        <w:tc>
          <w:tcPr>
            <w:tcW w:w="645" w:type="pct"/>
          </w:tcPr>
          <w:p w14:paraId="2B92A8C9" w14:textId="5E3F695D" w:rsidR="00D1379B" w:rsidRPr="00CB6205" w:rsidRDefault="00D1379B" w:rsidP="00D4289D">
            <w:pPr>
              <w:rPr>
                <w:rFonts w:cs="Arial"/>
                <w:color w:val="auto"/>
                <w:sz w:val="19"/>
                <w:szCs w:val="19"/>
              </w:rPr>
            </w:pPr>
            <w:r w:rsidRPr="00CB6205">
              <w:rPr>
                <w:rFonts w:cs="Arial"/>
                <w:color w:val="auto"/>
                <w:sz w:val="19"/>
                <w:szCs w:val="19"/>
              </w:rPr>
              <w:t>Quality Assurance Unit Staff</w:t>
            </w:r>
          </w:p>
        </w:tc>
        <w:tc>
          <w:tcPr>
            <w:tcW w:w="537" w:type="pct"/>
          </w:tcPr>
          <w:p w14:paraId="3461F625" w14:textId="77777777" w:rsidR="00D1379B" w:rsidRPr="00CB6205" w:rsidRDefault="00D1379B" w:rsidP="00D4289D">
            <w:pPr>
              <w:rPr>
                <w:rFonts w:cs="Arial"/>
                <w:color w:val="auto"/>
                <w:sz w:val="19"/>
                <w:szCs w:val="19"/>
              </w:rPr>
            </w:pPr>
            <w:r w:rsidRPr="00CB6205">
              <w:rPr>
                <w:rFonts w:cs="Arial"/>
                <w:color w:val="auto"/>
                <w:sz w:val="19"/>
                <w:szCs w:val="19"/>
              </w:rPr>
              <w:t>Program Integrity Staff</w:t>
            </w:r>
          </w:p>
        </w:tc>
        <w:tc>
          <w:tcPr>
            <w:tcW w:w="588" w:type="pct"/>
          </w:tcPr>
          <w:p w14:paraId="426FADA6" w14:textId="4034972D" w:rsidR="00D1379B" w:rsidRPr="00CB6205" w:rsidRDefault="00D1379B" w:rsidP="00D4289D">
            <w:pPr>
              <w:rPr>
                <w:rFonts w:cs="Arial"/>
                <w:color w:val="auto"/>
                <w:sz w:val="19"/>
                <w:szCs w:val="19"/>
              </w:rPr>
            </w:pPr>
            <w:r w:rsidRPr="00CB6205">
              <w:rPr>
                <w:rFonts w:cs="Arial"/>
                <w:color w:val="auto"/>
                <w:sz w:val="19"/>
                <w:szCs w:val="19"/>
              </w:rPr>
              <w:t>Protective Agencies (e.g., APS, CPS)</w:t>
            </w:r>
          </w:p>
        </w:tc>
        <w:tc>
          <w:tcPr>
            <w:tcW w:w="666" w:type="pct"/>
          </w:tcPr>
          <w:p w14:paraId="2D2CC797" w14:textId="08E7DF56" w:rsidR="00D1379B" w:rsidRPr="00CB6205" w:rsidRDefault="00D1379B" w:rsidP="00D4289D">
            <w:pPr>
              <w:rPr>
                <w:rFonts w:cs="Arial"/>
                <w:color w:val="auto"/>
                <w:sz w:val="19"/>
                <w:szCs w:val="19"/>
              </w:rPr>
            </w:pPr>
            <w:r w:rsidRPr="00CB6205">
              <w:rPr>
                <w:rFonts w:cs="Arial"/>
                <w:color w:val="auto"/>
                <w:sz w:val="19"/>
                <w:szCs w:val="19"/>
              </w:rPr>
              <w:t>Contracted Entity</w:t>
            </w:r>
          </w:p>
        </w:tc>
        <w:tc>
          <w:tcPr>
            <w:tcW w:w="384" w:type="pct"/>
          </w:tcPr>
          <w:p w14:paraId="29F1BB65" w14:textId="77777777" w:rsidR="00D1379B" w:rsidRPr="00CB6205" w:rsidRDefault="00D1379B" w:rsidP="00D4289D">
            <w:pPr>
              <w:rPr>
                <w:rFonts w:cs="Arial"/>
                <w:color w:val="auto"/>
                <w:sz w:val="19"/>
                <w:szCs w:val="19"/>
              </w:rPr>
            </w:pPr>
            <w:r w:rsidRPr="00CB6205">
              <w:rPr>
                <w:rFonts w:cs="Arial"/>
                <w:color w:val="auto"/>
                <w:sz w:val="19"/>
                <w:szCs w:val="19"/>
              </w:rPr>
              <w:t>Other</w:t>
            </w:r>
          </w:p>
        </w:tc>
      </w:tr>
      <w:tr w:rsidR="00C431FB" w:rsidRPr="00CB6205" w14:paraId="0E312E0F" w14:textId="77777777" w:rsidTr="00F001F4">
        <w:tc>
          <w:tcPr>
            <w:tcW w:w="719" w:type="pct"/>
          </w:tcPr>
          <w:p w14:paraId="02994FAB" w14:textId="55B9FA47" w:rsidR="00D1379B" w:rsidRPr="00CB6205" w:rsidRDefault="003A1CAE" w:rsidP="00D4289D">
            <w:pPr>
              <w:rPr>
                <w:rFonts w:cs="Arial"/>
                <w:color w:val="auto"/>
                <w:sz w:val="19"/>
                <w:szCs w:val="19"/>
              </w:rPr>
            </w:pPr>
            <w:r>
              <w:rPr>
                <w:rFonts w:cs="Arial"/>
                <w:color w:val="auto"/>
                <w:sz w:val="19"/>
                <w:szCs w:val="19"/>
              </w:rPr>
              <w:t>Triages report to determine</w:t>
            </w:r>
            <w:r w:rsidR="00B909B4">
              <w:rPr>
                <w:rFonts w:cs="Arial"/>
                <w:color w:val="auto"/>
                <w:sz w:val="19"/>
                <w:szCs w:val="19"/>
              </w:rPr>
              <w:t xml:space="preserve"> need for investigation</w:t>
            </w:r>
          </w:p>
        </w:tc>
        <w:tc>
          <w:tcPr>
            <w:tcW w:w="348" w:type="pct"/>
          </w:tcPr>
          <w:p w14:paraId="4E921429" w14:textId="77777777" w:rsidR="00D1379B" w:rsidRPr="00CB6205" w:rsidRDefault="00D1379B" w:rsidP="00D4289D">
            <w:pPr>
              <w:rPr>
                <w:rFonts w:cs="Arial"/>
                <w:color w:val="auto"/>
                <w:sz w:val="19"/>
                <w:szCs w:val="19"/>
              </w:rPr>
            </w:pPr>
          </w:p>
        </w:tc>
        <w:tc>
          <w:tcPr>
            <w:tcW w:w="591" w:type="pct"/>
          </w:tcPr>
          <w:p w14:paraId="551C35D9" w14:textId="77777777" w:rsidR="00D1379B" w:rsidRPr="00CB6205" w:rsidRDefault="00D1379B" w:rsidP="00D4289D">
            <w:pPr>
              <w:rPr>
                <w:rFonts w:cs="Arial"/>
                <w:color w:val="auto"/>
                <w:sz w:val="19"/>
                <w:szCs w:val="19"/>
              </w:rPr>
            </w:pPr>
          </w:p>
        </w:tc>
        <w:tc>
          <w:tcPr>
            <w:tcW w:w="522" w:type="pct"/>
          </w:tcPr>
          <w:p w14:paraId="364AA537" w14:textId="77777777" w:rsidR="00D1379B" w:rsidRPr="00CB6205" w:rsidRDefault="00D1379B" w:rsidP="00D4289D">
            <w:pPr>
              <w:rPr>
                <w:rFonts w:cs="Arial"/>
                <w:color w:val="auto"/>
                <w:sz w:val="19"/>
                <w:szCs w:val="19"/>
              </w:rPr>
            </w:pPr>
          </w:p>
        </w:tc>
        <w:tc>
          <w:tcPr>
            <w:tcW w:w="645" w:type="pct"/>
          </w:tcPr>
          <w:p w14:paraId="68B11195" w14:textId="77777777" w:rsidR="00D1379B" w:rsidRPr="00CB6205" w:rsidRDefault="00D1379B" w:rsidP="00D4289D">
            <w:pPr>
              <w:rPr>
                <w:rFonts w:cs="Arial"/>
                <w:color w:val="auto"/>
                <w:sz w:val="19"/>
                <w:szCs w:val="19"/>
              </w:rPr>
            </w:pPr>
          </w:p>
        </w:tc>
        <w:tc>
          <w:tcPr>
            <w:tcW w:w="537" w:type="pct"/>
          </w:tcPr>
          <w:p w14:paraId="6BFC82D4" w14:textId="77777777" w:rsidR="00D1379B" w:rsidRPr="00CB6205" w:rsidRDefault="00D1379B" w:rsidP="00D4289D">
            <w:pPr>
              <w:rPr>
                <w:rFonts w:cs="Arial"/>
                <w:color w:val="auto"/>
                <w:sz w:val="19"/>
                <w:szCs w:val="19"/>
              </w:rPr>
            </w:pPr>
          </w:p>
        </w:tc>
        <w:tc>
          <w:tcPr>
            <w:tcW w:w="588" w:type="pct"/>
          </w:tcPr>
          <w:p w14:paraId="7A699E11" w14:textId="77777777" w:rsidR="00D1379B" w:rsidRPr="00CB6205" w:rsidRDefault="00D1379B" w:rsidP="00D4289D">
            <w:pPr>
              <w:rPr>
                <w:rFonts w:cs="Arial"/>
                <w:color w:val="auto"/>
                <w:sz w:val="19"/>
                <w:szCs w:val="19"/>
              </w:rPr>
            </w:pPr>
          </w:p>
        </w:tc>
        <w:tc>
          <w:tcPr>
            <w:tcW w:w="666" w:type="pct"/>
          </w:tcPr>
          <w:p w14:paraId="5133E8F7" w14:textId="12665222" w:rsidR="00D1379B" w:rsidRPr="00CB6205" w:rsidRDefault="00D1379B" w:rsidP="00D4289D">
            <w:pPr>
              <w:rPr>
                <w:rFonts w:cs="Arial"/>
                <w:color w:val="auto"/>
                <w:sz w:val="19"/>
                <w:szCs w:val="19"/>
              </w:rPr>
            </w:pPr>
          </w:p>
        </w:tc>
        <w:tc>
          <w:tcPr>
            <w:tcW w:w="384" w:type="pct"/>
          </w:tcPr>
          <w:p w14:paraId="4F7D1F93" w14:textId="77777777" w:rsidR="00D1379B" w:rsidRPr="00CB6205" w:rsidRDefault="00D1379B" w:rsidP="00D4289D">
            <w:pPr>
              <w:rPr>
                <w:rFonts w:cs="Arial"/>
                <w:color w:val="auto"/>
                <w:sz w:val="19"/>
                <w:szCs w:val="19"/>
              </w:rPr>
            </w:pPr>
          </w:p>
        </w:tc>
      </w:tr>
      <w:tr w:rsidR="00C431FB" w:rsidRPr="00CB6205" w14:paraId="7D4C9380" w14:textId="77777777" w:rsidTr="00F001F4">
        <w:tc>
          <w:tcPr>
            <w:tcW w:w="719" w:type="pct"/>
          </w:tcPr>
          <w:p w14:paraId="0FC0BF42" w14:textId="77777777" w:rsidR="00D1379B" w:rsidRPr="00CB6205" w:rsidRDefault="00D1379B" w:rsidP="00D4289D">
            <w:pPr>
              <w:rPr>
                <w:rFonts w:cs="Arial"/>
                <w:color w:val="auto"/>
                <w:sz w:val="19"/>
                <w:szCs w:val="19"/>
              </w:rPr>
            </w:pPr>
            <w:r w:rsidRPr="00CB6205">
              <w:rPr>
                <w:rFonts w:cs="Arial"/>
                <w:color w:val="auto"/>
                <w:sz w:val="19"/>
                <w:szCs w:val="19"/>
              </w:rPr>
              <w:t>Investigates the reported incident</w:t>
            </w:r>
          </w:p>
        </w:tc>
        <w:tc>
          <w:tcPr>
            <w:tcW w:w="348" w:type="pct"/>
          </w:tcPr>
          <w:p w14:paraId="7075F73A" w14:textId="77777777" w:rsidR="00D1379B" w:rsidRPr="00CB6205" w:rsidRDefault="00D1379B" w:rsidP="00D4289D">
            <w:pPr>
              <w:rPr>
                <w:rFonts w:cs="Arial"/>
                <w:color w:val="auto"/>
                <w:sz w:val="19"/>
                <w:szCs w:val="19"/>
              </w:rPr>
            </w:pPr>
          </w:p>
        </w:tc>
        <w:tc>
          <w:tcPr>
            <w:tcW w:w="591" w:type="pct"/>
          </w:tcPr>
          <w:p w14:paraId="789A6B5F" w14:textId="77777777" w:rsidR="00D1379B" w:rsidRPr="00CB6205" w:rsidRDefault="00D1379B" w:rsidP="00D4289D">
            <w:pPr>
              <w:rPr>
                <w:rFonts w:cs="Arial"/>
                <w:color w:val="auto"/>
                <w:sz w:val="19"/>
                <w:szCs w:val="19"/>
              </w:rPr>
            </w:pPr>
          </w:p>
        </w:tc>
        <w:tc>
          <w:tcPr>
            <w:tcW w:w="522" w:type="pct"/>
          </w:tcPr>
          <w:p w14:paraId="57160CBA" w14:textId="77777777" w:rsidR="00D1379B" w:rsidRPr="00CB6205" w:rsidRDefault="00D1379B" w:rsidP="00D4289D">
            <w:pPr>
              <w:rPr>
                <w:rFonts w:cs="Arial"/>
                <w:color w:val="auto"/>
                <w:sz w:val="19"/>
                <w:szCs w:val="19"/>
              </w:rPr>
            </w:pPr>
          </w:p>
        </w:tc>
        <w:tc>
          <w:tcPr>
            <w:tcW w:w="645" w:type="pct"/>
          </w:tcPr>
          <w:p w14:paraId="03F32719" w14:textId="77777777" w:rsidR="00D1379B" w:rsidRPr="00CB6205" w:rsidRDefault="00D1379B" w:rsidP="00D4289D">
            <w:pPr>
              <w:rPr>
                <w:rFonts w:cs="Arial"/>
                <w:color w:val="auto"/>
                <w:sz w:val="19"/>
                <w:szCs w:val="19"/>
              </w:rPr>
            </w:pPr>
          </w:p>
        </w:tc>
        <w:tc>
          <w:tcPr>
            <w:tcW w:w="537" w:type="pct"/>
          </w:tcPr>
          <w:p w14:paraId="222F904C" w14:textId="77777777" w:rsidR="00D1379B" w:rsidRPr="00CB6205" w:rsidRDefault="00D1379B" w:rsidP="00D4289D">
            <w:pPr>
              <w:rPr>
                <w:rFonts w:cs="Arial"/>
                <w:color w:val="auto"/>
                <w:sz w:val="19"/>
                <w:szCs w:val="19"/>
              </w:rPr>
            </w:pPr>
          </w:p>
        </w:tc>
        <w:tc>
          <w:tcPr>
            <w:tcW w:w="588" w:type="pct"/>
          </w:tcPr>
          <w:p w14:paraId="696C775D" w14:textId="77777777" w:rsidR="00D1379B" w:rsidRPr="00CB6205" w:rsidRDefault="00D1379B" w:rsidP="00D4289D">
            <w:pPr>
              <w:rPr>
                <w:rFonts w:cs="Arial"/>
                <w:color w:val="auto"/>
                <w:sz w:val="19"/>
                <w:szCs w:val="19"/>
              </w:rPr>
            </w:pPr>
          </w:p>
        </w:tc>
        <w:tc>
          <w:tcPr>
            <w:tcW w:w="666" w:type="pct"/>
          </w:tcPr>
          <w:p w14:paraId="15BF7F84" w14:textId="0FD13F0C" w:rsidR="00D1379B" w:rsidRPr="00CB6205" w:rsidRDefault="00D1379B" w:rsidP="00D4289D">
            <w:pPr>
              <w:rPr>
                <w:rFonts w:cs="Arial"/>
                <w:color w:val="auto"/>
                <w:sz w:val="19"/>
                <w:szCs w:val="19"/>
              </w:rPr>
            </w:pPr>
          </w:p>
        </w:tc>
        <w:tc>
          <w:tcPr>
            <w:tcW w:w="384" w:type="pct"/>
          </w:tcPr>
          <w:p w14:paraId="6E8B9E80" w14:textId="77777777" w:rsidR="00D1379B" w:rsidRPr="00CB6205" w:rsidRDefault="00D1379B" w:rsidP="00D4289D">
            <w:pPr>
              <w:rPr>
                <w:rFonts w:cs="Arial"/>
                <w:color w:val="auto"/>
                <w:sz w:val="19"/>
                <w:szCs w:val="19"/>
              </w:rPr>
            </w:pPr>
          </w:p>
        </w:tc>
      </w:tr>
      <w:tr w:rsidR="00C431FB" w:rsidRPr="00CB6205" w14:paraId="74513BB4" w14:textId="77777777" w:rsidTr="00F001F4">
        <w:tc>
          <w:tcPr>
            <w:tcW w:w="719" w:type="pct"/>
          </w:tcPr>
          <w:p w14:paraId="7DC39134" w14:textId="77777777" w:rsidR="00D1379B" w:rsidRPr="00CB6205" w:rsidRDefault="00D1379B" w:rsidP="00D4289D">
            <w:pPr>
              <w:rPr>
                <w:rFonts w:cs="Arial"/>
                <w:color w:val="auto"/>
                <w:sz w:val="19"/>
                <w:szCs w:val="19"/>
              </w:rPr>
            </w:pPr>
            <w:r w:rsidRPr="00CB6205">
              <w:rPr>
                <w:rFonts w:cs="Arial"/>
                <w:color w:val="auto"/>
                <w:sz w:val="19"/>
                <w:szCs w:val="19"/>
              </w:rPr>
              <w:t>Closes the report</w:t>
            </w:r>
          </w:p>
        </w:tc>
        <w:tc>
          <w:tcPr>
            <w:tcW w:w="348" w:type="pct"/>
          </w:tcPr>
          <w:p w14:paraId="52A673E5" w14:textId="77777777" w:rsidR="00D1379B" w:rsidRPr="00CB6205" w:rsidRDefault="00D1379B" w:rsidP="00D4289D">
            <w:pPr>
              <w:rPr>
                <w:rFonts w:cs="Arial"/>
                <w:color w:val="auto"/>
                <w:sz w:val="19"/>
                <w:szCs w:val="19"/>
              </w:rPr>
            </w:pPr>
          </w:p>
        </w:tc>
        <w:tc>
          <w:tcPr>
            <w:tcW w:w="591" w:type="pct"/>
          </w:tcPr>
          <w:p w14:paraId="56B909B5" w14:textId="77777777" w:rsidR="00D1379B" w:rsidRPr="00CB6205" w:rsidRDefault="00D1379B" w:rsidP="00D4289D">
            <w:pPr>
              <w:rPr>
                <w:rFonts w:cs="Arial"/>
                <w:color w:val="auto"/>
                <w:sz w:val="19"/>
                <w:szCs w:val="19"/>
              </w:rPr>
            </w:pPr>
          </w:p>
        </w:tc>
        <w:tc>
          <w:tcPr>
            <w:tcW w:w="522" w:type="pct"/>
          </w:tcPr>
          <w:p w14:paraId="13B645B7" w14:textId="77777777" w:rsidR="00D1379B" w:rsidRPr="00CB6205" w:rsidRDefault="00D1379B" w:rsidP="00D4289D">
            <w:pPr>
              <w:rPr>
                <w:rFonts w:cs="Arial"/>
                <w:color w:val="auto"/>
                <w:sz w:val="19"/>
                <w:szCs w:val="19"/>
              </w:rPr>
            </w:pPr>
          </w:p>
        </w:tc>
        <w:tc>
          <w:tcPr>
            <w:tcW w:w="645" w:type="pct"/>
          </w:tcPr>
          <w:p w14:paraId="529D329B" w14:textId="77777777" w:rsidR="00D1379B" w:rsidRPr="00CB6205" w:rsidRDefault="00D1379B" w:rsidP="00D4289D">
            <w:pPr>
              <w:rPr>
                <w:rFonts w:cs="Arial"/>
                <w:color w:val="auto"/>
                <w:sz w:val="19"/>
                <w:szCs w:val="19"/>
              </w:rPr>
            </w:pPr>
          </w:p>
        </w:tc>
        <w:tc>
          <w:tcPr>
            <w:tcW w:w="537" w:type="pct"/>
          </w:tcPr>
          <w:p w14:paraId="73AB35D4" w14:textId="77777777" w:rsidR="00D1379B" w:rsidRPr="00CB6205" w:rsidRDefault="00D1379B" w:rsidP="00D4289D">
            <w:pPr>
              <w:rPr>
                <w:rFonts w:cs="Arial"/>
                <w:color w:val="auto"/>
                <w:sz w:val="19"/>
                <w:szCs w:val="19"/>
              </w:rPr>
            </w:pPr>
          </w:p>
        </w:tc>
        <w:tc>
          <w:tcPr>
            <w:tcW w:w="588" w:type="pct"/>
          </w:tcPr>
          <w:p w14:paraId="3B7BA804" w14:textId="77777777" w:rsidR="00D1379B" w:rsidRPr="00CB6205" w:rsidRDefault="00D1379B" w:rsidP="00D4289D">
            <w:pPr>
              <w:rPr>
                <w:rFonts w:cs="Arial"/>
                <w:color w:val="auto"/>
                <w:sz w:val="19"/>
                <w:szCs w:val="19"/>
              </w:rPr>
            </w:pPr>
          </w:p>
        </w:tc>
        <w:tc>
          <w:tcPr>
            <w:tcW w:w="666" w:type="pct"/>
          </w:tcPr>
          <w:p w14:paraId="0A3CF7D6" w14:textId="18923157" w:rsidR="00D1379B" w:rsidRPr="00CB6205" w:rsidRDefault="00D1379B" w:rsidP="00D4289D">
            <w:pPr>
              <w:rPr>
                <w:rFonts w:cs="Arial"/>
                <w:color w:val="auto"/>
                <w:sz w:val="19"/>
                <w:szCs w:val="19"/>
              </w:rPr>
            </w:pPr>
          </w:p>
        </w:tc>
        <w:tc>
          <w:tcPr>
            <w:tcW w:w="384" w:type="pct"/>
          </w:tcPr>
          <w:p w14:paraId="5FFC7CEB" w14:textId="77777777" w:rsidR="00D1379B" w:rsidRPr="00CB6205" w:rsidRDefault="00D1379B" w:rsidP="00D4289D">
            <w:pPr>
              <w:rPr>
                <w:rFonts w:cs="Arial"/>
                <w:color w:val="auto"/>
                <w:sz w:val="19"/>
                <w:szCs w:val="19"/>
              </w:rPr>
            </w:pPr>
          </w:p>
        </w:tc>
      </w:tr>
      <w:tr w:rsidR="00C431FB" w:rsidRPr="00CB6205" w14:paraId="59EB270C" w14:textId="77777777" w:rsidTr="00F001F4">
        <w:tc>
          <w:tcPr>
            <w:tcW w:w="719" w:type="pct"/>
          </w:tcPr>
          <w:p w14:paraId="6B6C5DA7" w14:textId="77777777" w:rsidR="00D1379B" w:rsidRPr="00CB6205" w:rsidRDefault="00D1379B" w:rsidP="00D4289D">
            <w:pPr>
              <w:rPr>
                <w:rFonts w:cs="Arial"/>
                <w:color w:val="auto"/>
                <w:sz w:val="19"/>
                <w:szCs w:val="19"/>
              </w:rPr>
            </w:pPr>
            <w:r w:rsidRPr="00CB6205">
              <w:rPr>
                <w:rFonts w:cs="Arial"/>
                <w:color w:val="auto"/>
                <w:sz w:val="19"/>
                <w:szCs w:val="19"/>
              </w:rPr>
              <w:t>Conducts follow-up</w:t>
            </w:r>
          </w:p>
        </w:tc>
        <w:tc>
          <w:tcPr>
            <w:tcW w:w="348" w:type="pct"/>
          </w:tcPr>
          <w:p w14:paraId="3751B3D9" w14:textId="77777777" w:rsidR="00D1379B" w:rsidRPr="00CB6205" w:rsidRDefault="00D1379B" w:rsidP="00D4289D">
            <w:pPr>
              <w:rPr>
                <w:rFonts w:cs="Arial"/>
                <w:color w:val="auto"/>
                <w:sz w:val="19"/>
                <w:szCs w:val="19"/>
              </w:rPr>
            </w:pPr>
          </w:p>
        </w:tc>
        <w:tc>
          <w:tcPr>
            <w:tcW w:w="591" w:type="pct"/>
          </w:tcPr>
          <w:p w14:paraId="546D6020" w14:textId="77777777" w:rsidR="00D1379B" w:rsidRPr="00CB6205" w:rsidRDefault="00D1379B" w:rsidP="00D4289D">
            <w:pPr>
              <w:rPr>
                <w:rFonts w:cs="Arial"/>
                <w:color w:val="auto"/>
                <w:sz w:val="19"/>
                <w:szCs w:val="19"/>
              </w:rPr>
            </w:pPr>
          </w:p>
        </w:tc>
        <w:tc>
          <w:tcPr>
            <w:tcW w:w="522" w:type="pct"/>
          </w:tcPr>
          <w:p w14:paraId="030D92BB" w14:textId="77777777" w:rsidR="00D1379B" w:rsidRPr="00CB6205" w:rsidRDefault="00D1379B" w:rsidP="00D4289D">
            <w:pPr>
              <w:rPr>
                <w:rFonts w:cs="Arial"/>
                <w:color w:val="auto"/>
                <w:sz w:val="19"/>
                <w:szCs w:val="19"/>
              </w:rPr>
            </w:pPr>
          </w:p>
        </w:tc>
        <w:tc>
          <w:tcPr>
            <w:tcW w:w="645" w:type="pct"/>
          </w:tcPr>
          <w:p w14:paraId="3AC2C103" w14:textId="77777777" w:rsidR="00D1379B" w:rsidRPr="00CB6205" w:rsidRDefault="00D1379B" w:rsidP="00D4289D">
            <w:pPr>
              <w:rPr>
                <w:rFonts w:cs="Arial"/>
                <w:color w:val="auto"/>
                <w:sz w:val="19"/>
                <w:szCs w:val="19"/>
              </w:rPr>
            </w:pPr>
          </w:p>
        </w:tc>
        <w:tc>
          <w:tcPr>
            <w:tcW w:w="537" w:type="pct"/>
          </w:tcPr>
          <w:p w14:paraId="5C7368F5" w14:textId="77777777" w:rsidR="00D1379B" w:rsidRPr="00CB6205" w:rsidRDefault="00D1379B" w:rsidP="00D4289D">
            <w:pPr>
              <w:rPr>
                <w:rFonts w:cs="Arial"/>
                <w:color w:val="auto"/>
                <w:sz w:val="19"/>
                <w:szCs w:val="19"/>
              </w:rPr>
            </w:pPr>
          </w:p>
        </w:tc>
        <w:tc>
          <w:tcPr>
            <w:tcW w:w="588" w:type="pct"/>
          </w:tcPr>
          <w:p w14:paraId="4ABB5FCF" w14:textId="77777777" w:rsidR="00D1379B" w:rsidRPr="00CB6205" w:rsidRDefault="00D1379B" w:rsidP="00D4289D">
            <w:pPr>
              <w:rPr>
                <w:rFonts w:cs="Arial"/>
                <w:color w:val="auto"/>
                <w:sz w:val="19"/>
                <w:szCs w:val="19"/>
              </w:rPr>
            </w:pPr>
          </w:p>
        </w:tc>
        <w:tc>
          <w:tcPr>
            <w:tcW w:w="666" w:type="pct"/>
          </w:tcPr>
          <w:p w14:paraId="528E59D1" w14:textId="345C0F15" w:rsidR="00D1379B" w:rsidRPr="00CB6205" w:rsidRDefault="00D1379B" w:rsidP="00D4289D">
            <w:pPr>
              <w:rPr>
                <w:rFonts w:cs="Arial"/>
                <w:color w:val="auto"/>
                <w:sz w:val="19"/>
                <w:szCs w:val="19"/>
              </w:rPr>
            </w:pPr>
          </w:p>
        </w:tc>
        <w:tc>
          <w:tcPr>
            <w:tcW w:w="384" w:type="pct"/>
          </w:tcPr>
          <w:p w14:paraId="3A188676" w14:textId="77777777" w:rsidR="00D1379B" w:rsidRPr="00CB6205" w:rsidRDefault="00D1379B" w:rsidP="00D4289D">
            <w:pPr>
              <w:rPr>
                <w:rFonts w:cs="Arial"/>
                <w:color w:val="auto"/>
                <w:sz w:val="19"/>
                <w:szCs w:val="19"/>
              </w:rPr>
            </w:pPr>
          </w:p>
        </w:tc>
      </w:tr>
      <w:tr w:rsidR="00F001F4" w:rsidRPr="00CB6205" w14:paraId="5476D7A5" w14:textId="77777777" w:rsidTr="00F001F4">
        <w:tc>
          <w:tcPr>
            <w:tcW w:w="719" w:type="pct"/>
          </w:tcPr>
          <w:p w14:paraId="40C77848" w14:textId="67C2C2F9" w:rsidR="00D1379B" w:rsidRPr="00CB6205" w:rsidRDefault="00D1379B" w:rsidP="00D4289D">
            <w:pPr>
              <w:rPr>
                <w:rFonts w:cs="Arial"/>
                <w:color w:val="auto"/>
                <w:sz w:val="19"/>
                <w:szCs w:val="19"/>
              </w:rPr>
            </w:pPr>
            <w:r w:rsidRPr="00CB6205">
              <w:rPr>
                <w:rFonts w:cs="Arial"/>
                <w:color w:val="auto"/>
                <w:sz w:val="19"/>
                <w:szCs w:val="19"/>
              </w:rPr>
              <w:t>Audits the investigation / incident resolution process</w:t>
            </w:r>
          </w:p>
        </w:tc>
        <w:tc>
          <w:tcPr>
            <w:tcW w:w="348" w:type="pct"/>
          </w:tcPr>
          <w:p w14:paraId="3F5E2C7C" w14:textId="77777777" w:rsidR="00D1379B" w:rsidRPr="00CB6205" w:rsidRDefault="00D1379B" w:rsidP="00D4289D">
            <w:pPr>
              <w:rPr>
                <w:rFonts w:cs="Arial"/>
                <w:color w:val="auto"/>
                <w:sz w:val="19"/>
                <w:szCs w:val="19"/>
              </w:rPr>
            </w:pPr>
          </w:p>
        </w:tc>
        <w:tc>
          <w:tcPr>
            <w:tcW w:w="591" w:type="pct"/>
          </w:tcPr>
          <w:p w14:paraId="1ADD7215" w14:textId="77777777" w:rsidR="00D1379B" w:rsidRPr="00CB6205" w:rsidRDefault="00D1379B" w:rsidP="00D4289D">
            <w:pPr>
              <w:rPr>
                <w:rFonts w:cs="Arial"/>
                <w:color w:val="auto"/>
                <w:sz w:val="19"/>
                <w:szCs w:val="19"/>
              </w:rPr>
            </w:pPr>
          </w:p>
        </w:tc>
        <w:tc>
          <w:tcPr>
            <w:tcW w:w="522" w:type="pct"/>
          </w:tcPr>
          <w:p w14:paraId="3C6E4BB9" w14:textId="77777777" w:rsidR="00D1379B" w:rsidRPr="00CB6205" w:rsidRDefault="00D1379B" w:rsidP="00D4289D">
            <w:pPr>
              <w:rPr>
                <w:rFonts w:cs="Arial"/>
                <w:color w:val="auto"/>
                <w:sz w:val="19"/>
                <w:szCs w:val="19"/>
              </w:rPr>
            </w:pPr>
          </w:p>
        </w:tc>
        <w:tc>
          <w:tcPr>
            <w:tcW w:w="645" w:type="pct"/>
          </w:tcPr>
          <w:p w14:paraId="6E5BC59B" w14:textId="77777777" w:rsidR="00D1379B" w:rsidRPr="00CB6205" w:rsidRDefault="00D1379B" w:rsidP="00D4289D">
            <w:pPr>
              <w:rPr>
                <w:rFonts w:cs="Arial"/>
                <w:color w:val="auto"/>
                <w:sz w:val="19"/>
                <w:szCs w:val="19"/>
              </w:rPr>
            </w:pPr>
          </w:p>
        </w:tc>
        <w:tc>
          <w:tcPr>
            <w:tcW w:w="537" w:type="pct"/>
          </w:tcPr>
          <w:p w14:paraId="51B8BD80" w14:textId="77777777" w:rsidR="00D1379B" w:rsidRPr="00CB6205" w:rsidRDefault="00D1379B" w:rsidP="00D4289D">
            <w:pPr>
              <w:rPr>
                <w:rFonts w:cs="Arial"/>
                <w:color w:val="auto"/>
                <w:sz w:val="19"/>
                <w:szCs w:val="19"/>
              </w:rPr>
            </w:pPr>
          </w:p>
        </w:tc>
        <w:tc>
          <w:tcPr>
            <w:tcW w:w="588" w:type="pct"/>
          </w:tcPr>
          <w:p w14:paraId="374AAA72" w14:textId="77777777" w:rsidR="00D1379B" w:rsidRPr="00CB6205" w:rsidRDefault="00D1379B" w:rsidP="00D4289D">
            <w:pPr>
              <w:rPr>
                <w:rFonts w:cs="Arial"/>
                <w:color w:val="auto"/>
                <w:sz w:val="19"/>
                <w:szCs w:val="19"/>
              </w:rPr>
            </w:pPr>
          </w:p>
        </w:tc>
        <w:tc>
          <w:tcPr>
            <w:tcW w:w="666" w:type="pct"/>
          </w:tcPr>
          <w:p w14:paraId="4679B42D" w14:textId="77777777" w:rsidR="00D1379B" w:rsidRPr="00CB6205" w:rsidRDefault="00D1379B" w:rsidP="00D4289D">
            <w:pPr>
              <w:rPr>
                <w:rFonts w:cs="Arial"/>
                <w:color w:val="auto"/>
                <w:sz w:val="19"/>
                <w:szCs w:val="19"/>
              </w:rPr>
            </w:pPr>
          </w:p>
        </w:tc>
        <w:tc>
          <w:tcPr>
            <w:tcW w:w="384" w:type="pct"/>
          </w:tcPr>
          <w:p w14:paraId="4601F73E" w14:textId="77777777" w:rsidR="00D1379B" w:rsidRPr="00CB6205" w:rsidRDefault="00D1379B" w:rsidP="00D4289D">
            <w:pPr>
              <w:rPr>
                <w:rFonts w:cs="Arial"/>
                <w:color w:val="auto"/>
                <w:sz w:val="19"/>
                <w:szCs w:val="19"/>
              </w:rPr>
            </w:pPr>
          </w:p>
        </w:tc>
      </w:tr>
    </w:tbl>
    <w:p w14:paraId="3C568FB7" w14:textId="77777777" w:rsidR="000E0578" w:rsidRPr="00CB6205" w:rsidRDefault="000E0578" w:rsidP="00D4289D">
      <w:pPr>
        <w:pStyle w:val="Heading2"/>
        <w:keepNext w:val="0"/>
        <w:keepLines w:val="0"/>
        <w:rPr>
          <w:rFonts w:cs="Arial"/>
        </w:rPr>
      </w:pPr>
      <w:r w:rsidRPr="00CB6205">
        <w:rPr>
          <w:rStyle w:val="Heading3Char"/>
          <w:rFonts w:cs="Arial"/>
          <w:b/>
          <w:color w:val="auto"/>
        </w:rPr>
        <w:t>Investigation Process</w:t>
      </w:r>
    </w:p>
    <w:p w14:paraId="5FD43832" w14:textId="151FE581" w:rsidR="000E0578" w:rsidRPr="00CB6205" w:rsidRDefault="00BD77C4" w:rsidP="00D4289D">
      <w:pPr>
        <w:pStyle w:val="ListParagraph"/>
        <w:numPr>
          <w:ilvl w:val="0"/>
          <w:numId w:val="21"/>
        </w:numPr>
        <w:rPr>
          <w:rFonts w:cs="Arial"/>
          <w:color w:val="auto"/>
        </w:rPr>
      </w:pPr>
      <w:r w:rsidRPr="00CB6205">
        <w:rPr>
          <w:rFonts w:cs="Arial"/>
          <w:color w:val="auto"/>
        </w:rPr>
        <w:t>How does the state determine which incidents to investigate?</w:t>
      </w:r>
      <w:r w:rsidR="005E6737">
        <w:rPr>
          <w:rFonts w:cs="Arial"/>
          <w:color w:val="auto"/>
        </w:rPr>
        <w:t xml:space="preserve"> </w:t>
      </w:r>
    </w:p>
    <w:p w14:paraId="5EB210C1" w14:textId="62D8DE6F" w:rsidR="00562836" w:rsidRPr="00CB6205" w:rsidRDefault="00562836" w:rsidP="00D4289D">
      <w:pPr>
        <w:pStyle w:val="ListParagraph"/>
        <w:numPr>
          <w:ilvl w:val="1"/>
          <w:numId w:val="21"/>
        </w:numPr>
        <w:rPr>
          <w:rFonts w:cs="Arial"/>
          <w:color w:val="auto"/>
        </w:rPr>
      </w:pPr>
      <w:r w:rsidRPr="00CB6205">
        <w:rPr>
          <w:rFonts w:cs="Arial"/>
          <w:color w:val="auto"/>
        </w:rPr>
        <w:t>An investigation is performed on all reported incidents.</w:t>
      </w:r>
    </w:p>
    <w:p w14:paraId="7039999F" w14:textId="31638B07" w:rsidR="00562836" w:rsidRPr="00CB6205" w:rsidRDefault="00562836" w:rsidP="00D4289D">
      <w:pPr>
        <w:pStyle w:val="ListParagraph"/>
        <w:numPr>
          <w:ilvl w:val="1"/>
          <w:numId w:val="21"/>
        </w:numPr>
        <w:rPr>
          <w:rFonts w:cs="Arial"/>
          <w:color w:val="auto"/>
        </w:rPr>
      </w:pPr>
      <w:r w:rsidRPr="00CB6205">
        <w:rPr>
          <w:rFonts w:cs="Arial"/>
          <w:color w:val="auto"/>
        </w:rPr>
        <w:t xml:space="preserve">An investigation is performed on all reported incidents of a certain </w:t>
      </w:r>
      <w:r w:rsidR="00514137">
        <w:rPr>
          <w:rFonts w:cs="Arial"/>
          <w:color w:val="auto"/>
        </w:rPr>
        <w:t>classification</w:t>
      </w:r>
      <w:r w:rsidR="00514137" w:rsidRPr="00CB6205">
        <w:rPr>
          <w:rFonts w:cs="Arial"/>
          <w:color w:val="auto"/>
        </w:rPr>
        <w:t xml:space="preserve"> </w:t>
      </w:r>
      <w:r w:rsidRPr="00CB6205">
        <w:rPr>
          <w:rFonts w:cs="Arial"/>
          <w:color w:val="auto"/>
        </w:rPr>
        <w:t>(e.g., critical incidents</w:t>
      </w:r>
      <w:r w:rsidR="00D60157">
        <w:rPr>
          <w:rFonts w:cs="Arial"/>
          <w:color w:val="auto"/>
        </w:rPr>
        <w:t>)</w:t>
      </w:r>
      <w:r w:rsidR="00BF4DF0">
        <w:rPr>
          <w:rFonts w:cs="Arial"/>
          <w:color w:val="auto"/>
        </w:rPr>
        <w:t>.</w:t>
      </w:r>
    </w:p>
    <w:p w14:paraId="6CC75CF9" w14:textId="17DBED44" w:rsidR="00562836" w:rsidRPr="00CB6205" w:rsidRDefault="00562836" w:rsidP="00D4289D">
      <w:pPr>
        <w:pStyle w:val="ListParagraph"/>
        <w:numPr>
          <w:ilvl w:val="1"/>
          <w:numId w:val="21"/>
        </w:numPr>
        <w:rPr>
          <w:rFonts w:cs="Arial"/>
          <w:color w:val="auto"/>
        </w:rPr>
      </w:pPr>
      <w:r w:rsidRPr="00CB6205">
        <w:rPr>
          <w:rFonts w:cs="Arial"/>
          <w:color w:val="auto"/>
        </w:rPr>
        <w:t xml:space="preserve">An investigation is performed depending on the risk level or severity of the </w:t>
      </w:r>
      <w:r w:rsidR="009830ED">
        <w:rPr>
          <w:rFonts w:cs="Arial"/>
          <w:color w:val="auto"/>
        </w:rPr>
        <w:t xml:space="preserve">individual </w:t>
      </w:r>
      <w:r w:rsidRPr="00CB6205">
        <w:rPr>
          <w:rFonts w:cs="Arial"/>
          <w:color w:val="auto"/>
        </w:rPr>
        <w:t>reported incident.</w:t>
      </w:r>
    </w:p>
    <w:p w14:paraId="6737B74F" w14:textId="21A9A5A0" w:rsidR="003654F7" w:rsidRDefault="00562836" w:rsidP="00D4289D">
      <w:pPr>
        <w:pStyle w:val="ListParagraph"/>
        <w:numPr>
          <w:ilvl w:val="1"/>
          <w:numId w:val="21"/>
        </w:numPr>
        <w:rPr>
          <w:rFonts w:cs="Arial"/>
          <w:color w:val="auto"/>
        </w:rPr>
      </w:pPr>
      <w:r w:rsidRPr="00CB6205">
        <w:rPr>
          <w:rFonts w:cs="Arial"/>
          <w:color w:val="auto"/>
        </w:rPr>
        <w:t>Other (describe)</w:t>
      </w:r>
    </w:p>
    <w:p w14:paraId="325EBDA7" w14:textId="77777777" w:rsidR="002C5F96" w:rsidRPr="00CB6205" w:rsidRDefault="002C5F96" w:rsidP="002C5F96">
      <w:pPr>
        <w:pStyle w:val="ListParagraph"/>
        <w:keepNext/>
        <w:keepLines/>
        <w:numPr>
          <w:ilvl w:val="0"/>
          <w:numId w:val="21"/>
        </w:numPr>
        <w:rPr>
          <w:color w:val="auto"/>
        </w:rPr>
      </w:pPr>
      <w:r w:rsidRPr="00CB6205">
        <w:rPr>
          <w:color w:val="auto"/>
        </w:rPr>
        <w:lastRenderedPageBreak/>
        <w:t>Does the State Medicaid Agency have a staff person dedicated to conducting or overseeing investigations of incident reports which do not rise to the level of investigation by Protective Services?</w:t>
      </w:r>
    </w:p>
    <w:p w14:paraId="779E71FA" w14:textId="77777777" w:rsidR="002C5F96" w:rsidRPr="00CB6205" w:rsidRDefault="002C5F96" w:rsidP="002C5F96">
      <w:pPr>
        <w:pStyle w:val="ListParagraph"/>
        <w:numPr>
          <w:ilvl w:val="1"/>
          <w:numId w:val="21"/>
        </w:numPr>
        <w:rPr>
          <w:color w:val="auto"/>
        </w:rPr>
      </w:pPr>
      <w:r w:rsidRPr="00CB6205">
        <w:rPr>
          <w:color w:val="auto"/>
        </w:rPr>
        <w:t>Yes</w:t>
      </w:r>
    </w:p>
    <w:p w14:paraId="14877A82" w14:textId="77777777" w:rsidR="002C5F96" w:rsidRPr="00CB6205" w:rsidRDefault="002C5F96" w:rsidP="002C5F96">
      <w:pPr>
        <w:pStyle w:val="ListParagraph"/>
        <w:numPr>
          <w:ilvl w:val="1"/>
          <w:numId w:val="21"/>
        </w:numPr>
        <w:rPr>
          <w:color w:val="auto"/>
        </w:rPr>
      </w:pPr>
      <w:r w:rsidRPr="00CB6205">
        <w:rPr>
          <w:color w:val="auto"/>
        </w:rPr>
        <w:t>No</w:t>
      </w:r>
    </w:p>
    <w:p w14:paraId="1C955A0B" w14:textId="3998B942" w:rsidR="003654F7" w:rsidRPr="00CB6205" w:rsidRDefault="000E0578" w:rsidP="007A67F2">
      <w:pPr>
        <w:pStyle w:val="ListParagraph"/>
        <w:keepNext/>
        <w:keepLines/>
        <w:numPr>
          <w:ilvl w:val="0"/>
          <w:numId w:val="21"/>
        </w:numPr>
        <w:rPr>
          <w:rFonts w:cs="Arial"/>
          <w:color w:val="auto"/>
        </w:rPr>
      </w:pPr>
      <w:r w:rsidRPr="00CB6205">
        <w:rPr>
          <w:rFonts w:cs="Arial"/>
          <w:color w:val="auto"/>
        </w:rPr>
        <w:t xml:space="preserve">How are investigations performed? </w:t>
      </w:r>
      <w:r w:rsidR="00512228">
        <w:rPr>
          <w:rFonts w:cs="Arial"/>
          <w:color w:val="auto"/>
        </w:rPr>
        <w:t>(select all that apply)</w:t>
      </w:r>
    </w:p>
    <w:p w14:paraId="3C64F705" w14:textId="03699B38" w:rsidR="00443687" w:rsidRPr="00CB6205" w:rsidRDefault="00443687" w:rsidP="007A67F2">
      <w:pPr>
        <w:pStyle w:val="ListParagraph"/>
        <w:keepNext/>
        <w:keepLines/>
        <w:numPr>
          <w:ilvl w:val="1"/>
          <w:numId w:val="21"/>
        </w:numPr>
        <w:rPr>
          <w:rFonts w:cs="Arial"/>
          <w:color w:val="auto"/>
        </w:rPr>
      </w:pPr>
      <w:r w:rsidRPr="00CB6205">
        <w:rPr>
          <w:rFonts w:cs="Arial"/>
          <w:color w:val="auto"/>
        </w:rPr>
        <w:t xml:space="preserve">Conducting </w:t>
      </w:r>
      <w:r w:rsidR="00431951" w:rsidRPr="00CB6205">
        <w:rPr>
          <w:rFonts w:cs="Arial"/>
          <w:color w:val="auto"/>
        </w:rPr>
        <w:t>off-site (</w:t>
      </w:r>
      <w:r w:rsidRPr="00CB6205">
        <w:rPr>
          <w:rFonts w:cs="Arial"/>
          <w:color w:val="auto"/>
        </w:rPr>
        <w:t>desk</w:t>
      </w:r>
      <w:r w:rsidR="00431951" w:rsidRPr="00CB6205">
        <w:rPr>
          <w:rFonts w:cs="Arial"/>
          <w:color w:val="auto"/>
        </w:rPr>
        <w:t>)</w:t>
      </w:r>
      <w:r w:rsidRPr="00CB6205">
        <w:rPr>
          <w:rFonts w:cs="Arial"/>
          <w:color w:val="auto"/>
        </w:rPr>
        <w:t xml:space="preserve"> reviews</w:t>
      </w:r>
    </w:p>
    <w:p w14:paraId="28AC099A" w14:textId="1DA775F5" w:rsidR="003654F7" w:rsidRPr="00CB6205" w:rsidRDefault="000E0578" w:rsidP="007A67F2">
      <w:pPr>
        <w:pStyle w:val="ListParagraph"/>
        <w:keepNext/>
        <w:keepLines/>
        <w:numPr>
          <w:ilvl w:val="1"/>
          <w:numId w:val="21"/>
        </w:numPr>
        <w:rPr>
          <w:rFonts w:cs="Arial"/>
          <w:color w:val="auto"/>
        </w:rPr>
      </w:pPr>
      <w:r w:rsidRPr="00CB6205">
        <w:rPr>
          <w:rFonts w:cs="Arial"/>
          <w:color w:val="auto"/>
        </w:rPr>
        <w:t xml:space="preserve">Conducting on-site document reviews </w:t>
      </w:r>
    </w:p>
    <w:p w14:paraId="6AF915DC" w14:textId="77777777" w:rsidR="003654F7" w:rsidRPr="00CB6205" w:rsidRDefault="000E0578" w:rsidP="007A67F2">
      <w:pPr>
        <w:pStyle w:val="ListParagraph"/>
        <w:keepNext/>
        <w:keepLines/>
        <w:numPr>
          <w:ilvl w:val="1"/>
          <w:numId w:val="21"/>
        </w:numPr>
        <w:rPr>
          <w:rFonts w:cs="Arial"/>
          <w:color w:val="auto"/>
        </w:rPr>
      </w:pPr>
      <w:r w:rsidRPr="00CB6205">
        <w:rPr>
          <w:rFonts w:cs="Arial"/>
          <w:color w:val="auto"/>
        </w:rPr>
        <w:t xml:space="preserve">Analyzing claims data </w:t>
      </w:r>
    </w:p>
    <w:p w14:paraId="5A1659E2" w14:textId="77777777" w:rsidR="009D5573" w:rsidRDefault="000E0578" w:rsidP="007A67F2">
      <w:pPr>
        <w:pStyle w:val="ListParagraph"/>
        <w:keepNext/>
        <w:keepLines/>
        <w:numPr>
          <w:ilvl w:val="1"/>
          <w:numId w:val="21"/>
        </w:numPr>
        <w:rPr>
          <w:rFonts w:cs="Arial"/>
          <w:color w:val="auto"/>
        </w:rPr>
      </w:pPr>
      <w:r w:rsidRPr="00CB6205">
        <w:rPr>
          <w:rFonts w:cs="Arial"/>
          <w:color w:val="auto"/>
        </w:rPr>
        <w:t>Meeting with provider</w:t>
      </w:r>
      <w:r w:rsidR="00082E18">
        <w:rPr>
          <w:rFonts w:cs="Arial"/>
          <w:color w:val="auto"/>
        </w:rPr>
        <w:t xml:space="preserve"> or other entity</w:t>
      </w:r>
      <w:r w:rsidRPr="00CB6205">
        <w:rPr>
          <w:rFonts w:cs="Arial"/>
          <w:color w:val="auto"/>
        </w:rPr>
        <w:t xml:space="preserve"> who reported the </w:t>
      </w:r>
      <w:proofErr w:type="gramStart"/>
      <w:r w:rsidRPr="00CB6205">
        <w:rPr>
          <w:rFonts w:cs="Arial"/>
          <w:color w:val="auto"/>
        </w:rPr>
        <w:t>incident</w:t>
      </w:r>
      <w:proofErr w:type="gramEnd"/>
      <w:r w:rsidRPr="00CB6205">
        <w:rPr>
          <w:rFonts w:cs="Arial"/>
          <w:color w:val="auto"/>
        </w:rPr>
        <w:t xml:space="preserve"> </w:t>
      </w:r>
    </w:p>
    <w:p w14:paraId="70C88C9C" w14:textId="365E7561" w:rsidR="003654F7" w:rsidRPr="00CB6205" w:rsidRDefault="009D5573" w:rsidP="007A67F2">
      <w:pPr>
        <w:pStyle w:val="ListParagraph"/>
        <w:keepNext/>
        <w:keepLines/>
        <w:numPr>
          <w:ilvl w:val="1"/>
          <w:numId w:val="21"/>
        </w:numPr>
        <w:rPr>
          <w:rFonts w:cs="Arial"/>
          <w:color w:val="auto"/>
        </w:rPr>
      </w:pPr>
      <w:r>
        <w:rPr>
          <w:rFonts w:cs="Arial"/>
          <w:color w:val="auto"/>
        </w:rPr>
        <w:t xml:space="preserve">Meeting with participant </w:t>
      </w:r>
      <w:r w:rsidR="006822A2">
        <w:rPr>
          <w:rFonts w:cs="Arial"/>
          <w:color w:val="auto"/>
        </w:rPr>
        <w:t xml:space="preserve">affected by </w:t>
      </w:r>
      <w:proofErr w:type="gramStart"/>
      <w:r w:rsidR="006822A2">
        <w:rPr>
          <w:rFonts w:cs="Arial"/>
          <w:color w:val="auto"/>
        </w:rPr>
        <w:t>incident</w:t>
      </w:r>
      <w:proofErr w:type="gramEnd"/>
    </w:p>
    <w:p w14:paraId="58C727E5" w14:textId="60C9D670" w:rsidR="003654F7" w:rsidRPr="00CB6205" w:rsidRDefault="000E0578" w:rsidP="007A67F2">
      <w:pPr>
        <w:pStyle w:val="ListParagraph"/>
        <w:keepNext/>
        <w:keepLines/>
        <w:numPr>
          <w:ilvl w:val="1"/>
          <w:numId w:val="21"/>
        </w:numPr>
        <w:rPr>
          <w:rFonts w:cs="Arial"/>
          <w:color w:val="auto"/>
        </w:rPr>
      </w:pPr>
      <w:r w:rsidRPr="00CB6205">
        <w:rPr>
          <w:rFonts w:cs="Arial"/>
          <w:color w:val="auto"/>
        </w:rPr>
        <w:t xml:space="preserve">Meeting with </w:t>
      </w:r>
      <w:r w:rsidR="006822A2">
        <w:rPr>
          <w:rFonts w:cs="Arial"/>
          <w:color w:val="auto"/>
        </w:rPr>
        <w:t>participant</w:t>
      </w:r>
      <w:r w:rsidR="006822A2" w:rsidRPr="00CB6205">
        <w:rPr>
          <w:rFonts w:cs="Arial"/>
          <w:color w:val="auto"/>
        </w:rPr>
        <w:t xml:space="preserve">’s </w:t>
      </w:r>
      <w:r w:rsidRPr="00CB6205">
        <w:rPr>
          <w:rFonts w:cs="Arial"/>
          <w:color w:val="auto"/>
        </w:rPr>
        <w:t xml:space="preserve">family or related/legal guardian </w:t>
      </w:r>
    </w:p>
    <w:p w14:paraId="6B525355" w14:textId="77777777" w:rsidR="003654F7" w:rsidRPr="00CB6205" w:rsidRDefault="000E0578" w:rsidP="007A67F2">
      <w:pPr>
        <w:pStyle w:val="ListParagraph"/>
        <w:keepNext/>
        <w:keepLines/>
        <w:numPr>
          <w:ilvl w:val="1"/>
          <w:numId w:val="21"/>
        </w:numPr>
        <w:rPr>
          <w:rFonts w:cs="Arial"/>
          <w:color w:val="auto"/>
        </w:rPr>
      </w:pPr>
      <w:r w:rsidRPr="00CB6205">
        <w:rPr>
          <w:rFonts w:cs="Arial"/>
          <w:color w:val="auto"/>
        </w:rPr>
        <w:t xml:space="preserve">Interviewing alleged perpetrator </w:t>
      </w:r>
    </w:p>
    <w:p w14:paraId="5053C73C" w14:textId="77777777" w:rsidR="003654F7" w:rsidRPr="00CB6205" w:rsidRDefault="000E0578" w:rsidP="00D4289D">
      <w:pPr>
        <w:pStyle w:val="ListParagraph"/>
        <w:numPr>
          <w:ilvl w:val="1"/>
          <w:numId w:val="21"/>
        </w:numPr>
        <w:rPr>
          <w:rFonts w:cs="Arial"/>
          <w:color w:val="auto"/>
        </w:rPr>
      </w:pPr>
      <w:r w:rsidRPr="00CB6205">
        <w:rPr>
          <w:rFonts w:cs="Arial"/>
          <w:color w:val="auto"/>
        </w:rPr>
        <w:t xml:space="preserve">Interviewing witnesses </w:t>
      </w:r>
    </w:p>
    <w:p w14:paraId="390F1D3E" w14:textId="77777777" w:rsidR="003654F7" w:rsidRPr="00CB6205" w:rsidRDefault="000E0578" w:rsidP="00D4289D">
      <w:pPr>
        <w:pStyle w:val="ListParagraph"/>
        <w:numPr>
          <w:ilvl w:val="1"/>
          <w:numId w:val="21"/>
        </w:numPr>
        <w:rPr>
          <w:rFonts w:cs="Arial"/>
          <w:color w:val="auto"/>
        </w:rPr>
      </w:pPr>
      <w:r w:rsidRPr="00CB6205">
        <w:rPr>
          <w:rFonts w:cs="Arial"/>
          <w:color w:val="auto"/>
        </w:rPr>
        <w:t>Other (describe</w:t>
      </w:r>
      <w:r w:rsidR="00A67494" w:rsidRPr="00CB6205">
        <w:rPr>
          <w:rFonts w:cs="Arial"/>
          <w:color w:val="auto"/>
        </w:rPr>
        <w:t>)</w:t>
      </w:r>
    </w:p>
    <w:p w14:paraId="52184DBA" w14:textId="5C18891B" w:rsidR="000E0578" w:rsidRPr="00CB6205" w:rsidRDefault="000E0578" w:rsidP="00D4289D">
      <w:pPr>
        <w:pStyle w:val="ListParagraph"/>
        <w:numPr>
          <w:ilvl w:val="0"/>
          <w:numId w:val="21"/>
        </w:numPr>
        <w:rPr>
          <w:rFonts w:cs="Arial"/>
          <w:color w:val="auto"/>
        </w:rPr>
      </w:pPr>
      <w:r w:rsidRPr="00CB6205">
        <w:rPr>
          <w:rFonts w:cs="Arial"/>
          <w:color w:val="auto"/>
        </w:rPr>
        <w:t>How soon after the initial incident report must an investigation be initiated</w:t>
      </w:r>
      <w:r w:rsidR="00ED239C" w:rsidRPr="00CB6205">
        <w:rPr>
          <w:rFonts w:cs="Arial"/>
          <w:color w:val="auto"/>
        </w:rPr>
        <w:t xml:space="preserve"> for critical and non-critical incidents</w:t>
      </w:r>
      <w:r w:rsidRPr="00CB6205">
        <w:rPr>
          <w:rFonts w:cs="Arial"/>
          <w:color w:val="auto"/>
        </w:rPr>
        <w:t xml:space="preserve">? </w:t>
      </w:r>
      <w:r w:rsidR="000167A0" w:rsidRPr="00CB6205">
        <w:rPr>
          <w:rFonts w:cs="Arial"/>
          <w:color w:val="auto"/>
        </w:rPr>
        <w:t>If the state does not differentiate between critical and non-critical incidents, complete only the column labeled “Critical Incidents”</w:t>
      </w:r>
      <w:r w:rsidR="0015141E" w:rsidRPr="00CB6205">
        <w:rPr>
          <w:rFonts w:cs="Arial"/>
          <w:color w:val="auto"/>
        </w:rPr>
        <w:t xml:space="preserve"> and select “N/A” for the column labeled “Non-Critical Incidents.”</w:t>
      </w:r>
      <w:r w:rsidR="000167A0" w:rsidRPr="00CB6205">
        <w:rPr>
          <w:rFonts w:cs="Arial"/>
          <w:color w:val="auto"/>
        </w:rPr>
        <w:t xml:space="preserve"> If the timeline for initiating the investigation is the same for both critical and non-critical</w:t>
      </w:r>
      <w:r w:rsidR="00ED239C" w:rsidRPr="00CB6205">
        <w:rPr>
          <w:rFonts w:cs="Arial"/>
          <w:color w:val="auto"/>
        </w:rPr>
        <w:t xml:space="preserve"> i</w:t>
      </w:r>
      <w:r w:rsidR="000167A0" w:rsidRPr="00CB6205">
        <w:rPr>
          <w:rFonts w:cs="Arial"/>
          <w:color w:val="auto"/>
        </w:rPr>
        <w:t>ncidents,</w:t>
      </w:r>
      <w:r w:rsidR="0015141E" w:rsidRPr="00CB6205">
        <w:rPr>
          <w:rFonts w:cs="Arial"/>
          <w:color w:val="auto"/>
        </w:rPr>
        <w:t xml:space="preserve"> </w:t>
      </w:r>
      <w:r w:rsidR="000167A0" w:rsidRPr="00CB6205">
        <w:rPr>
          <w:rFonts w:cs="Arial"/>
          <w:color w:val="auto"/>
        </w:rPr>
        <w:t>please check in both columns.</w:t>
      </w:r>
    </w:p>
    <w:tbl>
      <w:tblPr>
        <w:tblStyle w:val="TableGrid"/>
        <w:tblW w:w="5000" w:type="pct"/>
        <w:tblLook w:val="04A0" w:firstRow="1" w:lastRow="0" w:firstColumn="1" w:lastColumn="0" w:noHBand="0" w:noVBand="1"/>
        <w:tblCaption w:val="Matrix table for question 8"/>
        <w:tblDescription w:val="This is a matrix table that represents the matrix form for which respondents select the timeline (rows: immediately, within 24 hours, 1-3 business days, 4-5 business days, 1-2 weeks, within the month, other (describe), N/A) for initiating the investigation for non-critcial, critical incidents, reponsdents can also select a column that applies to both. "/>
      </w:tblPr>
      <w:tblGrid>
        <w:gridCol w:w="3053"/>
        <w:gridCol w:w="2983"/>
        <w:gridCol w:w="2981"/>
      </w:tblGrid>
      <w:tr w:rsidR="000167A0" w:rsidRPr="00CB6205" w14:paraId="03F5AF51" w14:textId="77777777" w:rsidTr="00F001F4">
        <w:tc>
          <w:tcPr>
            <w:tcW w:w="1693" w:type="pct"/>
          </w:tcPr>
          <w:p w14:paraId="096AB230" w14:textId="77777777" w:rsidR="000167A0" w:rsidRPr="00CB6205" w:rsidRDefault="000167A0" w:rsidP="00D4289D">
            <w:pPr>
              <w:pStyle w:val="ListParagraph"/>
              <w:numPr>
                <w:ilvl w:val="0"/>
                <w:numId w:val="0"/>
              </w:numPr>
              <w:rPr>
                <w:rFonts w:cs="Arial"/>
                <w:color w:val="auto"/>
                <w:sz w:val="19"/>
                <w:szCs w:val="19"/>
              </w:rPr>
            </w:pPr>
          </w:p>
        </w:tc>
        <w:tc>
          <w:tcPr>
            <w:tcW w:w="1654" w:type="pct"/>
          </w:tcPr>
          <w:p w14:paraId="5D429834" w14:textId="0B048584"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Critical Incidents</w:t>
            </w:r>
          </w:p>
        </w:tc>
        <w:tc>
          <w:tcPr>
            <w:tcW w:w="1653" w:type="pct"/>
          </w:tcPr>
          <w:p w14:paraId="5ED5E8A4" w14:textId="2061A1B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Non-Critical Incidents</w:t>
            </w:r>
          </w:p>
        </w:tc>
      </w:tr>
      <w:tr w:rsidR="000167A0" w:rsidRPr="00CB6205" w14:paraId="1347DCD2" w14:textId="77777777" w:rsidTr="00F001F4">
        <w:tc>
          <w:tcPr>
            <w:tcW w:w="1693" w:type="pct"/>
          </w:tcPr>
          <w:p w14:paraId="0353737F"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Immediately</w:t>
            </w:r>
          </w:p>
        </w:tc>
        <w:tc>
          <w:tcPr>
            <w:tcW w:w="1654" w:type="pct"/>
          </w:tcPr>
          <w:p w14:paraId="3382840A"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31103041"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45AFDEBD" w14:textId="77777777" w:rsidTr="00F001F4">
        <w:tc>
          <w:tcPr>
            <w:tcW w:w="1693" w:type="pct"/>
          </w:tcPr>
          <w:p w14:paraId="46EF1451"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Within 24 hours</w:t>
            </w:r>
          </w:p>
        </w:tc>
        <w:tc>
          <w:tcPr>
            <w:tcW w:w="1654" w:type="pct"/>
          </w:tcPr>
          <w:p w14:paraId="5CEB51D3"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4AAEE2CB"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51E69182" w14:textId="77777777" w:rsidTr="00F001F4">
        <w:tc>
          <w:tcPr>
            <w:tcW w:w="1693" w:type="pct"/>
          </w:tcPr>
          <w:p w14:paraId="0700DFC4"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1-3 business days</w:t>
            </w:r>
          </w:p>
        </w:tc>
        <w:tc>
          <w:tcPr>
            <w:tcW w:w="1654" w:type="pct"/>
          </w:tcPr>
          <w:p w14:paraId="47951348"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3D118A06"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4CFC5D32" w14:textId="77777777" w:rsidTr="00F001F4">
        <w:tc>
          <w:tcPr>
            <w:tcW w:w="1693" w:type="pct"/>
          </w:tcPr>
          <w:p w14:paraId="156917F3" w14:textId="161C1920"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4-</w:t>
            </w:r>
            <w:r w:rsidR="005522D5" w:rsidRPr="00CB6205">
              <w:rPr>
                <w:rFonts w:cs="Arial"/>
                <w:color w:val="auto"/>
                <w:sz w:val="19"/>
                <w:szCs w:val="19"/>
              </w:rPr>
              <w:t>7</w:t>
            </w:r>
            <w:r w:rsidRPr="00CB6205">
              <w:rPr>
                <w:rFonts w:cs="Arial"/>
                <w:color w:val="auto"/>
                <w:sz w:val="19"/>
                <w:szCs w:val="19"/>
              </w:rPr>
              <w:t xml:space="preserve"> business days</w:t>
            </w:r>
          </w:p>
        </w:tc>
        <w:tc>
          <w:tcPr>
            <w:tcW w:w="1654" w:type="pct"/>
          </w:tcPr>
          <w:p w14:paraId="7BC87215"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53CD814B"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49E369F3" w14:textId="77777777" w:rsidTr="00F001F4">
        <w:tc>
          <w:tcPr>
            <w:tcW w:w="1693" w:type="pct"/>
          </w:tcPr>
          <w:p w14:paraId="08901551" w14:textId="5C677F4A" w:rsidR="000167A0" w:rsidRPr="00CB6205" w:rsidRDefault="005522D5" w:rsidP="00D4289D">
            <w:pPr>
              <w:pStyle w:val="ListParagraph"/>
              <w:numPr>
                <w:ilvl w:val="0"/>
                <w:numId w:val="0"/>
              </w:numPr>
              <w:rPr>
                <w:rFonts w:cs="Arial"/>
                <w:color w:val="auto"/>
                <w:sz w:val="19"/>
                <w:szCs w:val="19"/>
              </w:rPr>
            </w:pPr>
            <w:r w:rsidRPr="00CB6205">
              <w:rPr>
                <w:rFonts w:cs="Arial"/>
                <w:color w:val="auto"/>
                <w:sz w:val="19"/>
                <w:szCs w:val="19"/>
              </w:rPr>
              <w:t xml:space="preserve">Within </w:t>
            </w:r>
            <w:r w:rsidR="000167A0" w:rsidRPr="00CB6205">
              <w:rPr>
                <w:rFonts w:cs="Arial"/>
                <w:color w:val="auto"/>
                <w:sz w:val="19"/>
                <w:szCs w:val="19"/>
              </w:rPr>
              <w:t>2 weeks</w:t>
            </w:r>
          </w:p>
        </w:tc>
        <w:tc>
          <w:tcPr>
            <w:tcW w:w="1654" w:type="pct"/>
          </w:tcPr>
          <w:p w14:paraId="1A8E8936"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6932ACB7"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7AF17012" w14:textId="77777777" w:rsidTr="00F001F4">
        <w:tc>
          <w:tcPr>
            <w:tcW w:w="1693" w:type="pct"/>
          </w:tcPr>
          <w:p w14:paraId="34647987"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Within the month</w:t>
            </w:r>
          </w:p>
        </w:tc>
        <w:tc>
          <w:tcPr>
            <w:tcW w:w="1654" w:type="pct"/>
          </w:tcPr>
          <w:p w14:paraId="0D96F940"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73E4D17B"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666047C0" w14:textId="77777777" w:rsidTr="00F001F4">
        <w:tc>
          <w:tcPr>
            <w:tcW w:w="1693" w:type="pct"/>
          </w:tcPr>
          <w:p w14:paraId="1B656A29"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Other (describe)</w:t>
            </w:r>
          </w:p>
        </w:tc>
        <w:tc>
          <w:tcPr>
            <w:tcW w:w="1654" w:type="pct"/>
          </w:tcPr>
          <w:p w14:paraId="1CA6780B"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39580CF9" w14:textId="77777777" w:rsidR="000167A0" w:rsidRPr="00CB6205" w:rsidRDefault="000167A0" w:rsidP="00D4289D">
            <w:pPr>
              <w:pStyle w:val="ListParagraph"/>
              <w:numPr>
                <w:ilvl w:val="0"/>
                <w:numId w:val="0"/>
              </w:numPr>
              <w:rPr>
                <w:rFonts w:cs="Arial"/>
                <w:color w:val="auto"/>
                <w:sz w:val="19"/>
                <w:szCs w:val="19"/>
              </w:rPr>
            </w:pPr>
          </w:p>
        </w:tc>
      </w:tr>
      <w:tr w:rsidR="000167A0" w:rsidRPr="00CB6205" w14:paraId="5F28685C" w14:textId="77777777" w:rsidTr="00F001F4">
        <w:tc>
          <w:tcPr>
            <w:tcW w:w="1693" w:type="pct"/>
          </w:tcPr>
          <w:p w14:paraId="16AD7562" w14:textId="77777777" w:rsidR="000167A0" w:rsidRPr="00CB6205" w:rsidRDefault="000167A0" w:rsidP="00D4289D">
            <w:pPr>
              <w:pStyle w:val="ListParagraph"/>
              <w:numPr>
                <w:ilvl w:val="0"/>
                <w:numId w:val="0"/>
              </w:numPr>
              <w:rPr>
                <w:rFonts w:cs="Arial"/>
                <w:color w:val="auto"/>
                <w:sz w:val="19"/>
                <w:szCs w:val="19"/>
              </w:rPr>
            </w:pPr>
            <w:r w:rsidRPr="00CB6205">
              <w:rPr>
                <w:rFonts w:cs="Arial"/>
                <w:color w:val="auto"/>
                <w:sz w:val="19"/>
                <w:szCs w:val="19"/>
              </w:rPr>
              <w:t>N/A</w:t>
            </w:r>
          </w:p>
        </w:tc>
        <w:tc>
          <w:tcPr>
            <w:tcW w:w="1654" w:type="pct"/>
          </w:tcPr>
          <w:p w14:paraId="177CF8E9" w14:textId="77777777" w:rsidR="000167A0" w:rsidRPr="00CB6205" w:rsidRDefault="000167A0" w:rsidP="00D4289D">
            <w:pPr>
              <w:pStyle w:val="ListParagraph"/>
              <w:numPr>
                <w:ilvl w:val="0"/>
                <w:numId w:val="0"/>
              </w:numPr>
              <w:rPr>
                <w:rFonts w:cs="Arial"/>
                <w:color w:val="auto"/>
                <w:sz w:val="19"/>
                <w:szCs w:val="19"/>
              </w:rPr>
            </w:pPr>
          </w:p>
        </w:tc>
        <w:tc>
          <w:tcPr>
            <w:tcW w:w="1653" w:type="pct"/>
          </w:tcPr>
          <w:p w14:paraId="3065C0FC" w14:textId="77777777" w:rsidR="000167A0" w:rsidRPr="00CB6205" w:rsidRDefault="000167A0" w:rsidP="00D4289D">
            <w:pPr>
              <w:pStyle w:val="ListParagraph"/>
              <w:numPr>
                <w:ilvl w:val="0"/>
                <w:numId w:val="0"/>
              </w:numPr>
              <w:rPr>
                <w:rFonts w:cs="Arial"/>
                <w:color w:val="auto"/>
                <w:sz w:val="19"/>
                <w:szCs w:val="19"/>
              </w:rPr>
            </w:pPr>
          </w:p>
        </w:tc>
      </w:tr>
    </w:tbl>
    <w:p w14:paraId="1E361845" w14:textId="77777777" w:rsidR="00CC5158" w:rsidRPr="00CB6205" w:rsidRDefault="00CC5158" w:rsidP="00D4289D">
      <w:pPr>
        <w:pStyle w:val="ListParagraph"/>
        <w:keepNext/>
        <w:keepLines/>
        <w:numPr>
          <w:ilvl w:val="0"/>
          <w:numId w:val="21"/>
        </w:numPr>
        <w:rPr>
          <w:rFonts w:cs="Arial"/>
          <w:color w:val="auto"/>
        </w:rPr>
      </w:pPr>
      <w:r w:rsidRPr="00CB6205">
        <w:rPr>
          <w:rFonts w:cs="Arial"/>
          <w:color w:val="auto"/>
        </w:rPr>
        <w:t>Does the state conduct mortality/morbidity reviews?</w:t>
      </w:r>
    </w:p>
    <w:p w14:paraId="1C4DC0D2" w14:textId="77777777" w:rsidR="00CC5158" w:rsidRPr="00CB6205" w:rsidRDefault="00CC5158" w:rsidP="00D4289D">
      <w:pPr>
        <w:pStyle w:val="ListParagraph"/>
        <w:keepNext/>
        <w:keepLines/>
        <w:numPr>
          <w:ilvl w:val="1"/>
          <w:numId w:val="44"/>
        </w:numPr>
        <w:rPr>
          <w:rFonts w:cs="Arial"/>
          <w:color w:val="auto"/>
        </w:rPr>
      </w:pPr>
      <w:r w:rsidRPr="00CB6205">
        <w:rPr>
          <w:rFonts w:cs="Arial"/>
          <w:color w:val="auto"/>
        </w:rPr>
        <w:t>Yes</w:t>
      </w:r>
    </w:p>
    <w:p w14:paraId="6DEB0324" w14:textId="77777777" w:rsidR="00CC5158" w:rsidRPr="00CB6205" w:rsidRDefault="00CC5158" w:rsidP="00D4289D">
      <w:pPr>
        <w:pStyle w:val="ListParagraph"/>
        <w:keepNext/>
        <w:keepLines/>
        <w:numPr>
          <w:ilvl w:val="1"/>
          <w:numId w:val="44"/>
        </w:numPr>
        <w:rPr>
          <w:rFonts w:cs="Arial"/>
          <w:color w:val="auto"/>
        </w:rPr>
      </w:pPr>
      <w:r w:rsidRPr="00CB6205">
        <w:rPr>
          <w:rFonts w:cs="Arial"/>
          <w:color w:val="auto"/>
        </w:rPr>
        <w:t>No</w:t>
      </w:r>
    </w:p>
    <w:p w14:paraId="6BE46786" w14:textId="3A347C7A" w:rsidR="00CC5158" w:rsidRPr="00CB6205" w:rsidRDefault="00CC5158" w:rsidP="00D4289D">
      <w:pPr>
        <w:pStyle w:val="ListParagraph"/>
        <w:keepNext/>
        <w:keepLines/>
        <w:numPr>
          <w:ilvl w:val="0"/>
          <w:numId w:val="21"/>
        </w:numPr>
        <w:rPr>
          <w:rFonts w:cs="Arial"/>
          <w:color w:val="auto"/>
        </w:rPr>
      </w:pPr>
      <w:r w:rsidRPr="00CB6205">
        <w:rPr>
          <w:rFonts w:cs="Arial"/>
          <w:color w:val="auto"/>
        </w:rPr>
        <w:t xml:space="preserve">Do protocols for review or investigation differ for an incident involving the death of </w:t>
      </w:r>
      <w:r w:rsidR="004A4BFB">
        <w:rPr>
          <w:rFonts w:cs="Arial"/>
          <w:color w:val="auto"/>
        </w:rPr>
        <w:t>a participant</w:t>
      </w:r>
      <w:r w:rsidRPr="00CB6205">
        <w:rPr>
          <w:rFonts w:cs="Arial"/>
          <w:color w:val="auto"/>
        </w:rPr>
        <w:t>?</w:t>
      </w:r>
    </w:p>
    <w:p w14:paraId="34646BCD" w14:textId="77777777" w:rsidR="00CC5158" w:rsidRPr="00CB6205" w:rsidRDefault="00CC5158" w:rsidP="00D4289D">
      <w:pPr>
        <w:pStyle w:val="ListParagraph"/>
        <w:numPr>
          <w:ilvl w:val="0"/>
          <w:numId w:val="45"/>
        </w:numPr>
        <w:rPr>
          <w:rFonts w:cs="Arial"/>
          <w:color w:val="auto"/>
        </w:rPr>
      </w:pPr>
      <w:r w:rsidRPr="00CB6205">
        <w:rPr>
          <w:rFonts w:cs="Arial"/>
          <w:color w:val="auto"/>
        </w:rPr>
        <w:t>Yes</w:t>
      </w:r>
    </w:p>
    <w:p w14:paraId="0B887583" w14:textId="77777777" w:rsidR="00CC5158" w:rsidRPr="00CB6205" w:rsidRDefault="00CC5158" w:rsidP="00D4289D">
      <w:pPr>
        <w:pStyle w:val="ListParagraph"/>
        <w:numPr>
          <w:ilvl w:val="0"/>
          <w:numId w:val="45"/>
        </w:numPr>
        <w:rPr>
          <w:rFonts w:cs="Arial"/>
          <w:color w:val="auto"/>
        </w:rPr>
      </w:pPr>
      <w:r w:rsidRPr="00CB6205">
        <w:rPr>
          <w:rFonts w:cs="Arial"/>
          <w:color w:val="auto"/>
        </w:rPr>
        <w:t>No</w:t>
      </w:r>
    </w:p>
    <w:p w14:paraId="59B4BE90" w14:textId="0A981C7B" w:rsidR="00CC5158" w:rsidRPr="00CB6205" w:rsidRDefault="00CC5158" w:rsidP="00D4289D">
      <w:pPr>
        <w:pStyle w:val="ListParagraph"/>
        <w:numPr>
          <w:ilvl w:val="0"/>
          <w:numId w:val="21"/>
        </w:numPr>
        <w:rPr>
          <w:rFonts w:cs="Arial"/>
          <w:color w:val="auto"/>
        </w:rPr>
      </w:pPr>
      <w:r w:rsidRPr="00CB6205">
        <w:rPr>
          <w:rFonts w:cs="Arial"/>
          <w:color w:val="auto"/>
        </w:rPr>
        <w:lastRenderedPageBreak/>
        <w:t>(If answer a is selected for #</w:t>
      </w:r>
      <w:r w:rsidR="00653156">
        <w:rPr>
          <w:rFonts w:cs="Arial"/>
          <w:color w:val="auto"/>
        </w:rPr>
        <w:t>7</w:t>
      </w:r>
      <w:r w:rsidRPr="00CB6205">
        <w:rPr>
          <w:rFonts w:cs="Arial"/>
          <w:color w:val="auto"/>
        </w:rPr>
        <w:t xml:space="preserve">) Describe how protocols for review or investigation of incidents involving the death of </w:t>
      </w:r>
      <w:r w:rsidR="004A4BFB">
        <w:rPr>
          <w:rFonts w:cs="Arial"/>
          <w:color w:val="auto"/>
        </w:rPr>
        <w:t xml:space="preserve">a participant </w:t>
      </w:r>
      <w:r w:rsidRPr="00CB6205">
        <w:rPr>
          <w:rFonts w:cs="Arial"/>
          <w:color w:val="auto"/>
        </w:rPr>
        <w:t>differ from other incidents. Specify whether protocols for review of unexplained/unexpected death differ from review of expected death.</w:t>
      </w:r>
    </w:p>
    <w:p w14:paraId="5E47CFF7" w14:textId="409E4346" w:rsidR="000E0578" w:rsidRPr="00CB6205" w:rsidRDefault="003654F7" w:rsidP="008A001E">
      <w:pPr>
        <w:pStyle w:val="Heading2"/>
        <w:rPr>
          <w:rFonts w:cs="Arial"/>
        </w:rPr>
      </w:pPr>
      <w:r w:rsidRPr="00CB6205">
        <w:rPr>
          <w:rStyle w:val="Heading3Char"/>
          <w:rFonts w:cs="Arial"/>
          <w:b/>
          <w:color w:val="auto"/>
        </w:rPr>
        <w:t>Incid</w:t>
      </w:r>
      <w:r w:rsidR="000E0578" w:rsidRPr="00CB6205">
        <w:rPr>
          <w:rStyle w:val="Heading3Char"/>
          <w:rFonts w:cs="Arial"/>
          <w:b/>
          <w:color w:val="auto"/>
        </w:rPr>
        <w:t>ent Resolution for ANE</w:t>
      </w:r>
      <w:r w:rsidR="000E0578" w:rsidRPr="00CB6205">
        <w:rPr>
          <w:rFonts w:cs="Arial"/>
        </w:rPr>
        <w:t> </w:t>
      </w:r>
    </w:p>
    <w:p w14:paraId="2602C2AB" w14:textId="78BD1F0A" w:rsidR="00B42688" w:rsidRPr="00CB6205" w:rsidRDefault="000E0578" w:rsidP="00D4289D">
      <w:pPr>
        <w:pStyle w:val="ListParagraph"/>
        <w:numPr>
          <w:ilvl w:val="0"/>
          <w:numId w:val="21"/>
        </w:numPr>
        <w:rPr>
          <w:rFonts w:cs="Arial"/>
          <w:color w:val="auto"/>
        </w:rPr>
      </w:pPr>
      <w:r w:rsidRPr="004A4BFB">
        <w:rPr>
          <w:rFonts w:cs="Arial"/>
          <w:color w:val="auto"/>
        </w:rPr>
        <w:t xml:space="preserve">Does the state </w:t>
      </w:r>
      <w:r w:rsidR="005E6737" w:rsidRPr="004A4BFB">
        <w:rPr>
          <w:rFonts w:cs="Arial"/>
          <w:color w:val="auto"/>
        </w:rPr>
        <w:t>offer</w:t>
      </w:r>
      <w:r w:rsidR="005E6737">
        <w:rPr>
          <w:rFonts w:cs="Arial"/>
          <w:color w:val="auto"/>
        </w:rPr>
        <w:t xml:space="preserve"> a new</w:t>
      </w:r>
      <w:r w:rsidR="008732F5">
        <w:rPr>
          <w:rFonts w:cs="Arial"/>
          <w:color w:val="auto"/>
        </w:rPr>
        <w:t xml:space="preserve"> or different</w:t>
      </w:r>
      <w:r w:rsidR="005E6737">
        <w:rPr>
          <w:rFonts w:cs="Arial"/>
          <w:color w:val="auto"/>
        </w:rPr>
        <w:t xml:space="preserve"> service</w:t>
      </w:r>
      <w:r w:rsidR="000C7F5A">
        <w:rPr>
          <w:rFonts w:cs="Arial"/>
          <w:color w:val="auto"/>
        </w:rPr>
        <w:t xml:space="preserve"> provider and/or</w:t>
      </w:r>
      <w:r w:rsidR="005E6737">
        <w:rPr>
          <w:rFonts w:cs="Arial"/>
          <w:color w:val="auto"/>
        </w:rPr>
        <w:t xml:space="preserve"> location to </w:t>
      </w:r>
      <w:r w:rsidR="008732F5">
        <w:rPr>
          <w:rFonts w:cs="Arial"/>
          <w:color w:val="auto"/>
        </w:rPr>
        <w:t>a participant</w:t>
      </w:r>
      <w:r w:rsidR="005E6737">
        <w:rPr>
          <w:rFonts w:cs="Arial"/>
          <w:color w:val="auto"/>
        </w:rPr>
        <w:t xml:space="preserve"> if it determine</w:t>
      </w:r>
      <w:r w:rsidR="00206F75">
        <w:rPr>
          <w:rFonts w:cs="Arial"/>
          <w:color w:val="auto"/>
        </w:rPr>
        <w:t>s</w:t>
      </w:r>
      <w:r w:rsidR="005E6737">
        <w:rPr>
          <w:rFonts w:cs="Arial"/>
          <w:color w:val="auto"/>
        </w:rPr>
        <w:t xml:space="preserve"> that the current location is </w:t>
      </w:r>
      <w:proofErr w:type="gramStart"/>
      <w:r w:rsidR="005E6737">
        <w:rPr>
          <w:rFonts w:cs="Arial"/>
          <w:color w:val="auto"/>
        </w:rPr>
        <w:t>unsafe</w:t>
      </w:r>
      <w:proofErr w:type="gramEnd"/>
      <w:r w:rsidR="005E6737">
        <w:rPr>
          <w:rFonts w:cs="Arial"/>
          <w:color w:val="auto"/>
        </w:rPr>
        <w:t xml:space="preserve"> or the </w:t>
      </w:r>
      <w:r w:rsidR="008732F5">
        <w:rPr>
          <w:rFonts w:cs="Arial"/>
          <w:color w:val="auto"/>
        </w:rPr>
        <w:t>participant</w:t>
      </w:r>
      <w:r w:rsidR="005E6737">
        <w:rPr>
          <w:rFonts w:cs="Arial"/>
          <w:color w:val="auto"/>
        </w:rPr>
        <w:t xml:space="preserve"> wants to leave the provider</w:t>
      </w:r>
      <w:r w:rsidR="007627C4" w:rsidDel="007627C4">
        <w:rPr>
          <w:rFonts w:cs="Arial"/>
          <w:color w:val="auto"/>
        </w:rPr>
        <w:t xml:space="preserve"> </w:t>
      </w:r>
      <w:r w:rsidRPr="00CB6205">
        <w:rPr>
          <w:rFonts w:cs="Arial"/>
          <w:color w:val="auto"/>
        </w:rPr>
        <w:t>when providers are under investigation for ANE? </w:t>
      </w:r>
    </w:p>
    <w:p w14:paraId="52F2D16B" w14:textId="77777777" w:rsidR="000E0578" w:rsidRPr="00CB6205" w:rsidRDefault="000E0578" w:rsidP="00D4289D">
      <w:pPr>
        <w:pStyle w:val="ListParagraph"/>
        <w:numPr>
          <w:ilvl w:val="0"/>
          <w:numId w:val="47"/>
        </w:numPr>
        <w:rPr>
          <w:rFonts w:cs="Arial"/>
          <w:color w:val="auto"/>
        </w:rPr>
      </w:pPr>
      <w:r w:rsidRPr="00CB6205">
        <w:rPr>
          <w:rFonts w:cs="Arial"/>
          <w:color w:val="auto"/>
        </w:rPr>
        <w:t xml:space="preserve">Yes </w:t>
      </w:r>
    </w:p>
    <w:p w14:paraId="4858D1A8" w14:textId="77777777" w:rsidR="00B42688" w:rsidRPr="00CB6205" w:rsidRDefault="00B42688" w:rsidP="00D4289D">
      <w:pPr>
        <w:pStyle w:val="ListParagraph"/>
        <w:numPr>
          <w:ilvl w:val="0"/>
          <w:numId w:val="47"/>
        </w:numPr>
        <w:rPr>
          <w:rFonts w:cs="Arial"/>
          <w:color w:val="auto"/>
        </w:rPr>
      </w:pPr>
      <w:r w:rsidRPr="00CB6205">
        <w:rPr>
          <w:rFonts w:cs="Arial"/>
          <w:color w:val="auto"/>
        </w:rPr>
        <w:t>No</w:t>
      </w:r>
    </w:p>
    <w:p w14:paraId="1270076E" w14:textId="77777777" w:rsidR="00B42688" w:rsidRPr="00CB6205" w:rsidRDefault="00B42688" w:rsidP="00D4289D">
      <w:pPr>
        <w:pStyle w:val="ListParagraph"/>
        <w:numPr>
          <w:ilvl w:val="0"/>
          <w:numId w:val="47"/>
        </w:numPr>
        <w:rPr>
          <w:rFonts w:cs="Arial"/>
          <w:color w:val="auto"/>
        </w:rPr>
      </w:pPr>
      <w:r w:rsidRPr="00CB6205">
        <w:rPr>
          <w:rFonts w:cs="Arial"/>
          <w:color w:val="auto"/>
        </w:rPr>
        <w:t>N/A</w:t>
      </w:r>
    </w:p>
    <w:p w14:paraId="5761A4FE" w14:textId="0A5CB5CD" w:rsidR="006A13CC" w:rsidRPr="00CB6205" w:rsidRDefault="000E0578" w:rsidP="00D4289D">
      <w:pPr>
        <w:pStyle w:val="ListParagraph"/>
        <w:numPr>
          <w:ilvl w:val="0"/>
          <w:numId w:val="21"/>
        </w:numPr>
        <w:rPr>
          <w:rFonts w:cs="Arial"/>
          <w:color w:val="auto"/>
        </w:rPr>
      </w:pPr>
      <w:r w:rsidRPr="00CB6205">
        <w:rPr>
          <w:rFonts w:cs="Arial"/>
          <w:color w:val="auto"/>
        </w:rPr>
        <w:t xml:space="preserve"> </w:t>
      </w:r>
      <w:r w:rsidR="006A13CC" w:rsidRPr="00CB6205">
        <w:rPr>
          <w:rFonts w:cs="Arial"/>
          <w:color w:val="auto"/>
        </w:rPr>
        <w:t xml:space="preserve">Does the state share </w:t>
      </w:r>
      <w:r w:rsidR="00A97BF9">
        <w:rPr>
          <w:rFonts w:cs="Arial"/>
          <w:color w:val="auto"/>
        </w:rPr>
        <w:t>substantiated</w:t>
      </w:r>
      <w:r w:rsidR="006A13CC" w:rsidRPr="00CB6205">
        <w:rPr>
          <w:rFonts w:cs="Arial"/>
          <w:color w:val="auto"/>
        </w:rPr>
        <w:t xml:space="preserve"> reports of abuse, neglect, and exploitation (ANE) with the following state entities? (select all that apply)</w:t>
      </w:r>
    </w:p>
    <w:p w14:paraId="247E056C" w14:textId="21B733FE" w:rsidR="003771AF" w:rsidRPr="00CB6205" w:rsidRDefault="003771AF" w:rsidP="00D4289D">
      <w:pPr>
        <w:pStyle w:val="ListParagraph"/>
        <w:numPr>
          <w:ilvl w:val="1"/>
          <w:numId w:val="22"/>
        </w:numPr>
        <w:rPr>
          <w:rFonts w:cs="Arial"/>
          <w:color w:val="auto"/>
        </w:rPr>
      </w:pPr>
      <w:r w:rsidRPr="00CB6205">
        <w:rPr>
          <w:rFonts w:cs="Arial"/>
          <w:color w:val="auto"/>
        </w:rPr>
        <w:t>State provider licensing and/or credentialing department (</w:t>
      </w:r>
      <w:r w:rsidR="00ED5655">
        <w:rPr>
          <w:rFonts w:cs="Arial"/>
          <w:color w:val="auto"/>
        </w:rPr>
        <w:t>name</w:t>
      </w:r>
      <w:r w:rsidRPr="00CB6205">
        <w:rPr>
          <w:rFonts w:cs="Arial"/>
          <w:color w:val="auto"/>
        </w:rPr>
        <w:t xml:space="preserve">) </w:t>
      </w:r>
    </w:p>
    <w:p w14:paraId="11A2B4D6" w14:textId="0C526BCC" w:rsidR="003771AF" w:rsidRPr="00CB6205" w:rsidRDefault="003771AF" w:rsidP="00D4289D">
      <w:pPr>
        <w:pStyle w:val="ListParagraph"/>
        <w:numPr>
          <w:ilvl w:val="1"/>
          <w:numId w:val="22"/>
        </w:numPr>
        <w:rPr>
          <w:rFonts w:cs="Arial"/>
          <w:color w:val="auto"/>
        </w:rPr>
      </w:pPr>
      <w:r w:rsidRPr="00CB6205">
        <w:rPr>
          <w:rFonts w:cs="Arial"/>
          <w:color w:val="auto"/>
        </w:rPr>
        <w:t>State Medicaid organization resp</w:t>
      </w:r>
      <w:r w:rsidRPr="00390DC5">
        <w:rPr>
          <w:rFonts w:cs="Arial"/>
          <w:color w:val="auto"/>
        </w:rPr>
        <w:t>onsible for provider screening, enroll</w:t>
      </w:r>
      <w:r w:rsidRPr="00CB6205">
        <w:rPr>
          <w:rFonts w:cs="Arial"/>
          <w:color w:val="auto"/>
        </w:rPr>
        <w:t>ment, suspension, and termination activities (</w:t>
      </w:r>
      <w:r w:rsidR="00ED5655">
        <w:rPr>
          <w:rFonts w:cs="Arial"/>
          <w:color w:val="auto"/>
        </w:rPr>
        <w:t>name</w:t>
      </w:r>
      <w:r w:rsidRPr="00CB6205">
        <w:rPr>
          <w:rFonts w:cs="Arial"/>
          <w:color w:val="auto"/>
        </w:rPr>
        <w:t>)</w:t>
      </w:r>
    </w:p>
    <w:p w14:paraId="2A003CDA" w14:textId="50FE2063" w:rsidR="003771AF" w:rsidRPr="00CB6205" w:rsidRDefault="003771AF" w:rsidP="00D4289D">
      <w:pPr>
        <w:pStyle w:val="ListParagraph"/>
        <w:numPr>
          <w:ilvl w:val="1"/>
          <w:numId w:val="22"/>
        </w:numPr>
        <w:rPr>
          <w:rFonts w:cs="Arial"/>
          <w:color w:val="auto"/>
        </w:rPr>
      </w:pPr>
      <w:r w:rsidRPr="00CB6205">
        <w:rPr>
          <w:rFonts w:cs="Arial"/>
          <w:color w:val="auto"/>
        </w:rPr>
        <w:t>State agency who manages the state’s abuse registry (</w:t>
      </w:r>
      <w:r w:rsidR="00ED5655">
        <w:rPr>
          <w:rFonts w:cs="Arial"/>
          <w:color w:val="auto"/>
        </w:rPr>
        <w:t>name</w:t>
      </w:r>
      <w:r w:rsidRPr="00CB6205">
        <w:rPr>
          <w:rFonts w:cs="Arial"/>
          <w:color w:val="auto"/>
        </w:rPr>
        <w:t>)</w:t>
      </w:r>
    </w:p>
    <w:p w14:paraId="662B3921" w14:textId="0AE4270E" w:rsidR="003771AF" w:rsidRPr="00CB6205" w:rsidRDefault="003771AF" w:rsidP="00D4289D">
      <w:pPr>
        <w:pStyle w:val="ListParagraph"/>
        <w:numPr>
          <w:ilvl w:val="1"/>
          <w:numId w:val="22"/>
        </w:numPr>
        <w:rPr>
          <w:rFonts w:cs="Arial"/>
          <w:color w:val="auto"/>
        </w:rPr>
      </w:pPr>
      <w:r w:rsidRPr="00CB6205">
        <w:rPr>
          <w:rFonts w:cs="Arial"/>
          <w:color w:val="auto"/>
        </w:rPr>
        <w:t>Neighboring states</w:t>
      </w:r>
    </w:p>
    <w:p w14:paraId="490321A3" w14:textId="77777777" w:rsidR="00412578" w:rsidRDefault="00412578" w:rsidP="00D4289D">
      <w:pPr>
        <w:pStyle w:val="ListParagraph"/>
        <w:numPr>
          <w:ilvl w:val="1"/>
          <w:numId w:val="22"/>
        </w:numPr>
        <w:rPr>
          <w:rFonts w:cs="Arial"/>
          <w:color w:val="auto"/>
        </w:rPr>
      </w:pPr>
      <w:r>
        <w:rPr>
          <w:rFonts w:cs="Arial"/>
          <w:color w:val="auto"/>
        </w:rPr>
        <w:t xml:space="preserve">Adult Protective Services (APS) Agency </w:t>
      </w:r>
    </w:p>
    <w:p w14:paraId="1F8CE9B2" w14:textId="6BF83856" w:rsidR="00332396" w:rsidRPr="00412578" w:rsidRDefault="00332396" w:rsidP="00412578">
      <w:pPr>
        <w:pStyle w:val="ListParagraph"/>
        <w:numPr>
          <w:ilvl w:val="1"/>
          <w:numId w:val="22"/>
        </w:numPr>
        <w:rPr>
          <w:rFonts w:cs="Arial"/>
          <w:color w:val="auto"/>
        </w:rPr>
      </w:pPr>
      <w:r w:rsidRPr="00412578">
        <w:rPr>
          <w:rFonts w:cs="Arial"/>
          <w:color w:val="auto"/>
        </w:rPr>
        <w:t>Child Protective Services</w:t>
      </w:r>
      <w:r w:rsidR="001165C7" w:rsidRPr="00412578">
        <w:rPr>
          <w:rFonts w:cs="Arial"/>
          <w:color w:val="auto"/>
        </w:rPr>
        <w:t xml:space="preserve"> (CPS) Agency</w:t>
      </w:r>
    </w:p>
    <w:p w14:paraId="233BA133" w14:textId="0D8AC3F9" w:rsidR="003771AF" w:rsidRPr="00CB6205" w:rsidRDefault="003771AF" w:rsidP="00D4289D">
      <w:pPr>
        <w:pStyle w:val="ListParagraph"/>
        <w:numPr>
          <w:ilvl w:val="1"/>
          <w:numId w:val="22"/>
        </w:numPr>
        <w:rPr>
          <w:rFonts w:cs="Arial"/>
          <w:color w:val="auto"/>
        </w:rPr>
      </w:pPr>
      <w:r w:rsidRPr="00CB6205">
        <w:rPr>
          <w:rFonts w:cs="Arial"/>
          <w:color w:val="auto"/>
        </w:rPr>
        <w:t>Other (describe)</w:t>
      </w:r>
    </w:p>
    <w:p w14:paraId="269D86D2" w14:textId="3964993A" w:rsidR="006A13CC" w:rsidRDefault="003771AF" w:rsidP="00D4289D">
      <w:pPr>
        <w:pStyle w:val="ListParagraph"/>
        <w:numPr>
          <w:ilvl w:val="1"/>
          <w:numId w:val="22"/>
        </w:numPr>
        <w:rPr>
          <w:rFonts w:cs="Arial"/>
          <w:color w:val="auto"/>
        </w:rPr>
      </w:pPr>
      <w:r w:rsidRPr="00CB6205">
        <w:rPr>
          <w:rFonts w:cs="Arial"/>
          <w:color w:val="auto"/>
        </w:rPr>
        <w:t>The state does not share credible allegations or confirmed reports of ANE with other state entities.</w:t>
      </w:r>
    </w:p>
    <w:p w14:paraId="678DFED8" w14:textId="69F90224" w:rsidR="00852BCF" w:rsidRDefault="00852BCF" w:rsidP="00231215">
      <w:pPr>
        <w:pStyle w:val="ListParagraph"/>
        <w:keepNext/>
        <w:keepLines/>
        <w:numPr>
          <w:ilvl w:val="0"/>
          <w:numId w:val="21"/>
        </w:numPr>
        <w:rPr>
          <w:rFonts w:cs="Arial"/>
          <w:color w:val="auto"/>
        </w:rPr>
      </w:pPr>
      <w:r>
        <w:rPr>
          <w:rFonts w:cs="Arial"/>
          <w:color w:val="auto"/>
        </w:rPr>
        <w:t xml:space="preserve">What type of investigation results are communicated with other </w:t>
      </w:r>
      <w:r w:rsidR="007951B7">
        <w:rPr>
          <w:rFonts w:cs="Arial"/>
          <w:color w:val="auto"/>
        </w:rPr>
        <w:t xml:space="preserve">state </w:t>
      </w:r>
      <w:r>
        <w:rPr>
          <w:rFonts w:cs="Arial"/>
          <w:color w:val="auto"/>
        </w:rPr>
        <w:t>entities? (select all that apply)</w:t>
      </w:r>
    </w:p>
    <w:p w14:paraId="4D768ECB" w14:textId="77777777" w:rsidR="00852BCF" w:rsidRDefault="00852BCF" w:rsidP="00231215">
      <w:pPr>
        <w:pStyle w:val="ListParagraph"/>
        <w:keepNext/>
        <w:keepLines/>
        <w:numPr>
          <w:ilvl w:val="0"/>
          <w:numId w:val="61"/>
        </w:numPr>
        <w:rPr>
          <w:rFonts w:cs="Arial"/>
          <w:color w:val="auto"/>
        </w:rPr>
      </w:pPr>
      <w:r>
        <w:rPr>
          <w:rFonts w:cs="Arial"/>
          <w:color w:val="auto"/>
        </w:rPr>
        <w:t>Only substantiated results</w:t>
      </w:r>
    </w:p>
    <w:p w14:paraId="5850D1EB" w14:textId="77777777" w:rsidR="00852BCF" w:rsidRDefault="00852BCF" w:rsidP="007853D6">
      <w:pPr>
        <w:pStyle w:val="ListParagraph"/>
        <w:numPr>
          <w:ilvl w:val="0"/>
          <w:numId w:val="61"/>
        </w:numPr>
        <w:rPr>
          <w:rFonts w:cs="Arial"/>
          <w:color w:val="auto"/>
        </w:rPr>
      </w:pPr>
      <w:r>
        <w:rPr>
          <w:rFonts w:cs="Arial"/>
          <w:color w:val="auto"/>
        </w:rPr>
        <w:t>Both substantiated and unsubstantiated results</w:t>
      </w:r>
    </w:p>
    <w:p w14:paraId="62F8F3CC" w14:textId="6BB9F7A7" w:rsidR="00852BCF" w:rsidRPr="00E91E79" w:rsidRDefault="00852BCF" w:rsidP="007853D6">
      <w:pPr>
        <w:pStyle w:val="ListParagraph"/>
        <w:numPr>
          <w:ilvl w:val="0"/>
          <w:numId w:val="61"/>
        </w:numPr>
        <w:rPr>
          <w:rFonts w:cs="Arial"/>
          <w:color w:val="auto"/>
        </w:rPr>
      </w:pPr>
      <w:r>
        <w:rPr>
          <w:rFonts w:cs="Arial"/>
          <w:color w:val="auto"/>
        </w:rPr>
        <w:t>Other (describe)</w:t>
      </w:r>
    </w:p>
    <w:p w14:paraId="7CEC07EE" w14:textId="77777777" w:rsidR="000E0578" w:rsidRPr="00CB6205" w:rsidRDefault="000E0578" w:rsidP="007853D6">
      <w:pPr>
        <w:pStyle w:val="Heading2"/>
        <w:rPr>
          <w:rStyle w:val="Heading3Char"/>
          <w:rFonts w:cs="Arial"/>
          <w:b/>
          <w:color w:val="auto"/>
        </w:rPr>
      </w:pPr>
      <w:r w:rsidRPr="00CB6205">
        <w:rPr>
          <w:rStyle w:val="Heading3Char"/>
          <w:rFonts w:cs="Arial"/>
          <w:b/>
          <w:color w:val="auto"/>
        </w:rPr>
        <w:lastRenderedPageBreak/>
        <w:t>Sharing Results After Incident Resolution</w:t>
      </w:r>
    </w:p>
    <w:p w14:paraId="05F921BC" w14:textId="2C71DC6A" w:rsidR="00B42688" w:rsidRPr="00CB6205" w:rsidRDefault="000E0578" w:rsidP="007853D6">
      <w:pPr>
        <w:pStyle w:val="ListParagraph"/>
        <w:keepNext/>
        <w:keepLines/>
        <w:numPr>
          <w:ilvl w:val="0"/>
          <w:numId w:val="21"/>
        </w:numPr>
        <w:rPr>
          <w:rFonts w:cs="Arial"/>
          <w:color w:val="auto"/>
        </w:rPr>
      </w:pPr>
      <w:r w:rsidRPr="00CB6205">
        <w:rPr>
          <w:rFonts w:cs="Arial"/>
          <w:color w:val="auto"/>
        </w:rPr>
        <w:t>How are the results of the investigation communicated? (select all that apply)</w:t>
      </w:r>
    </w:p>
    <w:p w14:paraId="418FEEE8" w14:textId="77777777" w:rsidR="00B42688" w:rsidRPr="00CB6205" w:rsidRDefault="000E0578" w:rsidP="007853D6">
      <w:pPr>
        <w:pStyle w:val="ListParagraph"/>
        <w:keepNext/>
        <w:keepLines/>
        <w:numPr>
          <w:ilvl w:val="1"/>
          <w:numId w:val="23"/>
        </w:numPr>
        <w:rPr>
          <w:rFonts w:cs="Arial"/>
          <w:color w:val="auto"/>
        </w:rPr>
      </w:pPr>
      <w:r w:rsidRPr="00CB6205">
        <w:rPr>
          <w:rFonts w:cs="Arial"/>
          <w:color w:val="auto"/>
        </w:rPr>
        <w:t xml:space="preserve">Investigation results are sent to operating agency </w:t>
      </w:r>
      <w:proofErr w:type="gramStart"/>
      <w:r w:rsidRPr="00CB6205">
        <w:rPr>
          <w:rFonts w:cs="Arial"/>
          <w:color w:val="auto"/>
        </w:rPr>
        <w:t>staff</w:t>
      </w:r>
      <w:proofErr w:type="gramEnd"/>
      <w:r w:rsidRPr="00CB6205">
        <w:rPr>
          <w:rFonts w:cs="Arial"/>
          <w:color w:val="auto"/>
        </w:rPr>
        <w:t xml:space="preserve"> </w:t>
      </w:r>
    </w:p>
    <w:p w14:paraId="49CD0A4E" w14:textId="77777777" w:rsidR="00B42688" w:rsidRPr="00CB6205" w:rsidRDefault="000E0578" w:rsidP="007853D6">
      <w:pPr>
        <w:pStyle w:val="ListParagraph"/>
        <w:keepNext/>
        <w:keepLines/>
        <w:numPr>
          <w:ilvl w:val="1"/>
          <w:numId w:val="23"/>
        </w:numPr>
        <w:rPr>
          <w:rFonts w:cs="Arial"/>
          <w:color w:val="auto"/>
        </w:rPr>
      </w:pPr>
      <w:r w:rsidRPr="00CB6205">
        <w:rPr>
          <w:rFonts w:cs="Arial"/>
          <w:color w:val="auto"/>
        </w:rPr>
        <w:t xml:space="preserve">Available on state intranet </w:t>
      </w:r>
    </w:p>
    <w:p w14:paraId="5A112BE0" w14:textId="77777777" w:rsidR="00B42688" w:rsidRPr="00CB6205" w:rsidRDefault="000E0578" w:rsidP="007853D6">
      <w:pPr>
        <w:pStyle w:val="ListParagraph"/>
        <w:keepNext/>
        <w:keepLines/>
        <w:numPr>
          <w:ilvl w:val="1"/>
          <w:numId w:val="23"/>
        </w:numPr>
        <w:rPr>
          <w:rFonts w:cs="Arial"/>
          <w:color w:val="auto"/>
        </w:rPr>
      </w:pPr>
      <w:r w:rsidRPr="00CB6205">
        <w:rPr>
          <w:rFonts w:cs="Arial"/>
          <w:color w:val="auto"/>
        </w:rPr>
        <w:t xml:space="preserve">Shared with program investigation </w:t>
      </w:r>
      <w:proofErr w:type="gramStart"/>
      <w:r w:rsidRPr="00CB6205">
        <w:rPr>
          <w:rFonts w:cs="Arial"/>
          <w:color w:val="auto"/>
        </w:rPr>
        <w:t>staff</w:t>
      </w:r>
      <w:proofErr w:type="gramEnd"/>
      <w:r w:rsidRPr="00CB6205">
        <w:rPr>
          <w:rFonts w:cs="Arial"/>
          <w:color w:val="auto"/>
        </w:rPr>
        <w:t xml:space="preserve"> </w:t>
      </w:r>
    </w:p>
    <w:p w14:paraId="5FCD0C89" w14:textId="3BAC1394" w:rsidR="00755370" w:rsidRPr="00CB6205" w:rsidRDefault="00755370" w:rsidP="007853D6">
      <w:pPr>
        <w:pStyle w:val="ListParagraph"/>
        <w:keepNext/>
        <w:keepLines/>
        <w:numPr>
          <w:ilvl w:val="1"/>
          <w:numId w:val="23"/>
        </w:numPr>
        <w:rPr>
          <w:rFonts w:cs="Arial"/>
          <w:color w:val="auto"/>
        </w:rPr>
      </w:pPr>
      <w:r w:rsidRPr="00CB6205">
        <w:rPr>
          <w:rFonts w:cs="Arial"/>
          <w:color w:val="auto"/>
        </w:rPr>
        <w:t xml:space="preserve">Shared with individual, guardian and/or family </w:t>
      </w:r>
      <w:proofErr w:type="gramStart"/>
      <w:r w:rsidRPr="00CB6205">
        <w:rPr>
          <w:rFonts w:cs="Arial"/>
          <w:color w:val="auto"/>
        </w:rPr>
        <w:t>member</w:t>
      </w:r>
      <w:proofErr w:type="gramEnd"/>
    </w:p>
    <w:p w14:paraId="5377E10B" w14:textId="090E167C" w:rsidR="00374F8B" w:rsidRPr="00CB6205" w:rsidRDefault="00374F8B" w:rsidP="007853D6">
      <w:pPr>
        <w:pStyle w:val="ListParagraph"/>
        <w:keepNext/>
        <w:keepLines/>
        <w:numPr>
          <w:ilvl w:val="1"/>
          <w:numId w:val="23"/>
        </w:numPr>
        <w:rPr>
          <w:rFonts w:cs="Arial"/>
          <w:color w:val="auto"/>
        </w:rPr>
      </w:pPr>
      <w:r w:rsidRPr="00CB6205">
        <w:rPr>
          <w:rFonts w:cs="Arial"/>
          <w:color w:val="auto"/>
        </w:rPr>
        <w:t>Shared with other branches of the state Medicaid agency (e.g., persons in charge of staffing)</w:t>
      </w:r>
    </w:p>
    <w:p w14:paraId="7C81368F" w14:textId="0A1E4E2B" w:rsidR="00374F8B" w:rsidRDefault="00374F8B" w:rsidP="007853D6">
      <w:pPr>
        <w:pStyle w:val="ListParagraph"/>
        <w:keepNext/>
        <w:keepLines/>
        <w:numPr>
          <w:ilvl w:val="1"/>
          <w:numId w:val="23"/>
        </w:numPr>
        <w:rPr>
          <w:rFonts w:cs="Arial"/>
          <w:color w:val="auto"/>
        </w:rPr>
      </w:pPr>
      <w:r w:rsidRPr="00CB6205">
        <w:rPr>
          <w:rFonts w:cs="Arial"/>
          <w:color w:val="auto"/>
        </w:rPr>
        <w:t xml:space="preserve">Shared with provider </w:t>
      </w:r>
      <w:proofErr w:type="gramStart"/>
      <w:r w:rsidRPr="00CB6205">
        <w:rPr>
          <w:rFonts w:cs="Arial"/>
          <w:color w:val="auto"/>
        </w:rPr>
        <w:t>agencies</w:t>
      </w:r>
      <w:proofErr w:type="gramEnd"/>
    </w:p>
    <w:p w14:paraId="0F244B29" w14:textId="34521A68" w:rsidR="00110279" w:rsidRPr="00CB6205" w:rsidRDefault="008732F5" w:rsidP="007853D6">
      <w:pPr>
        <w:pStyle w:val="ListParagraph"/>
        <w:keepNext/>
        <w:keepLines/>
        <w:numPr>
          <w:ilvl w:val="1"/>
          <w:numId w:val="23"/>
        </w:numPr>
        <w:rPr>
          <w:rFonts w:cs="Arial"/>
          <w:color w:val="auto"/>
        </w:rPr>
      </w:pPr>
      <w:r>
        <w:rPr>
          <w:rFonts w:cs="Arial"/>
          <w:color w:val="auto"/>
        </w:rPr>
        <w:t>Shared with the</w:t>
      </w:r>
      <w:r w:rsidR="00110279">
        <w:rPr>
          <w:rFonts w:cs="Arial"/>
          <w:color w:val="auto"/>
        </w:rPr>
        <w:t xml:space="preserve"> individual who reported the </w:t>
      </w:r>
      <w:proofErr w:type="gramStart"/>
      <w:r w:rsidR="00110279">
        <w:rPr>
          <w:rFonts w:cs="Arial"/>
          <w:color w:val="auto"/>
        </w:rPr>
        <w:t>incident</w:t>
      </w:r>
      <w:proofErr w:type="gramEnd"/>
    </w:p>
    <w:p w14:paraId="5866CDA4" w14:textId="77777777" w:rsidR="00B42688" w:rsidRPr="00CB6205" w:rsidRDefault="00A67494" w:rsidP="007853D6">
      <w:pPr>
        <w:pStyle w:val="ListParagraph"/>
        <w:keepNext/>
        <w:keepLines/>
        <w:numPr>
          <w:ilvl w:val="1"/>
          <w:numId w:val="23"/>
        </w:numPr>
        <w:rPr>
          <w:rFonts w:cs="Arial"/>
          <w:color w:val="auto"/>
        </w:rPr>
      </w:pPr>
      <w:r w:rsidRPr="00CB6205">
        <w:rPr>
          <w:rFonts w:cs="Arial"/>
          <w:color w:val="auto"/>
        </w:rPr>
        <w:t>Other (describe)</w:t>
      </w:r>
    </w:p>
    <w:p w14:paraId="7AEBFFAA" w14:textId="77777777" w:rsidR="00B42688" w:rsidRPr="00CB6205" w:rsidRDefault="000E0578" w:rsidP="007853D6">
      <w:pPr>
        <w:pStyle w:val="ListParagraph"/>
        <w:keepNext/>
        <w:keepLines/>
        <w:numPr>
          <w:ilvl w:val="1"/>
          <w:numId w:val="23"/>
        </w:numPr>
        <w:rPr>
          <w:rFonts w:cs="Arial"/>
          <w:color w:val="auto"/>
        </w:rPr>
      </w:pPr>
      <w:r w:rsidRPr="00CB6205">
        <w:rPr>
          <w:rFonts w:cs="Arial"/>
          <w:color w:val="auto"/>
        </w:rPr>
        <w:t xml:space="preserve">N/A </w:t>
      </w:r>
    </w:p>
    <w:p w14:paraId="1AAEB7DD" w14:textId="65E8DA53" w:rsidR="00B42688" w:rsidRPr="00CB6205" w:rsidRDefault="000E0578" w:rsidP="00750CDE">
      <w:pPr>
        <w:pStyle w:val="ListParagraph"/>
        <w:keepNext/>
        <w:keepLines/>
        <w:numPr>
          <w:ilvl w:val="0"/>
          <w:numId w:val="21"/>
        </w:numPr>
        <w:rPr>
          <w:rFonts w:cs="Arial"/>
          <w:color w:val="auto"/>
        </w:rPr>
      </w:pPr>
      <w:r w:rsidRPr="00CB6205">
        <w:rPr>
          <w:rFonts w:cs="Arial"/>
          <w:color w:val="auto"/>
        </w:rPr>
        <w:t xml:space="preserve">What </w:t>
      </w:r>
      <w:r w:rsidR="009042A1" w:rsidRPr="00CB6205">
        <w:rPr>
          <w:rFonts w:cs="Arial"/>
          <w:color w:val="auto"/>
        </w:rPr>
        <w:t xml:space="preserve">additional </w:t>
      </w:r>
      <w:r w:rsidRPr="00CB6205">
        <w:rPr>
          <w:rFonts w:cs="Arial"/>
          <w:color w:val="auto"/>
        </w:rPr>
        <w:t>safeguards does the state have for individuals</w:t>
      </w:r>
      <w:r w:rsidR="00E65082">
        <w:rPr>
          <w:rFonts w:cs="Arial"/>
          <w:color w:val="auto"/>
        </w:rPr>
        <w:t xml:space="preserve"> self-directing services</w:t>
      </w:r>
      <w:r w:rsidRPr="00CB6205">
        <w:rPr>
          <w:rFonts w:cs="Arial"/>
          <w:color w:val="auto"/>
        </w:rPr>
        <w:t>? (select all that apply)</w:t>
      </w:r>
    </w:p>
    <w:p w14:paraId="3BD0693C" w14:textId="77777777" w:rsidR="00B42688" w:rsidRPr="00CB6205" w:rsidRDefault="000E0578" w:rsidP="00750CDE">
      <w:pPr>
        <w:pStyle w:val="ListParagraph"/>
        <w:keepNext/>
        <w:keepLines/>
        <w:numPr>
          <w:ilvl w:val="0"/>
          <w:numId w:val="55"/>
        </w:numPr>
        <w:rPr>
          <w:rFonts w:cs="Arial"/>
          <w:color w:val="auto"/>
        </w:rPr>
      </w:pPr>
      <w:r w:rsidRPr="00CB6205">
        <w:rPr>
          <w:rFonts w:cs="Arial"/>
          <w:color w:val="auto"/>
        </w:rPr>
        <w:t>Program/state helps</w:t>
      </w:r>
      <w:r w:rsidR="00B42688" w:rsidRPr="00CB6205">
        <w:rPr>
          <w:rFonts w:cs="Arial"/>
          <w:color w:val="auto"/>
        </w:rPr>
        <w:t xml:space="preserve"> individual find a new </w:t>
      </w:r>
      <w:proofErr w:type="gramStart"/>
      <w:r w:rsidR="00B42688" w:rsidRPr="00CB6205">
        <w:rPr>
          <w:rFonts w:cs="Arial"/>
          <w:color w:val="auto"/>
        </w:rPr>
        <w:t>provider</w:t>
      </w:r>
      <w:proofErr w:type="gramEnd"/>
    </w:p>
    <w:p w14:paraId="4561F55E" w14:textId="77777777" w:rsidR="00B42688" w:rsidRPr="00CB6205" w:rsidRDefault="000E0578" w:rsidP="00750CDE">
      <w:pPr>
        <w:pStyle w:val="ListParagraph"/>
        <w:keepNext/>
        <w:keepLines/>
        <w:numPr>
          <w:ilvl w:val="0"/>
          <w:numId w:val="55"/>
        </w:numPr>
        <w:rPr>
          <w:rFonts w:cs="Arial"/>
          <w:color w:val="auto"/>
        </w:rPr>
      </w:pPr>
      <w:r w:rsidRPr="00CB6205">
        <w:rPr>
          <w:rFonts w:cs="Arial"/>
          <w:color w:val="auto"/>
        </w:rPr>
        <w:t xml:space="preserve">Program/state allows anonymous </w:t>
      </w:r>
      <w:proofErr w:type="gramStart"/>
      <w:r w:rsidRPr="00CB6205">
        <w:rPr>
          <w:rFonts w:cs="Arial"/>
          <w:color w:val="auto"/>
        </w:rPr>
        <w:t>reporting</w:t>
      </w:r>
      <w:proofErr w:type="gramEnd"/>
      <w:r w:rsidRPr="00CB6205">
        <w:rPr>
          <w:rFonts w:cs="Arial"/>
          <w:color w:val="auto"/>
        </w:rPr>
        <w:t xml:space="preserve"> </w:t>
      </w:r>
    </w:p>
    <w:p w14:paraId="5A0EF76E" w14:textId="4DE19BC9" w:rsidR="00B42688" w:rsidRPr="00CB6205" w:rsidRDefault="000E0578" w:rsidP="00750CDE">
      <w:pPr>
        <w:pStyle w:val="ListParagraph"/>
        <w:keepNext/>
        <w:keepLines/>
        <w:numPr>
          <w:ilvl w:val="0"/>
          <w:numId w:val="55"/>
        </w:numPr>
        <w:rPr>
          <w:rFonts w:cs="Arial"/>
          <w:color w:val="auto"/>
        </w:rPr>
      </w:pPr>
      <w:r w:rsidRPr="00CB6205">
        <w:rPr>
          <w:rFonts w:cs="Arial"/>
          <w:color w:val="auto"/>
        </w:rPr>
        <w:t>P</w:t>
      </w:r>
      <w:r w:rsidR="00172443" w:rsidRPr="00CB6205">
        <w:rPr>
          <w:rFonts w:cs="Arial"/>
          <w:color w:val="auto"/>
        </w:rPr>
        <w:t>rogram/state p</w:t>
      </w:r>
      <w:r w:rsidRPr="00CB6205">
        <w:rPr>
          <w:rFonts w:cs="Arial"/>
          <w:color w:val="auto"/>
        </w:rPr>
        <w:t xml:space="preserve">rovides specialized </w:t>
      </w:r>
      <w:proofErr w:type="gramStart"/>
      <w:r w:rsidRPr="00CB6205">
        <w:rPr>
          <w:rFonts w:cs="Arial"/>
          <w:color w:val="auto"/>
        </w:rPr>
        <w:t>training</w:t>
      </w:r>
      <w:proofErr w:type="gramEnd"/>
      <w:r w:rsidRPr="00CB6205">
        <w:rPr>
          <w:rFonts w:cs="Arial"/>
          <w:color w:val="auto"/>
        </w:rPr>
        <w:t xml:space="preserve"> </w:t>
      </w:r>
    </w:p>
    <w:p w14:paraId="0B372077" w14:textId="77777777" w:rsidR="00A67494" w:rsidRPr="00CB6205" w:rsidRDefault="00A67494" w:rsidP="00750CDE">
      <w:pPr>
        <w:pStyle w:val="ListParagraph"/>
        <w:numPr>
          <w:ilvl w:val="0"/>
          <w:numId w:val="55"/>
        </w:numPr>
        <w:rPr>
          <w:rFonts w:cs="Arial"/>
          <w:color w:val="auto"/>
        </w:rPr>
      </w:pPr>
      <w:r w:rsidRPr="00CB6205">
        <w:rPr>
          <w:rFonts w:cs="Arial"/>
          <w:color w:val="auto"/>
        </w:rPr>
        <w:t>Other (describe)</w:t>
      </w:r>
    </w:p>
    <w:p w14:paraId="5CE51F1D" w14:textId="2E9A7FC6" w:rsidR="000E0578" w:rsidRPr="00CB6205" w:rsidRDefault="000E0578" w:rsidP="00750CDE">
      <w:pPr>
        <w:pStyle w:val="ListParagraph"/>
        <w:numPr>
          <w:ilvl w:val="0"/>
          <w:numId w:val="55"/>
        </w:numPr>
        <w:rPr>
          <w:rFonts w:cs="Arial"/>
          <w:color w:val="auto"/>
        </w:rPr>
      </w:pPr>
      <w:r w:rsidRPr="00CB6205">
        <w:rPr>
          <w:rFonts w:cs="Arial"/>
          <w:color w:val="auto"/>
        </w:rPr>
        <w:t xml:space="preserve">N/A </w:t>
      </w:r>
    </w:p>
    <w:p w14:paraId="2D2CD020" w14:textId="33529C9B" w:rsidR="00474A58" w:rsidRPr="00CB6205" w:rsidRDefault="00474A58" w:rsidP="00AF7C92">
      <w:pPr>
        <w:pStyle w:val="ListParagraph"/>
        <w:keepNext/>
        <w:keepLines/>
        <w:numPr>
          <w:ilvl w:val="0"/>
          <w:numId w:val="21"/>
        </w:numPr>
        <w:rPr>
          <w:rFonts w:cs="Arial"/>
          <w:color w:val="auto"/>
        </w:rPr>
      </w:pPr>
      <w:r w:rsidRPr="00CB6205">
        <w:rPr>
          <w:rFonts w:cs="Arial"/>
          <w:color w:val="auto"/>
        </w:rPr>
        <w:t xml:space="preserve">Does the state respond differently to reports of ANE </w:t>
      </w:r>
      <w:r w:rsidR="00884ADB">
        <w:rPr>
          <w:rFonts w:cs="Arial"/>
          <w:color w:val="auto"/>
        </w:rPr>
        <w:t>for</w:t>
      </w:r>
      <w:r w:rsidRPr="00CB6205">
        <w:rPr>
          <w:rFonts w:cs="Arial"/>
          <w:color w:val="auto"/>
        </w:rPr>
        <w:t xml:space="preserve"> individuals</w:t>
      </w:r>
      <w:r w:rsidR="00E65082">
        <w:rPr>
          <w:rFonts w:cs="Arial"/>
          <w:color w:val="auto"/>
        </w:rPr>
        <w:t xml:space="preserve"> self-directing services</w:t>
      </w:r>
      <w:r w:rsidRPr="00CB6205">
        <w:rPr>
          <w:rFonts w:cs="Arial"/>
          <w:color w:val="auto"/>
        </w:rPr>
        <w:t>? </w:t>
      </w:r>
    </w:p>
    <w:p w14:paraId="2B3925E1" w14:textId="77777777" w:rsidR="00474A58" w:rsidRPr="00CB6205" w:rsidRDefault="00474A58" w:rsidP="00AF7C92">
      <w:pPr>
        <w:pStyle w:val="ListParagraph"/>
        <w:keepNext/>
        <w:keepLines/>
        <w:numPr>
          <w:ilvl w:val="0"/>
          <w:numId w:val="48"/>
        </w:numPr>
        <w:rPr>
          <w:rFonts w:cs="Arial"/>
          <w:color w:val="auto"/>
        </w:rPr>
      </w:pPr>
      <w:r w:rsidRPr="00CB6205">
        <w:rPr>
          <w:rFonts w:cs="Arial"/>
          <w:color w:val="auto"/>
        </w:rPr>
        <w:t>Yes</w:t>
      </w:r>
    </w:p>
    <w:p w14:paraId="4A6F02CD" w14:textId="77777777" w:rsidR="00474A58" w:rsidRPr="00CB6205" w:rsidRDefault="00474A58" w:rsidP="00D4289D">
      <w:pPr>
        <w:pStyle w:val="ListParagraph"/>
        <w:numPr>
          <w:ilvl w:val="0"/>
          <w:numId w:val="48"/>
        </w:numPr>
        <w:rPr>
          <w:rFonts w:cs="Arial"/>
          <w:color w:val="auto"/>
        </w:rPr>
      </w:pPr>
      <w:r w:rsidRPr="00CB6205">
        <w:rPr>
          <w:rFonts w:cs="Arial"/>
          <w:color w:val="auto"/>
        </w:rPr>
        <w:t>No</w:t>
      </w:r>
    </w:p>
    <w:p w14:paraId="1FCB590D" w14:textId="77777777" w:rsidR="00474A58" w:rsidRPr="00CB6205" w:rsidRDefault="00474A58" w:rsidP="00D4289D">
      <w:pPr>
        <w:pStyle w:val="ListParagraph"/>
        <w:numPr>
          <w:ilvl w:val="0"/>
          <w:numId w:val="48"/>
        </w:numPr>
        <w:rPr>
          <w:rFonts w:cs="Arial"/>
          <w:color w:val="auto"/>
        </w:rPr>
      </w:pPr>
      <w:r w:rsidRPr="00CB6205">
        <w:rPr>
          <w:rFonts w:cs="Arial"/>
          <w:color w:val="auto"/>
        </w:rPr>
        <w:t>N/A</w:t>
      </w:r>
    </w:p>
    <w:p w14:paraId="78248C71" w14:textId="4CCBD375" w:rsidR="00474A58" w:rsidRPr="00CB6205" w:rsidRDefault="00474A58" w:rsidP="00D4289D">
      <w:pPr>
        <w:pStyle w:val="ListParagraph"/>
        <w:numPr>
          <w:ilvl w:val="0"/>
          <w:numId w:val="21"/>
        </w:numPr>
        <w:rPr>
          <w:rFonts w:cs="Arial"/>
          <w:color w:val="auto"/>
        </w:rPr>
      </w:pPr>
      <w:r w:rsidRPr="00CB6205">
        <w:rPr>
          <w:rFonts w:cs="Arial"/>
          <w:color w:val="auto"/>
        </w:rPr>
        <w:t>(If answer a is selected for #</w:t>
      </w:r>
      <w:r w:rsidR="00ED5655">
        <w:rPr>
          <w:rFonts w:cs="Arial"/>
          <w:color w:val="auto"/>
        </w:rPr>
        <w:t>14</w:t>
      </w:r>
      <w:r w:rsidRPr="00CB6205">
        <w:rPr>
          <w:rFonts w:cs="Arial"/>
          <w:color w:val="auto"/>
        </w:rPr>
        <w:t xml:space="preserve">) How does the state respond differently to reports of ANE on </w:t>
      </w:r>
      <w:r w:rsidR="00E65082">
        <w:rPr>
          <w:rFonts w:cs="Arial"/>
          <w:color w:val="auto"/>
        </w:rPr>
        <w:t xml:space="preserve">individuals </w:t>
      </w:r>
      <w:r w:rsidRPr="00CB6205">
        <w:rPr>
          <w:rFonts w:cs="Arial"/>
          <w:color w:val="auto"/>
        </w:rPr>
        <w:t>self-directi</w:t>
      </w:r>
      <w:r w:rsidR="00E65082">
        <w:rPr>
          <w:rFonts w:cs="Arial"/>
          <w:color w:val="auto"/>
        </w:rPr>
        <w:t>ng services</w:t>
      </w:r>
      <w:r w:rsidRPr="00CB6205">
        <w:rPr>
          <w:rFonts w:cs="Arial"/>
          <w:color w:val="auto"/>
        </w:rPr>
        <w:t>?</w:t>
      </w:r>
    </w:p>
    <w:p w14:paraId="5CE789FA" w14:textId="77777777" w:rsidR="000E0578" w:rsidRPr="00CB6205" w:rsidRDefault="000E0578" w:rsidP="00D4289D">
      <w:pPr>
        <w:pStyle w:val="Heading2"/>
        <w:keepNext w:val="0"/>
        <w:keepLines w:val="0"/>
        <w:rPr>
          <w:rStyle w:val="Heading3Char"/>
          <w:rFonts w:cs="Arial"/>
          <w:b/>
          <w:color w:val="auto"/>
        </w:rPr>
      </w:pPr>
      <w:r w:rsidRPr="00CB6205">
        <w:rPr>
          <w:rStyle w:val="Heading3Char"/>
          <w:rFonts w:cs="Arial"/>
          <w:b/>
          <w:color w:val="auto"/>
        </w:rPr>
        <w:t>C</w:t>
      </w:r>
      <w:r w:rsidRPr="00D01C20">
        <w:rPr>
          <w:rStyle w:val="Heading3Char"/>
          <w:rFonts w:cs="Arial"/>
          <w:b/>
          <w:color w:val="auto"/>
        </w:rPr>
        <w:t>onducting</w:t>
      </w:r>
      <w:r w:rsidRPr="00CB6205">
        <w:rPr>
          <w:rStyle w:val="Heading3Char"/>
          <w:rFonts w:cs="Arial"/>
          <w:b/>
          <w:color w:val="auto"/>
        </w:rPr>
        <w:t xml:space="preserve"> Audits on Reported Incidents</w:t>
      </w:r>
    </w:p>
    <w:p w14:paraId="40CF7047" w14:textId="3C6CD1CE" w:rsidR="00B42688" w:rsidRPr="00CB6205" w:rsidRDefault="000E0578" w:rsidP="00D4289D">
      <w:pPr>
        <w:pStyle w:val="ListParagraph"/>
        <w:numPr>
          <w:ilvl w:val="0"/>
          <w:numId w:val="21"/>
        </w:numPr>
        <w:rPr>
          <w:rFonts w:cs="Arial"/>
          <w:color w:val="auto"/>
        </w:rPr>
      </w:pPr>
      <w:r w:rsidRPr="00CB6205">
        <w:rPr>
          <w:rFonts w:cs="Arial"/>
          <w:color w:val="auto"/>
        </w:rPr>
        <w:t>How often are audits on investigation/incident resolution processes conducted?</w:t>
      </w:r>
      <w:r w:rsidR="00755370" w:rsidRPr="00CB6205">
        <w:rPr>
          <w:rFonts w:cs="Arial"/>
          <w:color w:val="auto"/>
        </w:rPr>
        <w:t xml:space="preserve"> (select all that apply)</w:t>
      </w:r>
    </w:p>
    <w:p w14:paraId="71132B28" w14:textId="77777777" w:rsidR="00B42688" w:rsidRPr="00CB6205" w:rsidRDefault="00B42688" w:rsidP="00D4289D">
      <w:pPr>
        <w:pStyle w:val="ListParagraph"/>
        <w:numPr>
          <w:ilvl w:val="1"/>
          <w:numId w:val="24"/>
        </w:numPr>
        <w:rPr>
          <w:rFonts w:cs="Arial"/>
          <w:color w:val="auto"/>
        </w:rPr>
      </w:pPr>
      <w:r w:rsidRPr="00CB6205">
        <w:rPr>
          <w:rFonts w:cs="Arial"/>
          <w:color w:val="auto"/>
        </w:rPr>
        <w:t>Monthly</w:t>
      </w:r>
    </w:p>
    <w:p w14:paraId="076B95CC" w14:textId="77777777" w:rsidR="000E0578" w:rsidRPr="00CB6205" w:rsidRDefault="000E0578" w:rsidP="00D4289D">
      <w:pPr>
        <w:pStyle w:val="ListParagraph"/>
        <w:numPr>
          <w:ilvl w:val="1"/>
          <w:numId w:val="24"/>
        </w:numPr>
        <w:rPr>
          <w:rFonts w:cs="Arial"/>
          <w:color w:val="auto"/>
        </w:rPr>
      </w:pPr>
      <w:r w:rsidRPr="00CB6205">
        <w:rPr>
          <w:rFonts w:cs="Arial"/>
          <w:color w:val="auto"/>
        </w:rPr>
        <w:t xml:space="preserve">Quarterly </w:t>
      </w:r>
    </w:p>
    <w:p w14:paraId="455E54C1" w14:textId="77777777" w:rsidR="00B42688" w:rsidRPr="00CB6205" w:rsidRDefault="00B42688" w:rsidP="00D4289D">
      <w:pPr>
        <w:pStyle w:val="ListParagraph"/>
        <w:numPr>
          <w:ilvl w:val="1"/>
          <w:numId w:val="24"/>
        </w:numPr>
        <w:rPr>
          <w:rFonts w:cs="Arial"/>
          <w:color w:val="auto"/>
        </w:rPr>
      </w:pPr>
      <w:r w:rsidRPr="00CB6205">
        <w:rPr>
          <w:rFonts w:cs="Arial"/>
          <w:color w:val="auto"/>
        </w:rPr>
        <w:t>Annually</w:t>
      </w:r>
    </w:p>
    <w:p w14:paraId="4EE638F1" w14:textId="77777777" w:rsidR="00B42688" w:rsidRPr="00CB6205" w:rsidRDefault="00B42688" w:rsidP="00D4289D">
      <w:pPr>
        <w:pStyle w:val="ListParagraph"/>
        <w:numPr>
          <w:ilvl w:val="1"/>
          <w:numId w:val="24"/>
        </w:numPr>
        <w:rPr>
          <w:rFonts w:cs="Arial"/>
          <w:color w:val="auto"/>
        </w:rPr>
      </w:pPr>
      <w:r w:rsidRPr="00CB6205">
        <w:rPr>
          <w:rFonts w:cs="Arial"/>
          <w:color w:val="auto"/>
        </w:rPr>
        <w:t>Every 2 years</w:t>
      </w:r>
    </w:p>
    <w:p w14:paraId="712364AB" w14:textId="77777777" w:rsidR="004D703E" w:rsidRPr="00CB6205" w:rsidRDefault="004D703E" w:rsidP="00D4289D">
      <w:pPr>
        <w:pStyle w:val="ListParagraph"/>
        <w:numPr>
          <w:ilvl w:val="1"/>
          <w:numId w:val="24"/>
        </w:numPr>
        <w:rPr>
          <w:rFonts w:cs="Arial"/>
          <w:color w:val="auto"/>
        </w:rPr>
      </w:pPr>
      <w:r w:rsidRPr="00CB6205">
        <w:rPr>
          <w:rFonts w:cs="Arial"/>
          <w:color w:val="auto"/>
        </w:rPr>
        <w:t>Ongoing</w:t>
      </w:r>
    </w:p>
    <w:p w14:paraId="75D9DC45" w14:textId="77777777" w:rsidR="004D703E" w:rsidRPr="00CB6205" w:rsidRDefault="004D703E" w:rsidP="00D4289D">
      <w:pPr>
        <w:pStyle w:val="ListParagraph"/>
        <w:numPr>
          <w:ilvl w:val="1"/>
          <w:numId w:val="24"/>
        </w:numPr>
        <w:rPr>
          <w:rFonts w:cs="Arial"/>
          <w:color w:val="auto"/>
        </w:rPr>
      </w:pPr>
      <w:r w:rsidRPr="00CB6205">
        <w:rPr>
          <w:rFonts w:cs="Arial"/>
          <w:color w:val="auto"/>
        </w:rPr>
        <w:t>Prior to closure of investigation</w:t>
      </w:r>
    </w:p>
    <w:p w14:paraId="41E42F7D" w14:textId="77777777" w:rsidR="00A67494" w:rsidRPr="00CB6205" w:rsidRDefault="00B42688" w:rsidP="00D4289D">
      <w:pPr>
        <w:pStyle w:val="ListParagraph"/>
        <w:numPr>
          <w:ilvl w:val="1"/>
          <w:numId w:val="24"/>
        </w:numPr>
        <w:rPr>
          <w:rFonts w:cs="Arial"/>
          <w:color w:val="auto"/>
        </w:rPr>
      </w:pPr>
      <w:r w:rsidRPr="00CB6205">
        <w:rPr>
          <w:rFonts w:cs="Arial"/>
          <w:color w:val="auto"/>
        </w:rPr>
        <w:t>Other</w:t>
      </w:r>
      <w:r w:rsidR="00A67494" w:rsidRPr="00CB6205">
        <w:rPr>
          <w:rFonts w:cs="Arial"/>
          <w:color w:val="auto"/>
        </w:rPr>
        <w:t xml:space="preserve"> (describe)</w:t>
      </w:r>
    </w:p>
    <w:p w14:paraId="69FEA1F4" w14:textId="77777777" w:rsidR="000E0578" w:rsidRPr="00CB6205" w:rsidRDefault="000E0578" w:rsidP="00D4289D">
      <w:pPr>
        <w:pStyle w:val="ListParagraph"/>
        <w:numPr>
          <w:ilvl w:val="1"/>
          <w:numId w:val="24"/>
        </w:numPr>
        <w:rPr>
          <w:rFonts w:cs="Arial"/>
          <w:color w:val="auto"/>
        </w:rPr>
      </w:pPr>
      <w:r w:rsidRPr="00CB6205">
        <w:rPr>
          <w:rFonts w:cs="Arial"/>
          <w:color w:val="auto"/>
        </w:rPr>
        <w:t xml:space="preserve">No information </w:t>
      </w:r>
    </w:p>
    <w:p w14:paraId="64E2297E" w14:textId="77777777" w:rsidR="000B3661" w:rsidRPr="00CB6205" w:rsidRDefault="000B3661" w:rsidP="000B3661">
      <w:pPr>
        <w:pStyle w:val="ListParagraph"/>
        <w:numPr>
          <w:ilvl w:val="0"/>
          <w:numId w:val="21"/>
        </w:numPr>
        <w:rPr>
          <w:rFonts w:cs="Arial"/>
          <w:color w:val="auto"/>
        </w:rPr>
      </w:pPr>
      <w:r w:rsidRPr="00CB6205">
        <w:rPr>
          <w:rFonts w:cs="Arial"/>
          <w:color w:val="auto"/>
        </w:rPr>
        <w:lastRenderedPageBreak/>
        <w:t>How does the state determine whether a closed report needs follow-up? (select all that apply)</w:t>
      </w:r>
    </w:p>
    <w:p w14:paraId="535EAEB3" w14:textId="77777777" w:rsidR="000B3661" w:rsidRPr="00CB6205" w:rsidRDefault="000B3661" w:rsidP="00BC6EB3">
      <w:pPr>
        <w:pStyle w:val="ListParagraph"/>
        <w:numPr>
          <w:ilvl w:val="0"/>
          <w:numId w:val="56"/>
        </w:numPr>
        <w:rPr>
          <w:rFonts w:cs="Arial"/>
          <w:color w:val="auto"/>
        </w:rPr>
      </w:pPr>
      <w:r w:rsidRPr="00CB6205">
        <w:rPr>
          <w:rFonts w:cs="Arial"/>
          <w:color w:val="auto"/>
        </w:rPr>
        <w:t xml:space="preserve">Related incidents have occurred involving the same </w:t>
      </w:r>
      <w:proofErr w:type="gramStart"/>
      <w:r w:rsidRPr="00CB6205">
        <w:rPr>
          <w:rFonts w:cs="Arial"/>
          <w:color w:val="auto"/>
        </w:rPr>
        <w:t>participant</w:t>
      </w:r>
      <w:proofErr w:type="gramEnd"/>
    </w:p>
    <w:p w14:paraId="7260E064" w14:textId="77777777" w:rsidR="000B3661" w:rsidRPr="00CB6205" w:rsidRDefault="000B3661" w:rsidP="00BC6EB3">
      <w:pPr>
        <w:pStyle w:val="ListParagraph"/>
        <w:numPr>
          <w:ilvl w:val="0"/>
          <w:numId w:val="56"/>
        </w:numPr>
        <w:rPr>
          <w:rFonts w:cs="Arial"/>
          <w:color w:val="auto"/>
        </w:rPr>
      </w:pPr>
      <w:r w:rsidRPr="00CB6205">
        <w:rPr>
          <w:rFonts w:cs="Arial"/>
          <w:color w:val="auto"/>
        </w:rPr>
        <w:t xml:space="preserve">Related incidents have occurred involving the same </w:t>
      </w:r>
      <w:proofErr w:type="gramStart"/>
      <w:r w:rsidRPr="00CB6205">
        <w:rPr>
          <w:rFonts w:cs="Arial"/>
          <w:color w:val="auto"/>
        </w:rPr>
        <w:t>caregiver</w:t>
      </w:r>
      <w:proofErr w:type="gramEnd"/>
    </w:p>
    <w:p w14:paraId="098D5497" w14:textId="77777777" w:rsidR="000B3661" w:rsidRPr="00CB6205" w:rsidRDefault="000B3661" w:rsidP="00BC6EB3">
      <w:pPr>
        <w:pStyle w:val="ListParagraph"/>
        <w:numPr>
          <w:ilvl w:val="0"/>
          <w:numId w:val="56"/>
        </w:numPr>
        <w:rPr>
          <w:rFonts w:cs="Arial"/>
          <w:color w:val="auto"/>
        </w:rPr>
      </w:pPr>
      <w:r w:rsidRPr="00CB6205">
        <w:rPr>
          <w:rFonts w:cs="Arial"/>
          <w:color w:val="auto"/>
        </w:rPr>
        <w:t xml:space="preserve">Related incidents have occurred involving the same provider </w:t>
      </w:r>
      <w:proofErr w:type="gramStart"/>
      <w:r w:rsidRPr="00CB6205">
        <w:rPr>
          <w:rFonts w:cs="Arial"/>
          <w:color w:val="auto"/>
        </w:rPr>
        <w:t>agency</w:t>
      </w:r>
      <w:proofErr w:type="gramEnd"/>
    </w:p>
    <w:p w14:paraId="0DF2ECDD" w14:textId="77777777" w:rsidR="000B3661" w:rsidRPr="00CB6205" w:rsidRDefault="000B3661" w:rsidP="00BC6EB3">
      <w:pPr>
        <w:pStyle w:val="ListParagraph"/>
        <w:numPr>
          <w:ilvl w:val="0"/>
          <w:numId w:val="56"/>
        </w:numPr>
        <w:rPr>
          <w:rFonts w:cs="Arial"/>
          <w:color w:val="auto"/>
        </w:rPr>
      </w:pPr>
      <w:r w:rsidRPr="00CB6205">
        <w:rPr>
          <w:rFonts w:cs="Arial"/>
          <w:color w:val="auto"/>
        </w:rPr>
        <w:t xml:space="preserve">Quality monitoring or audits identify a reason to re-open a closed </w:t>
      </w:r>
      <w:proofErr w:type="gramStart"/>
      <w:r w:rsidRPr="00CB6205">
        <w:rPr>
          <w:rFonts w:cs="Arial"/>
          <w:color w:val="auto"/>
        </w:rPr>
        <w:t>report</w:t>
      </w:r>
      <w:proofErr w:type="gramEnd"/>
    </w:p>
    <w:p w14:paraId="3B75A31E" w14:textId="77777777" w:rsidR="000B3661" w:rsidRPr="00CB6205" w:rsidRDefault="000B3661" w:rsidP="00BC6EB3">
      <w:pPr>
        <w:pStyle w:val="ListParagraph"/>
        <w:numPr>
          <w:ilvl w:val="0"/>
          <w:numId w:val="56"/>
        </w:numPr>
        <w:rPr>
          <w:rFonts w:cs="Arial"/>
          <w:color w:val="auto"/>
        </w:rPr>
      </w:pPr>
      <w:r w:rsidRPr="00CB6205">
        <w:rPr>
          <w:rFonts w:cs="Arial"/>
          <w:color w:val="auto"/>
        </w:rPr>
        <w:t xml:space="preserve">Additional information is presented to the state/agency about the </w:t>
      </w:r>
      <w:proofErr w:type="gramStart"/>
      <w:r w:rsidRPr="00CB6205">
        <w:rPr>
          <w:rFonts w:cs="Arial"/>
          <w:color w:val="auto"/>
        </w:rPr>
        <w:t>case</w:t>
      </w:r>
      <w:proofErr w:type="gramEnd"/>
    </w:p>
    <w:p w14:paraId="545A9624" w14:textId="77777777" w:rsidR="006739C8" w:rsidRPr="00CB6205" w:rsidRDefault="000B3661" w:rsidP="00BC6EB3">
      <w:pPr>
        <w:pStyle w:val="ListParagraph"/>
        <w:numPr>
          <w:ilvl w:val="0"/>
          <w:numId w:val="56"/>
        </w:numPr>
        <w:rPr>
          <w:rFonts w:cs="Arial"/>
          <w:color w:val="auto"/>
        </w:rPr>
      </w:pPr>
      <w:r w:rsidRPr="00CB6205">
        <w:rPr>
          <w:rFonts w:cs="Arial"/>
          <w:color w:val="auto"/>
        </w:rPr>
        <w:t>Other (describe)</w:t>
      </w:r>
    </w:p>
    <w:p w14:paraId="279839AB" w14:textId="563C5190" w:rsidR="006739C8" w:rsidRPr="00CB6205" w:rsidRDefault="006739C8" w:rsidP="008A001E">
      <w:pPr>
        <w:pStyle w:val="ListParagraph"/>
        <w:numPr>
          <w:ilvl w:val="0"/>
          <w:numId w:val="21"/>
        </w:numPr>
        <w:rPr>
          <w:rFonts w:cs="Arial"/>
          <w:color w:val="auto"/>
        </w:rPr>
      </w:pPr>
      <w:r w:rsidRPr="00CB6205">
        <w:rPr>
          <w:rFonts w:cs="Arial"/>
          <w:color w:val="auto"/>
        </w:rPr>
        <w:t>Does the state monitor whether</w:t>
      </w:r>
      <w:r w:rsidR="007A7A4D">
        <w:rPr>
          <w:rFonts w:cs="Arial"/>
          <w:color w:val="auto"/>
        </w:rPr>
        <w:t xml:space="preserve"> designated</w:t>
      </w:r>
      <w:r w:rsidRPr="00CB6205">
        <w:rPr>
          <w:rFonts w:cs="Arial"/>
          <w:color w:val="auto"/>
        </w:rPr>
        <w:t xml:space="preserve"> staff are trained in performing follow-up</w:t>
      </w:r>
      <w:r w:rsidR="00DC25A3">
        <w:rPr>
          <w:rFonts w:cs="Arial"/>
          <w:color w:val="auto"/>
        </w:rPr>
        <w:t xml:space="preserve"> of closed reports</w:t>
      </w:r>
      <w:r w:rsidRPr="00CB6205">
        <w:rPr>
          <w:rFonts w:cs="Arial"/>
          <w:color w:val="auto"/>
        </w:rPr>
        <w:t>?</w:t>
      </w:r>
    </w:p>
    <w:p w14:paraId="15E90A66" w14:textId="77777777" w:rsidR="006739C8" w:rsidRPr="00CB6205" w:rsidRDefault="006739C8" w:rsidP="00BC6EB3">
      <w:pPr>
        <w:pStyle w:val="ListParagraph"/>
        <w:numPr>
          <w:ilvl w:val="0"/>
          <w:numId w:val="57"/>
        </w:numPr>
        <w:rPr>
          <w:rFonts w:cs="Arial"/>
          <w:color w:val="auto"/>
        </w:rPr>
      </w:pPr>
      <w:r w:rsidRPr="00CB6205">
        <w:rPr>
          <w:rFonts w:cs="Arial"/>
          <w:color w:val="auto"/>
        </w:rPr>
        <w:t xml:space="preserve">Yes </w:t>
      </w:r>
    </w:p>
    <w:p w14:paraId="2840A427" w14:textId="77777777" w:rsidR="006739C8" w:rsidRPr="00CB6205" w:rsidRDefault="006739C8" w:rsidP="00BC6EB3">
      <w:pPr>
        <w:pStyle w:val="ListParagraph"/>
        <w:numPr>
          <w:ilvl w:val="0"/>
          <w:numId w:val="57"/>
        </w:numPr>
        <w:rPr>
          <w:rFonts w:cs="Arial"/>
          <w:color w:val="auto"/>
        </w:rPr>
      </w:pPr>
      <w:r w:rsidRPr="00CB6205">
        <w:rPr>
          <w:rFonts w:cs="Arial"/>
          <w:color w:val="auto"/>
        </w:rPr>
        <w:t xml:space="preserve">No </w:t>
      </w:r>
    </w:p>
    <w:p w14:paraId="52E62F61" w14:textId="5622FCD6" w:rsidR="006739C8" w:rsidRPr="00CB6205" w:rsidRDefault="006739C8" w:rsidP="00435515">
      <w:pPr>
        <w:pStyle w:val="ListParagraph"/>
        <w:keepNext/>
        <w:keepLines/>
        <w:numPr>
          <w:ilvl w:val="0"/>
          <w:numId w:val="21"/>
        </w:numPr>
        <w:rPr>
          <w:rFonts w:cs="Arial"/>
          <w:color w:val="auto"/>
        </w:rPr>
      </w:pPr>
      <w:r w:rsidRPr="00CB6205">
        <w:rPr>
          <w:rFonts w:cs="Arial"/>
          <w:color w:val="auto"/>
        </w:rPr>
        <w:t>(If answer a</w:t>
      </w:r>
      <w:r w:rsidR="00BA3BFA" w:rsidRPr="00CB6205">
        <w:rPr>
          <w:rFonts w:cs="Arial"/>
          <w:color w:val="auto"/>
        </w:rPr>
        <w:t xml:space="preserve"> is selected</w:t>
      </w:r>
      <w:r w:rsidRPr="00CB6205">
        <w:rPr>
          <w:rFonts w:cs="Arial"/>
          <w:color w:val="auto"/>
        </w:rPr>
        <w:t xml:space="preserve"> for </w:t>
      </w:r>
      <w:r w:rsidR="00BC6EB3" w:rsidRPr="00CB6205">
        <w:rPr>
          <w:rFonts w:cs="Arial"/>
          <w:color w:val="auto"/>
        </w:rPr>
        <w:t>#</w:t>
      </w:r>
      <w:r w:rsidR="00ED5655">
        <w:rPr>
          <w:rFonts w:cs="Arial"/>
          <w:color w:val="auto"/>
        </w:rPr>
        <w:t>18</w:t>
      </w:r>
      <w:r w:rsidRPr="00CB6205">
        <w:rPr>
          <w:rFonts w:cs="Arial"/>
          <w:color w:val="auto"/>
        </w:rPr>
        <w:t xml:space="preserve">) How does the state monitor whether </w:t>
      </w:r>
      <w:r w:rsidR="007A7A4D">
        <w:rPr>
          <w:rFonts w:cs="Arial"/>
          <w:color w:val="auto"/>
        </w:rPr>
        <w:t xml:space="preserve">designated </w:t>
      </w:r>
      <w:r w:rsidRPr="00CB6205">
        <w:rPr>
          <w:rFonts w:cs="Arial"/>
          <w:color w:val="auto"/>
        </w:rPr>
        <w:t>staff are trained in performing follow-up</w:t>
      </w:r>
      <w:r w:rsidR="0037759F">
        <w:rPr>
          <w:rFonts w:cs="Arial"/>
          <w:color w:val="auto"/>
        </w:rPr>
        <w:t xml:space="preserve"> of closed reports</w:t>
      </w:r>
      <w:r w:rsidRPr="00CB6205">
        <w:rPr>
          <w:rFonts w:cs="Arial"/>
          <w:color w:val="auto"/>
        </w:rPr>
        <w:t>?</w:t>
      </w:r>
    </w:p>
    <w:p w14:paraId="29A3284F" w14:textId="77777777" w:rsidR="0087290C" w:rsidRPr="00CB6205" w:rsidRDefault="000E0578" w:rsidP="00D4289D">
      <w:pPr>
        <w:pStyle w:val="ListParagraph"/>
        <w:numPr>
          <w:ilvl w:val="0"/>
          <w:numId w:val="21"/>
        </w:numPr>
        <w:rPr>
          <w:rFonts w:cs="Arial"/>
          <w:color w:val="auto"/>
        </w:rPr>
      </w:pPr>
      <w:r w:rsidRPr="00CB6205">
        <w:rPr>
          <w:rFonts w:cs="Arial"/>
          <w:color w:val="auto"/>
        </w:rPr>
        <w:t>What type of data is used to conduct the fol</w:t>
      </w:r>
      <w:r w:rsidR="0087290C" w:rsidRPr="00CB6205">
        <w:rPr>
          <w:rFonts w:cs="Arial"/>
          <w:color w:val="auto"/>
        </w:rPr>
        <w:t>lowing? (select all that apply)</w:t>
      </w:r>
    </w:p>
    <w:tbl>
      <w:tblPr>
        <w:tblStyle w:val="TableGrid"/>
        <w:tblW w:w="5000" w:type="pct"/>
        <w:tblLook w:val="04A0" w:firstRow="1" w:lastRow="0" w:firstColumn="1" w:lastColumn="0" w:noHBand="0" w:noVBand="1"/>
        <w:tblCaption w:val="Matrix table for question 26"/>
        <w:tblDescription w:val="This is a matrix table that represents the matrix form for which respondents select the types of information that are used to conduct investigations, follow-up, and audits. The types of information used are: incident reports, claims, ER or Medicaid/Medical claims other than ER, Medical/ER records, Self-reported dat, suvey/interview, desk audit, onsite audit, licensing report, case managing reports, or no information."/>
      </w:tblPr>
      <w:tblGrid>
        <w:gridCol w:w="2246"/>
        <w:gridCol w:w="1693"/>
        <w:gridCol w:w="1693"/>
        <w:gridCol w:w="1693"/>
        <w:gridCol w:w="1692"/>
      </w:tblGrid>
      <w:tr w:rsidR="00172443" w:rsidRPr="00CB6205" w14:paraId="4EE16701" w14:textId="77777777" w:rsidTr="00F001F4">
        <w:tc>
          <w:tcPr>
            <w:tcW w:w="1245" w:type="pct"/>
          </w:tcPr>
          <w:p w14:paraId="734E33D1"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0A0622FC" w14:textId="531B0659"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Triage</w:t>
            </w:r>
          </w:p>
        </w:tc>
        <w:tc>
          <w:tcPr>
            <w:tcW w:w="939" w:type="pct"/>
          </w:tcPr>
          <w:p w14:paraId="1A26BFF4" w14:textId="586DDEB8"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Investigation</w:t>
            </w:r>
          </w:p>
        </w:tc>
        <w:tc>
          <w:tcPr>
            <w:tcW w:w="939" w:type="pct"/>
          </w:tcPr>
          <w:p w14:paraId="5B9EC430"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Follow-up</w:t>
            </w:r>
          </w:p>
        </w:tc>
        <w:tc>
          <w:tcPr>
            <w:tcW w:w="939" w:type="pct"/>
          </w:tcPr>
          <w:p w14:paraId="74D94964"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Audit</w:t>
            </w:r>
          </w:p>
        </w:tc>
      </w:tr>
      <w:tr w:rsidR="00172443" w:rsidRPr="00CB6205" w14:paraId="7AE91266" w14:textId="77777777" w:rsidTr="00F001F4">
        <w:tc>
          <w:tcPr>
            <w:tcW w:w="1245" w:type="pct"/>
          </w:tcPr>
          <w:p w14:paraId="38397DEF"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Incident report</w:t>
            </w:r>
          </w:p>
        </w:tc>
        <w:tc>
          <w:tcPr>
            <w:tcW w:w="939" w:type="pct"/>
          </w:tcPr>
          <w:p w14:paraId="397B1B6D"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10A11B3C" w14:textId="259AAA11" w:rsidR="00172443" w:rsidRPr="00CB6205" w:rsidRDefault="00172443" w:rsidP="00D4289D">
            <w:pPr>
              <w:pStyle w:val="ListParagraph"/>
              <w:numPr>
                <w:ilvl w:val="0"/>
                <w:numId w:val="0"/>
              </w:numPr>
              <w:rPr>
                <w:rFonts w:cs="Arial"/>
                <w:color w:val="auto"/>
                <w:sz w:val="19"/>
                <w:szCs w:val="19"/>
              </w:rPr>
            </w:pPr>
          </w:p>
        </w:tc>
        <w:tc>
          <w:tcPr>
            <w:tcW w:w="939" w:type="pct"/>
          </w:tcPr>
          <w:p w14:paraId="0F9E855F"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4F6F464F"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54B03BEB" w14:textId="77777777" w:rsidTr="00F001F4">
        <w:tc>
          <w:tcPr>
            <w:tcW w:w="1245" w:type="pct"/>
          </w:tcPr>
          <w:p w14:paraId="5A73BAC1"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Claims</w:t>
            </w:r>
          </w:p>
        </w:tc>
        <w:tc>
          <w:tcPr>
            <w:tcW w:w="939" w:type="pct"/>
          </w:tcPr>
          <w:p w14:paraId="23EC3FF9"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24D066F1" w14:textId="2E0F819D" w:rsidR="00172443" w:rsidRPr="00CB6205" w:rsidRDefault="00172443" w:rsidP="00D4289D">
            <w:pPr>
              <w:pStyle w:val="ListParagraph"/>
              <w:numPr>
                <w:ilvl w:val="0"/>
                <w:numId w:val="0"/>
              </w:numPr>
              <w:rPr>
                <w:rFonts w:cs="Arial"/>
                <w:color w:val="auto"/>
                <w:sz w:val="19"/>
                <w:szCs w:val="19"/>
              </w:rPr>
            </w:pPr>
          </w:p>
        </w:tc>
        <w:tc>
          <w:tcPr>
            <w:tcW w:w="939" w:type="pct"/>
          </w:tcPr>
          <w:p w14:paraId="6A09E372"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18677996"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07AF7C72" w14:textId="77777777" w:rsidTr="00F001F4">
        <w:tc>
          <w:tcPr>
            <w:tcW w:w="1245" w:type="pct"/>
          </w:tcPr>
          <w:p w14:paraId="07F78AB4" w14:textId="042EBBA1"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ER or Medicaid/medical claims other than ER</w:t>
            </w:r>
          </w:p>
        </w:tc>
        <w:tc>
          <w:tcPr>
            <w:tcW w:w="939" w:type="pct"/>
          </w:tcPr>
          <w:p w14:paraId="66AF80E7"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3E90D72F" w14:textId="761A36A6" w:rsidR="00172443" w:rsidRPr="00CB6205" w:rsidRDefault="00172443" w:rsidP="00D4289D">
            <w:pPr>
              <w:pStyle w:val="ListParagraph"/>
              <w:numPr>
                <w:ilvl w:val="0"/>
                <w:numId w:val="0"/>
              </w:numPr>
              <w:rPr>
                <w:rFonts w:cs="Arial"/>
                <w:color w:val="auto"/>
                <w:sz w:val="19"/>
                <w:szCs w:val="19"/>
              </w:rPr>
            </w:pPr>
          </w:p>
        </w:tc>
        <w:tc>
          <w:tcPr>
            <w:tcW w:w="939" w:type="pct"/>
          </w:tcPr>
          <w:p w14:paraId="559BFDF7"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5C6AC90A"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41671B5D" w14:textId="77777777" w:rsidTr="00F001F4">
        <w:tc>
          <w:tcPr>
            <w:tcW w:w="1245" w:type="pct"/>
          </w:tcPr>
          <w:p w14:paraId="7245E5E5"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Medical/ER records</w:t>
            </w:r>
          </w:p>
        </w:tc>
        <w:tc>
          <w:tcPr>
            <w:tcW w:w="939" w:type="pct"/>
          </w:tcPr>
          <w:p w14:paraId="2A2DE096"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7E918324" w14:textId="2766B4AC" w:rsidR="00172443" w:rsidRPr="00CB6205" w:rsidRDefault="00172443" w:rsidP="00D4289D">
            <w:pPr>
              <w:pStyle w:val="ListParagraph"/>
              <w:numPr>
                <w:ilvl w:val="0"/>
                <w:numId w:val="0"/>
              </w:numPr>
              <w:rPr>
                <w:rFonts w:cs="Arial"/>
                <w:color w:val="auto"/>
                <w:sz w:val="19"/>
                <w:szCs w:val="19"/>
              </w:rPr>
            </w:pPr>
          </w:p>
        </w:tc>
        <w:tc>
          <w:tcPr>
            <w:tcW w:w="939" w:type="pct"/>
          </w:tcPr>
          <w:p w14:paraId="2F60ED25"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34768207"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17756501" w14:textId="77777777" w:rsidTr="00F001F4">
        <w:tc>
          <w:tcPr>
            <w:tcW w:w="1245" w:type="pct"/>
          </w:tcPr>
          <w:p w14:paraId="2B9189F1"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Self-reported data</w:t>
            </w:r>
          </w:p>
        </w:tc>
        <w:tc>
          <w:tcPr>
            <w:tcW w:w="939" w:type="pct"/>
          </w:tcPr>
          <w:p w14:paraId="35D1F073"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09659D26" w14:textId="6BABB880" w:rsidR="00172443" w:rsidRPr="00CB6205" w:rsidRDefault="00172443" w:rsidP="00D4289D">
            <w:pPr>
              <w:pStyle w:val="ListParagraph"/>
              <w:numPr>
                <w:ilvl w:val="0"/>
                <w:numId w:val="0"/>
              </w:numPr>
              <w:rPr>
                <w:rFonts w:cs="Arial"/>
                <w:color w:val="auto"/>
                <w:sz w:val="19"/>
                <w:szCs w:val="19"/>
              </w:rPr>
            </w:pPr>
          </w:p>
        </w:tc>
        <w:tc>
          <w:tcPr>
            <w:tcW w:w="939" w:type="pct"/>
          </w:tcPr>
          <w:p w14:paraId="1A4A6FEE"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34B4CEFC"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196C4DA0" w14:textId="77777777" w:rsidTr="00F001F4">
        <w:tc>
          <w:tcPr>
            <w:tcW w:w="1245" w:type="pct"/>
          </w:tcPr>
          <w:p w14:paraId="0DB08778" w14:textId="0CD3134A"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Survey/interview</w:t>
            </w:r>
          </w:p>
        </w:tc>
        <w:tc>
          <w:tcPr>
            <w:tcW w:w="939" w:type="pct"/>
          </w:tcPr>
          <w:p w14:paraId="77FCF776"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4849D199" w14:textId="77E3C4AC" w:rsidR="00172443" w:rsidRPr="00CB6205" w:rsidRDefault="00172443" w:rsidP="00D4289D">
            <w:pPr>
              <w:pStyle w:val="ListParagraph"/>
              <w:numPr>
                <w:ilvl w:val="0"/>
                <w:numId w:val="0"/>
              </w:numPr>
              <w:rPr>
                <w:rFonts w:cs="Arial"/>
                <w:color w:val="auto"/>
                <w:sz w:val="19"/>
                <w:szCs w:val="19"/>
              </w:rPr>
            </w:pPr>
          </w:p>
        </w:tc>
        <w:tc>
          <w:tcPr>
            <w:tcW w:w="939" w:type="pct"/>
          </w:tcPr>
          <w:p w14:paraId="52FAAD9A"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75E2D0AC"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436A58EF" w14:textId="77777777" w:rsidTr="00F001F4">
        <w:tc>
          <w:tcPr>
            <w:tcW w:w="1245" w:type="pct"/>
          </w:tcPr>
          <w:p w14:paraId="6AEA9F68"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Desk audit</w:t>
            </w:r>
          </w:p>
        </w:tc>
        <w:tc>
          <w:tcPr>
            <w:tcW w:w="939" w:type="pct"/>
          </w:tcPr>
          <w:p w14:paraId="5DFC0568"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45F24008" w14:textId="23390831" w:rsidR="00172443" w:rsidRPr="00CB6205" w:rsidRDefault="00172443" w:rsidP="00D4289D">
            <w:pPr>
              <w:pStyle w:val="ListParagraph"/>
              <w:numPr>
                <w:ilvl w:val="0"/>
                <w:numId w:val="0"/>
              </w:numPr>
              <w:rPr>
                <w:rFonts w:cs="Arial"/>
                <w:color w:val="auto"/>
                <w:sz w:val="19"/>
                <w:szCs w:val="19"/>
              </w:rPr>
            </w:pPr>
          </w:p>
        </w:tc>
        <w:tc>
          <w:tcPr>
            <w:tcW w:w="939" w:type="pct"/>
          </w:tcPr>
          <w:p w14:paraId="798F586E"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0B4078E3"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503A4FF7" w14:textId="77777777" w:rsidTr="00F001F4">
        <w:tc>
          <w:tcPr>
            <w:tcW w:w="1245" w:type="pct"/>
          </w:tcPr>
          <w:p w14:paraId="61E292B4"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Onsite audit</w:t>
            </w:r>
          </w:p>
        </w:tc>
        <w:tc>
          <w:tcPr>
            <w:tcW w:w="939" w:type="pct"/>
          </w:tcPr>
          <w:p w14:paraId="325313F6"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4C22E0FA" w14:textId="77D1450E" w:rsidR="00172443" w:rsidRPr="00CB6205" w:rsidRDefault="00172443" w:rsidP="00D4289D">
            <w:pPr>
              <w:pStyle w:val="ListParagraph"/>
              <w:numPr>
                <w:ilvl w:val="0"/>
                <w:numId w:val="0"/>
              </w:numPr>
              <w:rPr>
                <w:rFonts w:cs="Arial"/>
                <w:color w:val="auto"/>
                <w:sz w:val="19"/>
                <w:szCs w:val="19"/>
              </w:rPr>
            </w:pPr>
          </w:p>
        </w:tc>
        <w:tc>
          <w:tcPr>
            <w:tcW w:w="939" w:type="pct"/>
          </w:tcPr>
          <w:p w14:paraId="711DABA3"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1A4E7DBC"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53AFD367" w14:textId="77777777" w:rsidTr="00F001F4">
        <w:tc>
          <w:tcPr>
            <w:tcW w:w="1245" w:type="pct"/>
          </w:tcPr>
          <w:p w14:paraId="681A992F"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Licensing report</w:t>
            </w:r>
          </w:p>
        </w:tc>
        <w:tc>
          <w:tcPr>
            <w:tcW w:w="939" w:type="pct"/>
          </w:tcPr>
          <w:p w14:paraId="568F375A"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5F7393D6" w14:textId="3545EC83" w:rsidR="00172443" w:rsidRPr="00CB6205" w:rsidRDefault="00172443" w:rsidP="00D4289D">
            <w:pPr>
              <w:pStyle w:val="ListParagraph"/>
              <w:numPr>
                <w:ilvl w:val="0"/>
                <w:numId w:val="0"/>
              </w:numPr>
              <w:rPr>
                <w:rFonts w:cs="Arial"/>
                <w:color w:val="auto"/>
                <w:sz w:val="19"/>
                <w:szCs w:val="19"/>
              </w:rPr>
            </w:pPr>
          </w:p>
        </w:tc>
        <w:tc>
          <w:tcPr>
            <w:tcW w:w="939" w:type="pct"/>
          </w:tcPr>
          <w:p w14:paraId="6FFB6AEE"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1B4225C6" w14:textId="77777777" w:rsidR="00172443" w:rsidRPr="00CB6205" w:rsidRDefault="00172443" w:rsidP="00D4289D">
            <w:pPr>
              <w:pStyle w:val="ListParagraph"/>
              <w:numPr>
                <w:ilvl w:val="0"/>
                <w:numId w:val="0"/>
              </w:numPr>
              <w:rPr>
                <w:rFonts w:cs="Arial"/>
                <w:color w:val="auto"/>
                <w:sz w:val="19"/>
                <w:szCs w:val="19"/>
              </w:rPr>
            </w:pPr>
          </w:p>
        </w:tc>
      </w:tr>
      <w:tr w:rsidR="00172443" w:rsidRPr="00CB6205" w14:paraId="52D6B99E" w14:textId="77777777" w:rsidTr="00F001F4">
        <w:tc>
          <w:tcPr>
            <w:tcW w:w="1245" w:type="pct"/>
          </w:tcPr>
          <w:p w14:paraId="1B4DF248"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Case managing reports</w:t>
            </w:r>
          </w:p>
        </w:tc>
        <w:tc>
          <w:tcPr>
            <w:tcW w:w="939" w:type="pct"/>
          </w:tcPr>
          <w:p w14:paraId="58ACFA22"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18548229" w14:textId="3EA4F08C" w:rsidR="00172443" w:rsidRPr="00CB6205" w:rsidRDefault="00172443" w:rsidP="00D4289D">
            <w:pPr>
              <w:pStyle w:val="ListParagraph"/>
              <w:numPr>
                <w:ilvl w:val="0"/>
                <w:numId w:val="0"/>
              </w:numPr>
              <w:rPr>
                <w:rFonts w:cs="Arial"/>
                <w:color w:val="auto"/>
                <w:sz w:val="19"/>
                <w:szCs w:val="19"/>
              </w:rPr>
            </w:pPr>
          </w:p>
        </w:tc>
        <w:tc>
          <w:tcPr>
            <w:tcW w:w="939" w:type="pct"/>
          </w:tcPr>
          <w:p w14:paraId="7D1215BD"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39D8F25D" w14:textId="77777777" w:rsidR="00172443" w:rsidRPr="00CB6205" w:rsidRDefault="00172443" w:rsidP="00D4289D">
            <w:pPr>
              <w:pStyle w:val="ListParagraph"/>
              <w:numPr>
                <w:ilvl w:val="0"/>
                <w:numId w:val="0"/>
              </w:numPr>
              <w:rPr>
                <w:rFonts w:cs="Arial"/>
                <w:color w:val="auto"/>
                <w:sz w:val="19"/>
                <w:szCs w:val="19"/>
              </w:rPr>
            </w:pPr>
          </w:p>
        </w:tc>
      </w:tr>
      <w:tr w:rsidR="00C538FC" w:rsidRPr="00CB6205" w14:paraId="628C3509" w14:textId="77777777" w:rsidTr="00F001F4">
        <w:tc>
          <w:tcPr>
            <w:tcW w:w="1245" w:type="pct"/>
          </w:tcPr>
          <w:p w14:paraId="4AB2C4A2" w14:textId="1EEEC2C7" w:rsidR="00C538FC" w:rsidRPr="00CB6205" w:rsidRDefault="00C538FC" w:rsidP="00D4289D">
            <w:pPr>
              <w:pStyle w:val="ListParagraph"/>
              <w:numPr>
                <w:ilvl w:val="0"/>
                <w:numId w:val="0"/>
              </w:numPr>
              <w:rPr>
                <w:rFonts w:cs="Arial"/>
                <w:color w:val="auto"/>
                <w:sz w:val="19"/>
                <w:szCs w:val="19"/>
              </w:rPr>
            </w:pPr>
            <w:r w:rsidRPr="00CB6205">
              <w:rPr>
                <w:rFonts w:cs="Arial"/>
                <w:color w:val="auto"/>
                <w:sz w:val="19"/>
                <w:szCs w:val="19"/>
              </w:rPr>
              <w:t>EVV data</w:t>
            </w:r>
          </w:p>
        </w:tc>
        <w:tc>
          <w:tcPr>
            <w:tcW w:w="939" w:type="pct"/>
          </w:tcPr>
          <w:p w14:paraId="472E61A7"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59652599"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186047EF"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40B45E23" w14:textId="77777777" w:rsidR="00C538FC" w:rsidRPr="00CB6205" w:rsidRDefault="00C538FC" w:rsidP="00D4289D">
            <w:pPr>
              <w:pStyle w:val="ListParagraph"/>
              <w:numPr>
                <w:ilvl w:val="0"/>
                <w:numId w:val="0"/>
              </w:numPr>
              <w:rPr>
                <w:rFonts w:cs="Arial"/>
                <w:color w:val="auto"/>
                <w:sz w:val="19"/>
                <w:szCs w:val="19"/>
              </w:rPr>
            </w:pPr>
          </w:p>
        </w:tc>
      </w:tr>
      <w:tr w:rsidR="00C538FC" w:rsidRPr="00CB6205" w14:paraId="71D324C2" w14:textId="77777777" w:rsidTr="00F001F4">
        <w:tc>
          <w:tcPr>
            <w:tcW w:w="1245" w:type="pct"/>
          </w:tcPr>
          <w:p w14:paraId="65775C34" w14:textId="091801B1" w:rsidR="00C538FC" w:rsidRPr="00CB6205" w:rsidRDefault="00C538FC" w:rsidP="00D4289D">
            <w:pPr>
              <w:pStyle w:val="ListParagraph"/>
              <w:numPr>
                <w:ilvl w:val="0"/>
                <w:numId w:val="0"/>
              </w:numPr>
              <w:rPr>
                <w:rFonts w:cs="Arial"/>
                <w:color w:val="auto"/>
                <w:sz w:val="19"/>
                <w:szCs w:val="19"/>
              </w:rPr>
            </w:pPr>
            <w:r w:rsidRPr="00CB6205">
              <w:rPr>
                <w:rFonts w:cs="Arial"/>
                <w:color w:val="auto"/>
                <w:sz w:val="19"/>
                <w:szCs w:val="19"/>
              </w:rPr>
              <w:t>Other (describe)</w:t>
            </w:r>
          </w:p>
        </w:tc>
        <w:tc>
          <w:tcPr>
            <w:tcW w:w="939" w:type="pct"/>
          </w:tcPr>
          <w:p w14:paraId="2F19147A"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70336123"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7E226D3A" w14:textId="77777777" w:rsidR="00C538FC" w:rsidRPr="00CB6205" w:rsidRDefault="00C538FC" w:rsidP="00D4289D">
            <w:pPr>
              <w:pStyle w:val="ListParagraph"/>
              <w:numPr>
                <w:ilvl w:val="0"/>
                <w:numId w:val="0"/>
              </w:numPr>
              <w:rPr>
                <w:rFonts w:cs="Arial"/>
                <w:color w:val="auto"/>
                <w:sz w:val="19"/>
                <w:szCs w:val="19"/>
              </w:rPr>
            </w:pPr>
          </w:p>
        </w:tc>
        <w:tc>
          <w:tcPr>
            <w:tcW w:w="939" w:type="pct"/>
          </w:tcPr>
          <w:p w14:paraId="09C55178" w14:textId="77777777" w:rsidR="00C538FC" w:rsidRPr="00CB6205" w:rsidRDefault="00C538FC" w:rsidP="00D4289D">
            <w:pPr>
              <w:pStyle w:val="ListParagraph"/>
              <w:numPr>
                <w:ilvl w:val="0"/>
                <w:numId w:val="0"/>
              </w:numPr>
              <w:rPr>
                <w:rFonts w:cs="Arial"/>
                <w:color w:val="auto"/>
                <w:sz w:val="19"/>
                <w:szCs w:val="19"/>
              </w:rPr>
            </w:pPr>
          </w:p>
        </w:tc>
      </w:tr>
      <w:tr w:rsidR="00172443" w:rsidRPr="00CB6205" w14:paraId="10BEA8A6" w14:textId="77777777" w:rsidTr="00F001F4">
        <w:tc>
          <w:tcPr>
            <w:tcW w:w="1245" w:type="pct"/>
          </w:tcPr>
          <w:p w14:paraId="129BC874" w14:textId="77777777" w:rsidR="00172443" w:rsidRPr="00CB6205" w:rsidRDefault="00172443" w:rsidP="00D4289D">
            <w:pPr>
              <w:pStyle w:val="ListParagraph"/>
              <w:numPr>
                <w:ilvl w:val="0"/>
                <w:numId w:val="0"/>
              </w:numPr>
              <w:rPr>
                <w:rFonts w:cs="Arial"/>
                <w:color w:val="auto"/>
                <w:sz w:val="19"/>
                <w:szCs w:val="19"/>
              </w:rPr>
            </w:pPr>
            <w:r w:rsidRPr="00CB6205">
              <w:rPr>
                <w:rFonts w:cs="Arial"/>
                <w:color w:val="auto"/>
                <w:sz w:val="19"/>
                <w:szCs w:val="19"/>
              </w:rPr>
              <w:t>No information</w:t>
            </w:r>
          </w:p>
        </w:tc>
        <w:tc>
          <w:tcPr>
            <w:tcW w:w="939" w:type="pct"/>
          </w:tcPr>
          <w:p w14:paraId="33C28AE2"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7D65CCC0" w14:textId="2FBAFE82" w:rsidR="00172443" w:rsidRPr="00CB6205" w:rsidRDefault="00172443" w:rsidP="00D4289D">
            <w:pPr>
              <w:pStyle w:val="ListParagraph"/>
              <w:numPr>
                <w:ilvl w:val="0"/>
                <w:numId w:val="0"/>
              </w:numPr>
              <w:rPr>
                <w:rFonts w:cs="Arial"/>
                <w:color w:val="auto"/>
                <w:sz w:val="19"/>
                <w:szCs w:val="19"/>
              </w:rPr>
            </w:pPr>
          </w:p>
        </w:tc>
        <w:tc>
          <w:tcPr>
            <w:tcW w:w="939" w:type="pct"/>
          </w:tcPr>
          <w:p w14:paraId="456CCDF2" w14:textId="77777777" w:rsidR="00172443" w:rsidRPr="00CB6205" w:rsidRDefault="00172443" w:rsidP="00D4289D">
            <w:pPr>
              <w:pStyle w:val="ListParagraph"/>
              <w:numPr>
                <w:ilvl w:val="0"/>
                <w:numId w:val="0"/>
              </w:numPr>
              <w:rPr>
                <w:rFonts w:cs="Arial"/>
                <w:color w:val="auto"/>
                <w:sz w:val="19"/>
                <w:szCs w:val="19"/>
              </w:rPr>
            </w:pPr>
          </w:p>
        </w:tc>
        <w:tc>
          <w:tcPr>
            <w:tcW w:w="939" w:type="pct"/>
          </w:tcPr>
          <w:p w14:paraId="7A25A1D7" w14:textId="77777777" w:rsidR="00172443" w:rsidRPr="00CB6205" w:rsidRDefault="00172443" w:rsidP="00D4289D">
            <w:pPr>
              <w:pStyle w:val="ListParagraph"/>
              <w:numPr>
                <w:ilvl w:val="0"/>
                <w:numId w:val="0"/>
              </w:numPr>
              <w:rPr>
                <w:rFonts w:cs="Arial"/>
                <w:color w:val="auto"/>
                <w:sz w:val="19"/>
                <w:szCs w:val="19"/>
              </w:rPr>
            </w:pPr>
          </w:p>
        </w:tc>
      </w:tr>
    </w:tbl>
    <w:p w14:paraId="540E2A9F" w14:textId="77777777" w:rsidR="000E0578" w:rsidRPr="00CB6205" w:rsidRDefault="000E0578" w:rsidP="00D4289D">
      <w:pPr>
        <w:pStyle w:val="Heading2"/>
        <w:keepNext w:val="0"/>
        <w:keepLines w:val="0"/>
        <w:rPr>
          <w:rFonts w:cs="Arial"/>
        </w:rPr>
      </w:pPr>
      <w:r w:rsidRPr="00CB6205">
        <w:rPr>
          <w:rStyle w:val="Heading3Char"/>
          <w:rFonts w:cs="Arial"/>
          <w:b/>
          <w:color w:val="auto"/>
        </w:rPr>
        <w:t>General</w:t>
      </w:r>
    </w:p>
    <w:p w14:paraId="3E85F8D1" w14:textId="1897C631" w:rsidR="000E0578" w:rsidRPr="00CB6205" w:rsidRDefault="000E0578" w:rsidP="00D4289D">
      <w:pPr>
        <w:pStyle w:val="ListParagraph"/>
        <w:numPr>
          <w:ilvl w:val="0"/>
          <w:numId w:val="21"/>
        </w:numPr>
        <w:rPr>
          <w:rFonts w:cs="Arial"/>
          <w:color w:val="auto"/>
        </w:rPr>
      </w:pPr>
      <w:r w:rsidRPr="00CB6205">
        <w:rPr>
          <w:rFonts w:cs="Arial"/>
          <w:color w:val="auto"/>
        </w:rPr>
        <w:t>Please identify the strengths of the incident resolution process of your incident management system</w:t>
      </w:r>
      <w:r w:rsidR="0059775F" w:rsidRPr="00CB6205">
        <w:rPr>
          <w:rFonts w:cs="Arial"/>
          <w:color w:val="auto"/>
        </w:rPr>
        <w:t>.</w:t>
      </w:r>
    </w:p>
    <w:p w14:paraId="109D3F58" w14:textId="174A8B97" w:rsidR="009D5B27" w:rsidRPr="00CB6205" w:rsidRDefault="00120D20" w:rsidP="007853D6">
      <w:pPr>
        <w:pStyle w:val="ListParagraph"/>
        <w:widowControl/>
        <w:numPr>
          <w:ilvl w:val="0"/>
          <w:numId w:val="21"/>
        </w:numPr>
        <w:rPr>
          <w:rFonts w:cs="Arial"/>
          <w:color w:val="auto"/>
        </w:rPr>
      </w:pPr>
      <w:r w:rsidRPr="00CB6205">
        <w:rPr>
          <w:rFonts w:cs="Arial"/>
          <w:color w:val="auto"/>
        </w:rPr>
        <w:lastRenderedPageBreak/>
        <w:t xml:space="preserve">Please identify any </w:t>
      </w:r>
      <w:r w:rsidR="00757032">
        <w:rPr>
          <w:rFonts w:cs="Arial"/>
          <w:color w:val="auto"/>
        </w:rPr>
        <w:t xml:space="preserve">opportunities for improvement in </w:t>
      </w:r>
      <w:r w:rsidRPr="00CB6205">
        <w:rPr>
          <w:rFonts w:cs="Arial"/>
          <w:color w:val="auto"/>
        </w:rPr>
        <w:t>the incident resolution process of your incident management system, or any related struggles, issues, or barriers your state has faced in this area.</w:t>
      </w:r>
    </w:p>
    <w:p w14:paraId="7B93C28B" w14:textId="02FAB7B7" w:rsidR="00E97ACB" w:rsidRPr="00CB6205" w:rsidRDefault="009D5B27" w:rsidP="00D4289D">
      <w:pPr>
        <w:pStyle w:val="ListParagraph"/>
        <w:numPr>
          <w:ilvl w:val="0"/>
          <w:numId w:val="21"/>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p>
    <w:p w14:paraId="6E9B5BCF" w14:textId="6766AAC4" w:rsidR="009D5B27" w:rsidRPr="00CB6205" w:rsidRDefault="009D5B27" w:rsidP="00D4289D">
      <w:pPr>
        <w:widowControl/>
        <w:spacing w:before="0" w:after="160"/>
        <w:rPr>
          <w:rFonts w:cs="Arial"/>
          <w:color w:val="auto"/>
        </w:rPr>
      </w:pPr>
    </w:p>
    <w:p w14:paraId="591E0437" w14:textId="77777777" w:rsidR="009D5B27" w:rsidRPr="00CB6205" w:rsidRDefault="009D5B27" w:rsidP="00D4289D">
      <w:pPr>
        <w:widowControl/>
        <w:spacing w:before="0" w:after="160"/>
        <w:rPr>
          <w:rFonts w:cs="Arial"/>
          <w:color w:val="auto"/>
        </w:rPr>
      </w:pPr>
      <w:r w:rsidRPr="00CB6205">
        <w:rPr>
          <w:rFonts w:cs="Arial"/>
          <w:color w:val="auto"/>
        </w:rPr>
        <w:br w:type="page"/>
      </w:r>
    </w:p>
    <w:p w14:paraId="6F94A119" w14:textId="791CD721" w:rsidR="000E0578" w:rsidRPr="00CB6205" w:rsidRDefault="00E667D0" w:rsidP="00D4289D">
      <w:pPr>
        <w:pStyle w:val="Heading1"/>
        <w:rPr>
          <w:rFonts w:cs="Arial"/>
          <w:color w:val="auto"/>
        </w:rPr>
      </w:pPr>
      <w:r w:rsidRPr="00CB6205">
        <w:rPr>
          <w:rFonts w:cs="Arial"/>
          <w:color w:val="auto"/>
        </w:rPr>
        <w:lastRenderedPageBreak/>
        <w:t xml:space="preserve">Section V </w:t>
      </w:r>
      <w:r w:rsidR="00C653E5" w:rsidRPr="00CB6205">
        <w:rPr>
          <w:rFonts w:cs="Arial"/>
          <w:color w:val="auto"/>
        </w:rPr>
        <w:t xml:space="preserve">– </w:t>
      </w:r>
      <w:r w:rsidR="000E0578" w:rsidRPr="00CB6205">
        <w:rPr>
          <w:rFonts w:cs="Arial"/>
          <w:color w:val="auto"/>
        </w:rPr>
        <w:t>Quality Improvement Questions</w:t>
      </w:r>
    </w:p>
    <w:p w14:paraId="33F5243C" w14:textId="77777777" w:rsidR="000E0578" w:rsidRPr="00CB6205" w:rsidRDefault="000E0578" w:rsidP="00D4289D">
      <w:pPr>
        <w:rPr>
          <w:rFonts w:cs="Arial"/>
          <w:color w:val="auto"/>
        </w:rPr>
      </w:pPr>
      <w:r w:rsidRPr="00CB6205">
        <w:rPr>
          <w:rFonts w:cs="Arial"/>
          <w:b/>
          <w:color w:val="auto"/>
        </w:rPr>
        <w:t>Purpose of this section</w:t>
      </w:r>
      <w:r w:rsidRPr="00CB6205">
        <w:rPr>
          <w:rFonts w:cs="Arial"/>
          <w:color w:val="auto"/>
        </w:rPr>
        <w:t>:</w:t>
      </w:r>
    </w:p>
    <w:p w14:paraId="5E7BD7DA" w14:textId="7F67E364" w:rsidR="000E0578" w:rsidRPr="00CB6205" w:rsidRDefault="000E0578" w:rsidP="00D4289D">
      <w:pPr>
        <w:rPr>
          <w:rFonts w:cs="Arial"/>
          <w:color w:val="auto"/>
        </w:rPr>
      </w:pPr>
      <w:r w:rsidRPr="00CB6205">
        <w:rPr>
          <w:rFonts w:cs="Arial"/>
          <w:color w:val="auto"/>
        </w:rPr>
        <w:t>In this section, we will be seeking to understand if your state trends and tracks incidents and whether the collected data regarding incidents</w:t>
      </w:r>
      <w:r w:rsidR="007A7A4D">
        <w:rPr>
          <w:rFonts w:cs="Arial"/>
          <w:color w:val="auto"/>
        </w:rPr>
        <w:t xml:space="preserve"> from all reporters</w:t>
      </w:r>
      <w:r w:rsidRPr="00CB6205">
        <w:rPr>
          <w:rFonts w:cs="Arial"/>
          <w:color w:val="auto"/>
        </w:rPr>
        <w:t xml:space="preserve"> helps to inform quality improvement strategies to improve procedures, data collection processes, or training. We are also interested in seeing how the state is using the information collected from incidents to improve care </w:t>
      </w:r>
      <w:r w:rsidR="00A67494" w:rsidRPr="00CB6205">
        <w:rPr>
          <w:rFonts w:cs="Arial"/>
          <w:color w:val="auto"/>
        </w:rPr>
        <w:t>and prevent further incidents.</w:t>
      </w:r>
    </w:p>
    <w:p w14:paraId="5014C007" w14:textId="77777777" w:rsidR="000E0578" w:rsidRPr="00CB6205" w:rsidRDefault="000E0578" w:rsidP="00D4289D">
      <w:pPr>
        <w:pStyle w:val="Heading2"/>
        <w:keepNext w:val="0"/>
        <w:keepLines w:val="0"/>
        <w:rPr>
          <w:rFonts w:cs="Arial"/>
        </w:rPr>
      </w:pPr>
      <w:r w:rsidRPr="00CB6205">
        <w:rPr>
          <w:rFonts w:cs="Arial"/>
        </w:rPr>
        <w:t>Creation of Data Reports and Trends</w:t>
      </w:r>
    </w:p>
    <w:p w14:paraId="4717B3B8" w14:textId="2314046B" w:rsidR="0087290C" w:rsidRPr="00CB6205" w:rsidRDefault="000E0578" w:rsidP="00D4289D">
      <w:pPr>
        <w:pStyle w:val="ListParagraph"/>
        <w:numPr>
          <w:ilvl w:val="0"/>
          <w:numId w:val="25"/>
        </w:numPr>
        <w:rPr>
          <w:rFonts w:cs="Arial"/>
          <w:color w:val="auto"/>
        </w:rPr>
      </w:pPr>
      <w:r w:rsidRPr="00CB6205">
        <w:rPr>
          <w:rFonts w:cs="Arial"/>
          <w:color w:val="auto"/>
        </w:rPr>
        <w:t>Do you create trend reports (this is a report that aggregates data from multiple incident reports to identify trends) for any of the foll</w:t>
      </w:r>
      <w:r w:rsidR="0087290C" w:rsidRPr="00CB6205">
        <w:rPr>
          <w:rFonts w:cs="Arial"/>
          <w:color w:val="auto"/>
        </w:rPr>
        <w:t>owing</w:t>
      </w:r>
      <w:r w:rsidR="00FB5344">
        <w:rPr>
          <w:rFonts w:cs="Arial"/>
          <w:color w:val="auto"/>
        </w:rPr>
        <w:t>?</w:t>
      </w:r>
      <w:r w:rsidR="0087290C" w:rsidRPr="00CB6205">
        <w:rPr>
          <w:rFonts w:cs="Arial"/>
          <w:color w:val="auto"/>
        </w:rPr>
        <w:t xml:space="preserve"> (select all that apply) </w:t>
      </w:r>
    </w:p>
    <w:p w14:paraId="73567840" w14:textId="77777777" w:rsidR="0087290C" w:rsidRPr="00CB6205" w:rsidRDefault="000E0578" w:rsidP="00D4289D">
      <w:pPr>
        <w:pStyle w:val="ListParagraph"/>
        <w:numPr>
          <w:ilvl w:val="1"/>
          <w:numId w:val="25"/>
        </w:numPr>
        <w:rPr>
          <w:rFonts w:cs="Arial"/>
          <w:color w:val="auto"/>
        </w:rPr>
      </w:pPr>
      <w:r w:rsidRPr="00CB6205">
        <w:rPr>
          <w:rFonts w:cs="Arial"/>
          <w:color w:val="auto"/>
        </w:rPr>
        <w:t xml:space="preserve">Recurrent incidents (e.g., by individual and/or by provider) </w:t>
      </w:r>
    </w:p>
    <w:p w14:paraId="57502A5B" w14:textId="77777777" w:rsidR="0087290C" w:rsidRPr="00CB6205" w:rsidRDefault="000E0578" w:rsidP="00D4289D">
      <w:pPr>
        <w:pStyle w:val="ListParagraph"/>
        <w:numPr>
          <w:ilvl w:val="1"/>
          <w:numId w:val="25"/>
        </w:numPr>
        <w:rPr>
          <w:rFonts w:cs="Arial"/>
          <w:color w:val="auto"/>
        </w:rPr>
      </w:pPr>
      <w:r w:rsidRPr="00CB6205">
        <w:rPr>
          <w:rFonts w:cs="Arial"/>
          <w:color w:val="auto"/>
        </w:rPr>
        <w:t xml:space="preserve">Outliers  </w:t>
      </w:r>
    </w:p>
    <w:p w14:paraId="3975CFAF" w14:textId="77777777" w:rsidR="0087290C" w:rsidRPr="00CB6205" w:rsidRDefault="000E0578" w:rsidP="00D4289D">
      <w:pPr>
        <w:pStyle w:val="ListParagraph"/>
        <w:numPr>
          <w:ilvl w:val="1"/>
          <w:numId w:val="25"/>
        </w:numPr>
        <w:rPr>
          <w:rFonts w:cs="Arial"/>
          <w:color w:val="auto"/>
        </w:rPr>
      </w:pPr>
      <w:r w:rsidRPr="00CB6205">
        <w:rPr>
          <w:rFonts w:cs="Arial"/>
          <w:color w:val="auto"/>
        </w:rPr>
        <w:t xml:space="preserve">Number of incidents </w:t>
      </w:r>
    </w:p>
    <w:p w14:paraId="77AD3241" w14:textId="77777777" w:rsidR="0087290C" w:rsidRPr="00CB6205" w:rsidRDefault="000E0578" w:rsidP="00D4289D">
      <w:pPr>
        <w:pStyle w:val="ListParagraph"/>
        <w:numPr>
          <w:ilvl w:val="1"/>
          <w:numId w:val="25"/>
        </w:numPr>
        <w:rPr>
          <w:rFonts w:cs="Arial"/>
          <w:color w:val="auto"/>
        </w:rPr>
      </w:pPr>
      <w:r w:rsidRPr="00CB6205">
        <w:rPr>
          <w:rFonts w:cs="Arial"/>
          <w:color w:val="auto"/>
        </w:rPr>
        <w:t xml:space="preserve">Type of incidents (e.g., falls, ANE, other) </w:t>
      </w:r>
    </w:p>
    <w:p w14:paraId="4A6DE4F8" w14:textId="77777777" w:rsidR="0087290C" w:rsidRPr="00CB6205" w:rsidRDefault="0087290C" w:rsidP="00D4289D">
      <w:pPr>
        <w:pStyle w:val="ListParagraph"/>
        <w:numPr>
          <w:ilvl w:val="1"/>
          <w:numId w:val="25"/>
        </w:numPr>
        <w:rPr>
          <w:rFonts w:cs="Arial"/>
          <w:color w:val="auto"/>
        </w:rPr>
      </w:pPr>
      <w:r w:rsidRPr="00CB6205">
        <w:rPr>
          <w:rFonts w:cs="Arial"/>
          <w:color w:val="auto"/>
        </w:rPr>
        <w:t>R</w:t>
      </w:r>
      <w:r w:rsidR="000E0578" w:rsidRPr="00CB6205">
        <w:rPr>
          <w:rFonts w:cs="Arial"/>
          <w:color w:val="auto"/>
        </w:rPr>
        <w:t xml:space="preserve">esults of substantiated ANE </w:t>
      </w:r>
    </w:p>
    <w:p w14:paraId="74F5D396" w14:textId="77777777" w:rsidR="0087290C" w:rsidRPr="00CB6205" w:rsidRDefault="000E0578" w:rsidP="00D4289D">
      <w:pPr>
        <w:pStyle w:val="ListParagraph"/>
        <w:numPr>
          <w:ilvl w:val="1"/>
          <w:numId w:val="25"/>
        </w:numPr>
        <w:rPr>
          <w:rFonts w:cs="Arial"/>
          <w:color w:val="auto"/>
        </w:rPr>
      </w:pPr>
      <w:r w:rsidRPr="00CB6205">
        <w:rPr>
          <w:rFonts w:cs="Arial"/>
          <w:color w:val="auto"/>
        </w:rPr>
        <w:t>ER visit/</w:t>
      </w:r>
      <w:proofErr w:type="gramStart"/>
      <w:r w:rsidRPr="00CB6205">
        <w:rPr>
          <w:rFonts w:cs="Arial"/>
          <w:color w:val="auto"/>
        </w:rPr>
        <w:t>hospitalizations</w:t>
      </w:r>
      <w:proofErr w:type="gramEnd"/>
      <w:r w:rsidRPr="00CB6205">
        <w:rPr>
          <w:rFonts w:cs="Arial"/>
          <w:color w:val="auto"/>
        </w:rPr>
        <w:t xml:space="preserve"> </w:t>
      </w:r>
    </w:p>
    <w:p w14:paraId="15C30500" w14:textId="115A52EC" w:rsidR="0087290C" w:rsidRPr="00CB6205" w:rsidRDefault="000E0578" w:rsidP="00D4289D">
      <w:pPr>
        <w:pStyle w:val="ListParagraph"/>
        <w:numPr>
          <w:ilvl w:val="1"/>
          <w:numId w:val="25"/>
        </w:numPr>
        <w:rPr>
          <w:rFonts w:cs="Arial"/>
          <w:color w:val="auto"/>
        </w:rPr>
      </w:pPr>
      <w:r w:rsidRPr="00CB6205">
        <w:rPr>
          <w:rFonts w:cs="Arial"/>
          <w:color w:val="auto"/>
        </w:rPr>
        <w:t xml:space="preserve">Particular medical findings (e.g., aspiration, pneumonia, falls, </w:t>
      </w:r>
      <w:r w:rsidR="00A522DD" w:rsidRPr="00CB6205">
        <w:rPr>
          <w:rFonts w:cs="Arial"/>
          <w:color w:val="auto"/>
        </w:rPr>
        <w:t xml:space="preserve">urinary </w:t>
      </w:r>
      <w:r w:rsidR="00CC2FFF" w:rsidRPr="00CB6205">
        <w:rPr>
          <w:rFonts w:cs="Arial"/>
          <w:color w:val="auto"/>
        </w:rPr>
        <w:t xml:space="preserve">tract </w:t>
      </w:r>
      <w:r w:rsidR="00A522DD" w:rsidRPr="00CB6205">
        <w:rPr>
          <w:rFonts w:cs="Arial"/>
          <w:color w:val="auto"/>
        </w:rPr>
        <w:t>infection (UTI)</w:t>
      </w:r>
      <w:r w:rsidRPr="00CB6205">
        <w:rPr>
          <w:rFonts w:cs="Arial"/>
          <w:color w:val="auto"/>
        </w:rPr>
        <w:t xml:space="preserve">, burns) </w:t>
      </w:r>
    </w:p>
    <w:p w14:paraId="75A38CDD" w14:textId="77777777" w:rsidR="0087290C" w:rsidRPr="00CB6205" w:rsidRDefault="00A67494" w:rsidP="00D4289D">
      <w:pPr>
        <w:pStyle w:val="ListParagraph"/>
        <w:numPr>
          <w:ilvl w:val="1"/>
          <w:numId w:val="25"/>
        </w:numPr>
        <w:rPr>
          <w:rFonts w:cs="Arial"/>
          <w:color w:val="auto"/>
        </w:rPr>
      </w:pPr>
      <w:r w:rsidRPr="00CB6205">
        <w:rPr>
          <w:rFonts w:cs="Arial"/>
          <w:color w:val="auto"/>
        </w:rPr>
        <w:t>Other (describe)</w:t>
      </w:r>
    </w:p>
    <w:p w14:paraId="1E5FFF83" w14:textId="77777777" w:rsidR="000E0578" w:rsidRPr="00CB6205" w:rsidRDefault="0087290C" w:rsidP="00D4289D">
      <w:pPr>
        <w:pStyle w:val="ListParagraph"/>
        <w:numPr>
          <w:ilvl w:val="1"/>
          <w:numId w:val="25"/>
        </w:numPr>
        <w:rPr>
          <w:rFonts w:cs="Arial"/>
          <w:color w:val="auto"/>
        </w:rPr>
      </w:pPr>
      <w:r w:rsidRPr="00CB6205">
        <w:rPr>
          <w:rFonts w:cs="Arial"/>
          <w:color w:val="auto"/>
        </w:rPr>
        <w:t>N/A</w:t>
      </w:r>
    </w:p>
    <w:p w14:paraId="7625D832" w14:textId="5FCF6111" w:rsidR="000E0578" w:rsidRPr="00CB6205" w:rsidRDefault="000E0578" w:rsidP="00D4289D">
      <w:pPr>
        <w:pStyle w:val="ListParagraph"/>
        <w:numPr>
          <w:ilvl w:val="0"/>
          <w:numId w:val="25"/>
        </w:numPr>
        <w:rPr>
          <w:rFonts w:cs="Arial"/>
          <w:color w:val="auto"/>
        </w:rPr>
      </w:pPr>
      <w:r w:rsidRPr="00CB6205">
        <w:rPr>
          <w:rFonts w:cs="Arial"/>
          <w:color w:val="auto"/>
        </w:rPr>
        <w:t xml:space="preserve">How often are </w:t>
      </w:r>
      <w:r w:rsidR="007F3B41" w:rsidRPr="00CB6205">
        <w:rPr>
          <w:rFonts w:cs="Arial"/>
          <w:color w:val="auto"/>
        </w:rPr>
        <w:t xml:space="preserve">trend </w:t>
      </w:r>
      <w:r w:rsidRPr="00CB6205">
        <w:rPr>
          <w:rFonts w:cs="Arial"/>
          <w:color w:val="auto"/>
        </w:rPr>
        <w:t>reports produced?</w:t>
      </w:r>
      <w:r w:rsidR="00A30D42" w:rsidRPr="00CB6205">
        <w:rPr>
          <w:rFonts w:cs="Arial"/>
          <w:color w:val="auto"/>
        </w:rPr>
        <w:t xml:space="preserve"> (select all that apply)</w:t>
      </w:r>
    </w:p>
    <w:p w14:paraId="24E3DE9E" w14:textId="77777777" w:rsidR="0059775F" w:rsidRPr="00CB6205" w:rsidRDefault="0059775F" w:rsidP="00D4289D">
      <w:pPr>
        <w:pStyle w:val="ListParagraph"/>
        <w:numPr>
          <w:ilvl w:val="1"/>
          <w:numId w:val="25"/>
        </w:numPr>
        <w:rPr>
          <w:rFonts w:cs="Arial"/>
          <w:color w:val="auto"/>
        </w:rPr>
      </w:pPr>
      <w:r w:rsidRPr="00CB6205">
        <w:rPr>
          <w:rFonts w:cs="Arial"/>
          <w:color w:val="auto"/>
        </w:rPr>
        <w:t>Monthly</w:t>
      </w:r>
    </w:p>
    <w:p w14:paraId="54E00EF7" w14:textId="77777777" w:rsidR="0087290C" w:rsidRPr="00CB6205" w:rsidRDefault="0087290C" w:rsidP="00D4289D">
      <w:pPr>
        <w:pStyle w:val="ListParagraph"/>
        <w:numPr>
          <w:ilvl w:val="1"/>
          <w:numId w:val="25"/>
        </w:numPr>
        <w:rPr>
          <w:rFonts w:cs="Arial"/>
          <w:color w:val="auto"/>
        </w:rPr>
      </w:pPr>
      <w:r w:rsidRPr="00CB6205">
        <w:rPr>
          <w:rFonts w:cs="Arial"/>
          <w:color w:val="auto"/>
        </w:rPr>
        <w:t>Quarterly</w:t>
      </w:r>
    </w:p>
    <w:p w14:paraId="32AB0315" w14:textId="37B6DA94" w:rsidR="0087290C" w:rsidRPr="00CB6205" w:rsidRDefault="0087290C" w:rsidP="00D4289D">
      <w:pPr>
        <w:pStyle w:val="ListParagraph"/>
        <w:numPr>
          <w:ilvl w:val="1"/>
          <w:numId w:val="25"/>
        </w:numPr>
        <w:rPr>
          <w:rFonts w:cs="Arial"/>
          <w:color w:val="auto"/>
        </w:rPr>
      </w:pPr>
      <w:r w:rsidRPr="00CB6205">
        <w:rPr>
          <w:rFonts w:cs="Arial"/>
          <w:color w:val="auto"/>
        </w:rPr>
        <w:t>Annually</w:t>
      </w:r>
    </w:p>
    <w:p w14:paraId="65A1FEF0" w14:textId="77777777" w:rsidR="0087290C" w:rsidRPr="00CB6205" w:rsidRDefault="0087290C" w:rsidP="00D4289D">
      <w:pPr>
        <w:pStyle w:val="ListParagraph"/>
        <w:numPr>
          <w:ilvl w:val="1"/>
          <w:numId w:val="25"/>
        </w:numPr>
        <w:rPr>
          <w:rFonts w:cs="Arial"/>
          <w:color w:val="auto"/>
        </w:rPr>
      </w:pPr>
      <w:r w:rsidRPr="00CB6205">
        <w:rPr>
          <w:rFonts w:cs="Arial"/>
          <w:color w:val="auto"/>
        </w:rPr>
        <w:t>Every 2 years</w:t>
      </w:r>
    </w:p>
    <w:p w14:paraId="12BE33E1" w14:textId="0D53C205" w:rsidR="0059775F" w:rsidRPr="00CB6205" w:rsidRDefault="0059775F" w:rsidP="00D4289D">
      <w:pPr>
        <w:pStyle w:val="ListParagraph"/>
        <w:numPr>
          <w:ilvl w:val="1"/>
          <w:numId w:val="25"/>
        </w:numPr>
        <w:rPr>
          <w:rFonts w:cs="Arial"/>
          <w:color w:val="auto"/>
        </w:rPr>
      </w:pPr>
      <w:r w:rsidRPr="00CB6205">
        <w:rPr>
          <w:rFonts w:cs="Arial"/>
          <w:color w:val="auto"/>
        </w:rPr>
        <w:t>Every 3 years</w:t>
      </w:r>
    </w:p>
    <w:p w14:paraId="25D8E76D" w14:textId="77777777" w:rsidR="004D703E" w:rsidRPr="00CB6205" w:rsidRDefault="004D703E" w:rsidP="00D4289D">
      <w:pPr>
        <w:pStyle w:val="ListParagraph"/>
        <w:numPr>
          <w:ilvl w:val="1"/>
          <w:numId w:val="25"/>
        </w:numPr>
        <w:rPr>
          <w:rFonts w:cs="Arial"/>
          <w:color w:val="auto"/>
        </w:rPr>
      </w:pPr>
      <w:r w:rsidRPr="00CB6205">
        <w:rPr>
          <w:rFonts w:cs="Arial"/>
          <w:color w:val="auto"/>
        </w:rPr>
        <w:t>Ad hoc or as necessary</w:t>
      </w:r>
    </w:p>
    <w:p w14:paraId="0D330C47" w14:textId="77777777" w:rsidR="00A67494" w:rsidRPr="00CB6205" w:rsidRDefault="00A67494" w:rsidP="00D4289D">
      <w:pPr>
        <w:pStyle w:val="ListParagraph"/>
        <w:numPr>
          <w:ilvl w:val="1"/>
          <w:numId w:val="25"/>
        </w:numPr>
        <w:rPr>
          <w:rFonts w:cs="Arial"/>
          <w:color w:val="auto"/>
        </w:rPr>
      </w:pPr>
      <w:r w:rsidRPr="00CB6205">
        <w:rPr>
          <w:rFonts w:cs="Arial"/>
          <w:color w:val="auto"/>
        </w:rPr>
        <w:t>Other (describe)</w:t>
      </w:r>
    </w:p>
    <w:p w14:paraId="17F0F379" w14:textId="68F37B55" w:rsidR="0087290C" w:rsidRPr="00CB6205" w:rsidRDefault="000E0578" w:rsidP="00D4289D">
      <w:pPr>
        <w:pStyle w:val="ListParagraph"/>
        <w:numPr>
          <w:ilvl w:val="0"/>
          <w:numId w:val="25"/>
        </w:numPr>
        <w:rPr>
          <w:rFonts w:cs="Arial"/>
          <w:color w:val="auto"/>
        </w:rPr>
      </w:pPr>
      <w:r w:rsidRPr="00CB6205">
        <w:rPr>
          <w:rFonts w:cs="Arial"/>
          <w:color w:val="auto"/>
        </w:rPr>
        <w:t>Please choose the top three trends you have discovered</w:t>
      </w:r>
      <w:r w:rsidR="00051538" w:rsidRPr="00CB6205">
        <w:rPr>
          <w:rFonts w:cs="Arial"/>
          <w:color w:val="auto"/>
        </w:rPr>
        <w:t>.</w:t>
      </w:r>
    </w:p>
    <w:p w14:paraId="11B92940" w14:textId="77777777" w:rsidR="0087290C" w:rsidRPr="00CB6205" w:rsidRDefault="000E0578" w:rsidP="00D4289D">
      <w:pPr>
        <w:pStyle w:val="ListParagraph"/>
        <w:numPr>
          <w:ilvl w:val="1"/>
          <w:numId w:val="26"/>
        </w:numPr>
        <w:rPr>
          <w:rFonts w:cs="Arial"/>
          <w:color w:val="auto"/>
        </w:rPr>
      </w:pPr>
      <w:r w:rsidRPr="00CB6205">
        <w:rPr>
          <w:rFonts w:cs="Arial"/>
          <w:color w:val="auto"/>
        </w:rPr>
        <w:t xml:space="preserve">Recurrent incidents (e.g., by individual and/or by provider) </w:t>
      </w:r>
    </w:p>
    <w:p w14:paraId="077029E3" w14:textId="77777777" w:rsidR="0087290C" w:rsidRPr="00CB6205" w:rsidRDefault="000E0578" w:rsidP="00D4289D">
      <w:pPr>
        <w:pStyle w:val="ListParagraph"/>
        <w:numPr>
          <w:ilvl w:val="1"/>
          <w:numId w:val="26"/>
        </w:numPr>
        <w:rPr>
          <w:rFonts w:cs="Arial"/>
          <w:color w:val="auto"/>
        </w:rPr>
      </w:pPr>
      <w:r w:rsidRPr="00CB6205">
        <w:rPr>
          <w:rFonts w:cs="Arial"/>
          <w:color w:val="auto"/>
        </w:rPr>
        <w:t xml:space="preserve">Results of substantiated ANE </w:t>
      </w:r>
    </w:p>
    <w:p w14:paraId="75038E54" w14:textId="77777777" w:rsidR="0087290C" w:rsidRPr="00CB6205" w:rsidRDefault="000E0578" w:rsidP="00D4289D">
      <w:pPr>
        <w:pStyle w:val="ListParagraph"/>
        <w:numPr>
          <w:ilvl w:val="1"/>
          <w:numId w:val="26"/>
        </w:numPr>
        <w:rPr>
          <w:rFonts w:cs="Arial"/>
          <w:color w:val="auto"/>
        </w:rPr>
      </w:pPr>
      <w:r w:rsidRPr="00CB6205">
        <w:rPr>
          <w:rFonts w:cs="Arial"/>
          <w:color w:val="auto"/>
        </w:rPr>
        <w:t>ER visit/</w:t>
      </w:r>
      <w:proofErr w:type="gramStart"/>
      <w:r w:rsidRPr="00CB6205">
        <w:rPr>
          <w:rFonts w:cs="Arial"/>
          <w:color w:val="auto"/>
        </w:rPr>
        <w:t>hospitalizations</w:t>
      </w:r>
      <w:proofErr w:type="gramEnd"/>
      <w:r w:rsidRPr="00CB6205">
        <w:rPr>
          <w:rFonts w:cs="Arial"/>
          <w:color w:val="auto"/>
        </w:rPr>
        <w:t xml:space="preserve"> </w:t>
      </w:r>
    </w:p>
    <w:p w14:paraId="24781471" w14:textId="77777777" w:rsidR="0087290C" w:rsidRPr="00CB6205" w:rsidRDefault="000E0578" w:rsidP="00D4289D">
      <w:pPr>
        <w:pStyle w:val="ListParagraph"/>
        <w:numPr>
          <w:ilvl w:val="1"/>
          <w:numId w:val="26"/>
        </w:numPr>
        <w:rPr>
          <w:rFonts w:cs="Arial"/>
          <w:color w:val="auto"/>
        </w:rPr>
      </w:pPr>
      <w:r w:rsidRPr="00CB6205">
        <w:rPr>
          <w:rFonts w:cs="Arial"/>
          <w:color w:val="auto"/>
        </w:rPr>
        <w:t xml:space="preserve">Particular medical findings (e.g., aspiration, pneumonia, falls, UTI, burns) </w:t>
      </w:r>
    </w:p>
    <w:p w14:paraId="2DB50A7E" w14:textId="1AD314CD" w:rsidR="0087290C" w:rsidRPr="00CB6205" w:rsidRDefault="000E0578" w:rsidP="00D4289D">
      <w:pPr>
        <w:pStyle w:val="ListParagraph"/>
        <w:numPr>
          <w:ilvl w:val="1"/>
          <w:numId w:val="26"/>
        </w:numPr>
        <w:rPr>
          <w:rFonts w:cs="Arial"/>
          <w:color w:val="auto"/>
        </w:rPr>
      </w:pPr>
      <w:r w:rsidRPr="00CB6205">
        <w:rPr>
          <w:rFonts w:cs="Arial"/>
          <w:color w:val="auto"/>
        </w:rPr>
        <w:t>Deaths (</w:t>
      </w:r>
      <w:r w:rsidR="00CD08D8" w:rsidRPr="00CB6205">
        <w:rPr>
          <w:rFonts w:cs="Arial"/>
          <w:color w:val="auto"/>
        </w:rPr>
        <w:t>n</w:t>
      </w:r>
      <w:r w:rsidRPr="00CB6205">
        <w:rPr>
          <w:rFonts w:cs="Arial"/>
          <w:color w:val="auto"/>
        </w:rPr>
        <w:t xml:space="preserve">atural and </w:t>
      </w:r>
      <w:r w:rsidR="00CD08D8" w:rsidRPr="00CB6205">
        <w:rPr>
          <w:rFonts w:cs="Arial"/>
          <w:color w:val="auto"/>
        </w:rPr>
        <w:t>u</w:t>
      </w:r>
      <w:r w:rsidRPr="00CB6205">
        <w:rPr>
          <w:rFonts w:cs="Arial"/>
          <w:color w:val="auto"/>
        </w:rPr>
        <w:t xml:space="preserve">nexpected) </w:t>
      </w:r>
    </w:p>
    <w:p w14:paraId="15605CA4" w14:textId="77777777" w:rsidR="0087290C" w:rsidRPr="00CB6205" w:rsidRDefault="000E0578" w:rsidP="00D4289D">
      <w:pPr>
        <w:pStyle w:val="ListParagraph"/>
        <w:numPr>
          <w:ilvl w:val="1"/>
          <w:numId w:val="26"/>
        </w:numPr>
        <w:rPr>
          <w:rFonts w:cs="Arial"/>
          <w:color w:val="auto"/>
        </w:rPr>
      </w:pPr>
      <w:r w:rsidRPr="00CB6205">
        <w:rPr>
          <w:rFonts w:cs="Arial"/>
          <w:color w:val="auto"/>
        </w:rPr>
        <w:t>Other (describe</w:t>
      </w:r>
      <w:r w:rsidR="00B50C1A" w:rsidRPr="00CB6205">
        <w:rPr>
          <w:rFonts w:cs="Arial"/>
          <w:color w:val="auto"/>
        </w:rPr>
        <w:t>)</w:t>
      </w:r>
    </w:p>
    <w:p w14:paraId="2CCEC364" w14:textId="77777777" w:rsidR="0087290C" w:rsidRPr="00CB6205" w:rsidRDefault="000E0578" w:rsidP="00D4289D">
      <w:pPr>
        <w:pStyle w:val="ListParagraph"/>
        <w:numPr>
          <w:ilvl w:val="1"/>
          <w:numId w:val="26"/>
        </w:numPr>
        <w:rPr>
          <w:rFonts w:cs="Arial"/>
          <w:color w:val="auto"/>
        </w:rPr>
      </w:pPr>
      <w:r w:rsidRPr="00CB6205">
        <w:rPr>
          <w:rFonts w:cs="Arial"/>
          <w:color w:val="auto"/>
        </w:rPr>
        <w:t xml:space="preserve">N/A </w:t>
      </w:r>
    </w:p>
    <w:p w14:paraId="162F7A35" w14:textId="60804FE7" w:rsidR="000E0578" w:rsidRPr="00CB6205" w:rsidRDefault="000E0578" w:rsidP="00D4289D">
      <w:pPr>
        <w:pStyle w:val="ListParagraph"/>
        <w:keepNext/>
        <w:keepLines/>
        <w:numPr>
          <w:ilvl w:val="0"/>
          <w:numId w:val="25"/>
        </w:numPr>
        <w:rPr>
          <w:rFonts w:cs="Arial"/>
          <w:color w:val="auto"/>
        </w:rPr>
      </w:pPr>
      <w:r w:rsidRPr="00CB6205">
        <w:rPr>
          <w:rFonts w:cs="Arial"/>
          <w:color w:val="auto"/>
        </w:rPr>
        <w:lastRenderedPageBreak/>
        <w:t>Does the state publish (release to the public) a report on incidents? </w:t>
      </w:r>
    </w:p>
    <w:p w14:paraId="36700964" w14:textId="10E29BD1" w:rsidR="0087290C" w:rsidRPr="00CB6205" w:rsidRDefault="0087290C" w:rsidP="00D4289D">
      <w:pPr>
        <w:pStyle w:val="ListParagraph"/>
        <w:keepNext/>
        <w:keepLines/>
        <w:numPr>
          <w:ilvl w:val="0"/>
          <w:numId w:val="49"/>
        </w:numPr>
        <w:rPr>
          <w:rFonts w:cs="Arial"/>
          <w:color w:val="auto"/>
        </w:rPr>
      </w:pPr>
      <w:r w:rsidRPr="00CB6205">
        <w:rPr>
          <w:rFonts w:cs="Arial"/>
          <w:color w:val="auto"/>
        </w:rPr>
        <w:t>Yes</w:t>
      </w:r>
      <w:r w:rsidR="00E94EDE" w:rsidRPr="00CB6205">
        <w:rPr>
          <w:rFonts w:cs="Arial"/>
          <w:color w:val="auto"/>
        </w:rPr>
        <w:t xml:space="preserve">, on all </w:t>
      </w:r>
      <w:proofErr w:type="gramStart"/>
      <w:r w:rsidR="00E94EDE" w:rsidRPr="00CB6205">
        <w:rPr>
          <w:rFonts w:cs="Arial"/>
          <w:color w:val="auto"/>
        </w:rPr>
        <w:t>incidents</w:t>
      </w:r>
      <w:proofErr w:type="gramEnd"/>
    </w:p>
    <w:p w14:paraId="71256D64" w14:textId="21D9DE46" w:rsidR="00E94EDE" w:rsidRPr="00CB6205" w:rsidRDefault="00E94EDE" w:rsidP="00D4289D">
      <w:pPr>
        <w:pStyle w:val="ListParagraph"/>
        <w:keepNext/>
        <w:keepLines/>
        <w:numPr>
          <w:ilvl w:val="0"/>
          <w:numId w:val="49"/>
        </w:numPr>
        <w:rPr>
          <w:rFonts w:cs="Arial"/>
          <w:color w:val="auto"/>
        </w:rPr>
      </w:pPr>
      <w:r w:rsidRPr="00CB6205">
        <w:rPr>
          <w:rFonts w:cs="Arial"/>
          <w:color w:val="auto"/>
        </w:rPr>
        <w:t>Yes, on a subset of incidents</w:t>
      </w:r>
      <w:r w:rsidR="007364F2">
        <w:rPr>
          <w:rFonts w:cs="Arial"/>
          <w:color w:val="auto"/>
        </w:rPr>
        <w:t xml:space="preserve"> </w:t>
      </w:r>
      <w:r w:rsidR="00CB24AF">
        <w:rPr>
          <w:rFonts w:cs="Arial"/>
          <w:color w:val="auto"/>
        </w:rPr>
        <w:t>(describe)</w:t>
      </w:r>
    </w:p>
    <w:p w14:paraId="03250C69" w14:textId="77777777" w:rsidR="0087290C" w:rsidRPr="00CB6205" w:rsidRDefault="0087290C" w:rsidP="00D4289D">
      <w:pPr>
        <w:pStyle w:val="ListParagraph"/>
        <w:keepNext/>
        <w:keepLines/>
        <w:numPr>
          <w:ilvl w:val="0"/>
          <w:numId w:val="49"/>
        </w:numPr>
        <w:rPr>
          <w:rFonts w:cs="Arial"/>
          <w:color w:val="auto"/>
        </w:rPr>
      </w:pPr>
      <w:r w:rsidRPr="00CB6205">
        <w:rPr>
          <w:rFonts w:cs="Arial"/>
          <w:color w:val="auto"/>
        </w:rPr>
        <w:t>No</w:t>
      </w:r>
    </w:p>
    <w:p w14:paraId="3F59CBC5" w14:textId="51FA2F72" w:rsidR="00A12526" w:rsidRPr="00CB6205" w:rsidRDefault="0087290C" w:rsidP="00D4289D">
      <w:pPr>
        <w:pStyle w:val="ListParagraph"/>
        <w:keepNext/>
        <w:keepLines/>
        <w:numPr>
          <w:ilvl w:val="0"/>
          <w:numId w:val="49"/>
        </w:numPr>
        <w:rPr>
          <w:rFonts w:cs="Arial"/>
          <w:color w:val="auto"/>
        </w:rPr>
      </w:pPr>
      <w:r w:rsidRPr="00CB6205">
        <w:rPr>
          <w:rFonts w:cs="Arial"/>
          <w:color w:val="auto"/>
        </w:rPr>
        <w:t xml:space="preserve">No </w:t>
      </w:r>
      <w:r w:rsidR="00FB5344">
        <w:rPr>
          <w:rFonts w:cs="Arial"/>
          <w:color w:val="auto"/>
        </w:rPr>
        <w:t>i</w:t>
      </w:r>
      <w:r w:rsidRPr="00CB6205">
        <w:rPr>
          <w:rFonts w:cs="Arial"/>
          <w:color w:val="auto"/>
        </w:rPr>
        <w:t>nformation</w:t>
      </w:r>
    </w:p>
    <w:p w14:paraId="25E573DF" w14:textId="77777777" w:rsidR="000E0578" w:rsidRPr="00CB6205" w:rsidRDefault="000E0578" w:rsidP="00D4289D">
      <w:pPr>
        <w:pStyle w:val="Heading2"/>
        <w:keepNext w:val="0"/>
        <w:keepLines w:val="0"/>
        <w:rPr>
          <w:rFonts w:cs="Arial"/>
        </w:rPr>
      </w:pPr>
      <w:r w:rsidRPr="00CB6205">
        <w:rPr>
          <w:rFonts w:cs="Arial"/>
        </w:rPr>
        <w:t>Use of Data and Trend Reports</w:t>
      </w:r>
    </w:p>
    <w:p w14:paraId="6E9B0435" w14:textId="77777777" w:rsidR="000E0578" w:rsidRPr="00CB6205" w:rsidRDefault="000E0578" w:rsidP="00D4289D">
      <w:pPr>
        <w:pStyle w:val="ListParagraph"/>
        <w:numPr>
          <w:ilvl w:val="0"/>
          <w:numId w:val="25"/>
        </w:numPr>
        <w:rPr>
          <w:rFonts w:cs="Arial"/>
          <w:color w:val="auto"/>
        </w:rPr>
      </w:pPr>
      <w:r w:rsidRPr="00CB6205">
        <w:rPr>
          <w:rFonts w:cs="Arial"/>
          <w:color w:val="auto"/>
        </w:rPr>
        <w:t>Has your state implemented a systemic or operational intervention in response to any trend report within the last five full waiver years? </w:t>
      </w:r>
    </w:p>
    <w:p w14:paraId="4BFD490F" w14:textId="77777777" w:rsidR="00A12526" w:rsidRPr="00CB6205" w:rsidRDefault="00A12526" w:rsidP="00D4289D">
      <w:pPr>
        <w:pStyle w:val="ListParagraph"/>
        <w:numPr>
          <w:ilvl w:val="1"/>
          <w:numId w:val="38"/>
        </w:numPr>
        <w:rPr>
          <w:rFonts w:cs="Arial"/>
          <w:color w:val="auto"/>
        </w:rPr>
      </w:pPr>
      <w:r w:rsidRPr="00CB6205">
        <w:rPr>
          <w:rFonts w:cs="Arial"/>
          <w:color w:val="auto"/>
        </w:rPr>
        <w:t>Yes</w:t>
      </w:r>
    </w:p>
    <w:p w14:paraId="4EE89C31" w14:textId="77777777" w:rsidR="00A12526" w:rsidRPr="00CB6205" w:rsidRDefault="00A12526" w:rsidP="00D4289D">
      <w:pPr>
        <w:pStyle w:val="ListParagraph"/>
        <w:numPr>
          <w:ilvl w:val="1"/>
          <w:numId w:val="38"/>
        </w:numPr>
        <w:rPr>
          <w:rFonts w:cs="Arial"/>
          <w:color w:val="auto"/>
        </w:rPr>
      </w:pPr>
      <w:r w:rsidRPr="00CB6205">
        <w:rPr>
          <w:rFonts w:cs="Arial"/>
          <w:color w:val="auto"/>
        </w:rPr>
        <w:t>No</w:t>
      </w:r>
    </w:p>
    <w:p w14:paraId="02D7E20A" w14:textId="461D65D3" w:rsidR="000E0578" w:rsidRPr="00CB6205" w:rsidRDefault="006E5524" w:rsidP="00D4289D">
      <w:pPr>
        <w:pStyle w:val="ListParagraph"/>
        <w:numPr>
          <w:ilvl w:val="0"/>
          <w:numId w:val="25"/>
        </w:numPr>
        <w:rPr>
          <w:rFonts w:cs="Arial"/>
          <w:color w:val="auto"/>
        </w:rPr>
      </w:pPr>
      <w:r w:rsidRPr="00CB6205">
        <w:rPr>
          <w:rFonts w:cs="Arial"/>
          <w:color w:val="auto"/>
        </w:rPr>
        <w:t>(If answer a is selected for #</w:t>
      </w:r>
      <w:r w:rsidR="000D4CD5" w:rsidRPr="00CB6205">
        <w:rPr>
          <w:rFonts w:cs="Arial"/>
          <w:color w:val="auto"/>
        </w:rPr>
        <w:t>5</w:t>
      </w:r>
      <w:r w:rsidRPr="00CB6205">
        <w:rPr>
          <w:rFonts w:cs="Arial"/>
          <w:color w:val="auto"/>
        </w:rPr>
        <w:t xml:space="preserve">) </w:t>
      </w:r>
      <w:r w:rsidR="000D4CD5" w:rsidRPr="00CB6205">
        <w:rPr>
          <w:rFonts w:cs="Arial"/>
          <w:color w:val="auto"/>
        </w:rPr>
        <w:t>Describe the intervention(s) and any associated impacts, including whether the number of incidents decreased.</w:t>
      </w:r>
    </w:p>
    <w:p w14:paraId="7340F54A" w14:textId="1476EDC2" w:rsidR="000E0578" w:rsidRPr="00CB6205" w:rsidRDefault="000E0578" w:rsidP="00D4289D">
      <w:pPr>
        <w:pStyle w:val="ListParagraph"/>
        <w:numPr>
          <w:ilvl w:val="0"/>
          <w:numId w:val="25"/>
        </w:numPr>
        <w:rPr>
          <w:rFonts w:cs="Arial"/>
          <w:color w:val="auto"/>
        </w:rPr>
      </w:pPr>
      <w:r w:rsidRPr="00CB6205">
        <w:rPr>
          <w:rFonts w:cs="Arial"/>
          <w:color w:val="auto"/>
        </w:rPr>
        <w:t xml:space="preserve">Have you implemented </w:t>
      </w:r>
      <w:r w:rsidR="00DA3B0B" w:rsidRPr="00CB6205">
        <w:rPr>
          <w:rFonts w:cs="Arial"/>
          <w:color w:val="auto"/>
        </w:rPr>
        <w:t xml:space="preserve">or updated </w:t>
      </w:r>
      <w:r w:rsidRPr="00CB6205">
        <w:rPr>
          <w:rFonts w:cs="Arial"/>
          <w:color w:val="auto"/>
        </w:rPr>
        <w:t xml:space="preserve">performance </w:t>
      </w:r>
      <w:r w:rsidR="00DA3B0B" w:rsidRPr="00CB6205">
        <w:rPr>
          <w:rFonts w:cs="Arial"/>
          <w:color w:val="auto"/>
        </w:rPr>
        <w:t xml:space="preserve">measures </w:t>
      </w:r>
      <w:r w:rsidRPr="00CB6205">
        <w:rPr>
          <w:rFonts w:cs="Arial"/>
          <w:color w:val="auto"/>
        </w:rPr>
        <w:t>in response to findings in trend reports?</w:t>
      </w:r>
    </w:p>
    <w:p w14:paraId="1E0F1C95" w14:textId="77777777" w:rsidR="00A12526" w:rsidRPr="00CB6205" w:rsidRDefault="00A12526" w:rsidP="00D4289D">
      <w:pPr>
        <w:pStyle w:val="ListParagraph"/>
        <w:numPr>
          <w:ilvl w:val="0"/>
          <w:numId w:val="39"/>
        </w:numPr>
        <w:rPr>
          <w:rFonts w:cs="Arial"/>
          <w:color w:val="auto"/>
        </w:rPr>
      </w:pPr>
      <w:r w:rsidRPr="00CB6205">
        <w:rPr>
          <w:rFonts w:cs="Arial"/>
          <w:color w:val="auto"/>
        </w:rPr>
        <w:t>Yes</w:t>
      </w:r>
    </w:p>
    <w:p w14:paraId="44C84DFB" w14:textId="77777777" w:rsidR="00A12526" w:rsidRPr="00CB6205" w:rsidRDefault="00A12526" w:rsidP="00D4289D">
      <w:pPr>
        <w:pStyle w:val="ListParagraph"/>
        <w:numPr>
          <w:ilvl w:val="0"/>
          <w:numId w:val="39"/>
        </w:numPr>
        <w:rPr>
          <w:rFonts w:cs="Arial"/>
          <w:color w:val="auto"/>
        </w:rPr>
      </w:pPr>
      <w:r w:rsidRPr="00CB6205">
        <w:rPr>
          <w:rFonts w:cs="Arial"/>
          <w:color w:val="auto"/>
        </w:rPr>
        <w:t xml:space="preserve">No </w:t>
      </w:r>
    </w:p>
    <w:p w14:paraId="53646575" w14:textId="77777777" w:rsidR="00A12526" w:rsidRPr="00CB6205" w:rsidRDefault="00A12526" w:rsidP="00D4289D">
      <w:pPr>
        <w:pStyle w:val="ListParagraph"/>
        <w:numPr>
          <w:ilvl w:val="0"/>
          <w:numId w:val="39"/>
        </w:numPr>
        <w:rPr>
          <w:rFonts w:cs="Arial"/>
          <w:color w:val="auto"/>
        </w:rPr>
      </w:pPr>
      <w:r w:rsidRPr="00CB6205">
        <w:rPr>
          <w:rFonts w:cs="Arial"/>
          <w:color w:val="auto"/>
        </w:rPr>
        <w:t>No information</w:t>
      </w:r>
    </w:p>
    <w:p w14:paraId="4D951A16" w14:textId="094A85B2" w:rsidR="000E0578" w:rsidRPr="00CB6205" w:rsidRDefault="006E5524" w:rsidP="00D4289D">
      <w:pPr>
        <w:pStyle w:val="ListParagraph"/>
        <w:numPr>
          <w:ilvl w:val="0"/>
          <w:numId w:val="25"/>
        </w:numPr>
        <w:rPr>
          <w:rFonts w:cs="Arial"/>
          <w:color w:val="auto"/>
        </w:rPr>
      </w:pPr>
      <w:r w:rsidRPr="00CB6205">
        <w:rPr>
          <w:rFonts w:cs="Arial"/>
          <w:color w:val="auto"/>
        </w:rPr>
        <w:t>(If answer a is selected for #</w:t>
      </w:r>
      <w:r w:rsidR="00DA3B0B" w:rsidRPr="00CB6205">
        <w:rPr>
          <w:rFonts w:cs="Arial"/>
          <w:color w:val="auto"/>
        </w:rPr>
        <w:t>7</w:t>
      </w:r>
      <w:r w:rsidRPr="00CB6205">
        <w:rPr>
          <w:rFonts w:cs="Arial"/>
          <w:color w:val="auto"/>
        </w:rPr>
        <w:t xml:space="preserve">) </w:t>
      </w:r>
      <w:r w:rsidR="000E0578" w:rsidRPr="00CB6205">
        <w:rPr>
          <w:rFonts w:cs="Arial"/>
          <w:color w:val="auto"/>
        </w:rPr>
        <w:t>What perf</w:t>
      </w:r>
      <w:r w:rsidR="00A12526" w:rsidRPr="00CB6205">
        <w:rPr>
          <w:rFonts w:cs="Arial"/>
          <w:color w:val="auto"/>
        </w:rPr>
        <w:t xml:space="preserve">ormance </w:t>
      </w:r>
      <w:r w:rsidR="00DA3B0B" w:rsidRPr="00CB6205">
        <w:rPr>
          <w:rFonts w:cs="Arial"/>
          <w:color w:val="auto"/>
        </w:rPr>
        <w:t>measures</w:t>
      </w:r>
      <w:r w:rsidR="00A12526" w:rsidRPr="00CB6205">
        <w:rPr>
          <w:rFonts w:cs="Arial"/>
          <w:color w:val="auto"/>
        </w:rPr>
        <w:t xml:space="preserve"> have you added</w:t>
      </w:r>
      <w:r w:rsidR="00DA3B0B" w:rsidRPr="00CB6205">
        <w:rPr>
          <w:rFonts w:cs="Arial"/>
          <w:color w:val="auto"/>
        </w:rPr>
        <w:t xml:space="preserve"> or updated</w:t>
      </w:r>
      <w:r w:rsidR="00A12526" w:rsidRPr="00CB6205">
        <w:rPr>
          <w:rFonts w:cs="Arial"/>
          <w:color w:val="auto"/>
        </w:rPr>
        <w:t>?</w:t>
      </w:r>
      <w:r w:rsidR="000E0578" w:rsidRPr="00CB6205">
        <w:rPr>
          <w:rFonts w:cs="Arial"/>
          <w:color w:val="auto"/>
        </w:rPr>
        <w:t> </w:t>
      </w:r>
    </w:p>
    <w:p w14:paraId="6C169D00" w14:textId="28B56D93" w:rsidR="000E0578" w:rsidRPr="00CB6205" w:rsidRDefault="000E0578" w:rsidP="00D4289D">
      <w:pPr>
        <w:pStyle w:val="ListParagraph"/>
        <w:numPr>
          <w:ilvl w:val="0"/>
          <w:numId w:val="25"/>
        </w:numPr>
        <w:rPr>
          <w:rFonts w:cs="Arial"/>
          <w:color w:val="auto"/>
        </w:rPr>
      </w:pPr>
      <w:r w:rsidRPr="00CB6205">
        <w:rPr>
          <w:rFonts w:cs="Arial"/>
          <w:color w:val="auto"/>
        </w:rPr>
        <w:t xml:space="preserve">How often are performance </w:t>
      </w:r>
      <w:r w:rsidR="00AE0BC7" w:rsidRPr="00CB6205">
        <w:rPr>
          <w:rFonts w:cs="Arial"/>
          <w:color w:val="auto"/>
        </w:rPr>
        <w:t>measures</w:t>
      </w:r>
      <w:r w:rsidRPr="00CB6205">
        <w:rPr>
          <w:rFonts w:cs="Arial"/>
          <w:color w:val="auto"/>
        </w:rPr>
        <w:t xml:space="preserve"> reviewed and revised?</w:t>
      </w:r>
      <w:r w:rsidR="004D703E" w:rsidRPr="00CB6205">
        <w:rPr>
          <w:rFonts w:cs="Arial"/>
          <w:color w:val="auto"/>
        </w:rPr>
        <w:t xml:space="preserve"> (select all that apply)</w:t>
      </w:r>
    </w:p>
    <w:p w14:paraId="3A91EF21" w14:textId="77777777" w:rsidR="00A12526" w:rsidRPr="00CB6205" w:rsidRDefault="00A12526" w:rsidP="00D4289D">
      <w:pPr>
        <w:pStyle w:val="ListParagraph"/>
        <w:numPr>
          <w:ilvl w:val="0"/>
          <w:numId w:val="40"/>
        </w:numPr>
        <w:rPr>
          <w:rFonts w:cs="Arial"/>
          <w:color w:val="auto"/>
        </w:rPr>
      </w:pPr>
      <w:r w:rsidRPr="00CB6205">
        <w:rPr>
          <w:rFonts w:cs="Arial"/>
          <w:color w:val="auto"/>
        </w:rPr>
        <w:t>Monthly</w:t>
      </w:r>
    </w:p>
    <w:p w14:paraId="0B8F8EA5" w14:textId="77777777" w:rsidR="00A12526" w:rsidRPr="00CB6205" w:rsidRDefault="00A12526" w:rsidP="00D4289D">
      <w:pPr>
        <w:pStyle w:val="ListParagraph"/>
        <w:numPr>
          <w:ilvl w:val="0"/>
          <w:numId w:val="40"/>
        </w:numPr>
        <w:rPr>
          <w:rFonts w:cs="Arial"/>
          <w:color w:val="auto"/>
        </w:rPr>
      </w:pPr>
      <w:r w:rsidRPr="00CB6205">
        <w:rPr>
          <w:rFonts w:cs="Arial"/>
          <w:color w:val="auto"/>
        </w:rPr>
        <w:t>Quarterly</w:t>
      </w:r>
    </w:p>
    <w:p w14:paraId="1D6018A0" w14:textId="77777777" w:rsidR="00A12526" w:rsidRPr="00CB6205" w:rsidRDefault="00A12526" w:rsidP="00D4289D">
      <w:pPr>
        <w:pStyle w:val="ListParagraph"/>
        <w:numPr>
          <w:ilvl w:val="0"/>
          <w:numId w:val="40"/>
        </w:numPr>
        <w:rPr>
          <w:rFonts w:cs="Arial"/>
          <w:color w:val="auto"/>
        </w:rPr>
      </w:pPr>
      <w:r w:rsidRPr="00CB6205">
        <w:rPr>
          <w:rFonts w:cs="Arial"/>
          <w:color w:val="auto"/>
        </w:rPr>
        <w:t>Every 6 months</w:t>
      </w:r>
    </w:p>
    <w:p w14:paraId="0A9D6CF3" w14:textId="77777777" w:rsidR="00A12526" w:rsidRPr="00CB6205" w:rsidRDefault="00A12526" w:rsidP="00D4289D">
      <w:pPr>
        <w:pStyle w:val="ListParagraph"/>
        <w:numPr>
          <w:ilvl w:val="0"/>
          <w:numId w:val="40"/>
        </w:numPr>
        <w:rPr>
          <w:rFonts w:cs="Arial"/>
          <w:color w:val="auto"/>
        </w:rPr>
      </w:pPr>
      <w:r w:rsidRPr="00CB6205">
        <w:rPr>
          <w:rFonts w:cs="Arial"/>
          <w:color w:val="auto"/>
        </w:rPr>
        <w:t>Annually</w:t>
      </w:r>
    </w:p>
    <w:p w14:paraId="546949F1" w14:textId="77777777" w:rsidR="004D703E" w:rsidRPr="00CB6205" w:rsidRDefault="004D703E" w:rsidP="00D4289D">
      <w:pPr>
        <w:pStyle w:val="ListParagraph"/>
        <w:numPr>
          <w:ilvl w:val="0"/>
          <w:numId w:val="40"/>
        </w:numPr>
        <w:rPr>
          <w:rFonts w:cs="Arial"/>
          <w:color w:val="auto"/>
        </w:rPr>
      </w:pPr>
      <w:r w:rsidRPr="00CB6205">
        <w:rPr>
          <w:rFonts w:cs="Arial"/>
          <w:color w:val="auto"/>
        </w:rPr>
        <w:t>Ad hoc or as necessary</w:t>
      </w:r>
    </w:p>
    <w:p w14:paraId="66468E12" w14:textId="77777777" w:rsidR="00B50C1A" w:rsidRPr="00CB6205" w:rsidRDefault="00A12526" w:rsidP="00D4289D">
      <w:pPr>
        <w:pStyle w:val="ListParagraph"/>
        <w:numPr>
          <w:ilvl w:val="0"/>
          <w:numId w:val="40"/>
        </w:numPr>
        <w:rPr>
          <w:rFonts w:cs="Arial"/>
          <w:color w:val="auto"/>
        </w:rPr>
      </w:pPr>
      <w:r w:rsidRPr="00CB6205">
        <w:rPr>
          <w:rFonts w:cs="Arial"/>
          <w:color w:val="auto"/>
        </w:rPr>
        <w:t>Other (describe</w:t>
      </w:r>
      <w:r w:rsidR="00B50C1A" w:rsidRPr="00CB6205">
        <w:rPr>
          <w:rFonts w:cs="Arial"/>
          <w:color w:val="auto"/>
        </w:rPr>
        <w:t>)</w:t>
      </w:r>
    </w:p>
    <w:p w14:paraId="3BC53B7B" w14:textId="615BFD85" w:rsidR="00A12526" w:rsidRPr="00CB6205" w:rsidRDefault="00A12526" w:rsidP="00D4289D">
      <w:pPr>
        <w:pStyle w:val="ListParagraph"/>
        <w:numPr>
          <w:ilvl w:val="0"/>
          <w:numId w:val="40"/>
        </w:numPr>
        <w:rPr>
          <w:rFonts w:cs="Arial"/>
          <w:color w:val="auto"/>
        </w:rPr>
      </w:pPr>
      <w:r w:rsidRPr="00CB6205">
        <w:rPr>
          <w:rFonts w:cs="Arial"/>
          <w:color w:val="auto"/>
        </w:rPr>
        <w:t xml:space="preserve">No </w:t>
      </w:r>
      <w:r w:rsidR="00E048F5" w:rsidRPr="00CB6205">
        <w:rPr>
          <w:rFonts w:cs="Arial"/>
          <w:color w:val="auto"/>
        </w:rPr>
        <w:t>i</w:t>
      </w:r>
      <w:r w:rsidRPr="00CB6205">
        <w:rPr>
          <w:rFonts w:cs="Arial"/>
          <w:color w:val="auto"/>
        </w:rPr>
        <w:t>nformation</w:t>
      </w:r>
    </w:p>
    <w:p w14:paraId="71FC3EDE" w14:textId="62290467" w:rsidR="009841DB" w:rsidRPr="00CB6205" w:rsidRDefault="009841DB" w:rsidP="00D4289D">
      <w:pPr>
        <w:pStyle w:val="ListParagraph"/>
        <w:numPr>
          <w:ilvl w:val="0"/>
          <w:numId w:val="25"/>
        </w:numPr>
        <w:rPr>
          <w:rFonts w:cs="Arial"/>
          <w:color w:val="auto"/>
        </w:rPr>
      </w:pPr>
      <w:r w:rsidRPr="00CB6205">
        <w:rPr>
          <w:rFonts w:cs="Arial"/>
          <w:color w:val="auto"/>
        </w:rPr>
        <w:t>Does the state have a process to follow-up on all corrective actions identified when conducting oversight of providers in your state?</w:t>
      </w:r>
    </w:p>
    <w:p w14:paraId="5A9AD814" w14:textId="18FB9939" w:rsidR="00E048F5" w:rsidRPr="00CB6205" w:rsidRDefault="00E048F5" w:rsidP="00D4289D">
      <w:pPr>
        <w:pStyle w:val="ListParagraph"/>
        <w:numPr>
          <w:ilvl w:val="1"/>
          <w:numId w:val="25"/>
        </w:numPr>
        <w:rPr>
          <w:rFonts w:cs="Arial"/>
          <w:color w:val="auto"/>
        </w:rPr>
      </w:pPr>
      <w:r w:rsidRPr="00CB6205">
        <w:rPr>
          <w:rFonts w:cs="Arial"/>
          <w:color w:val="auto"/>
        </w:rPr>
        <w:t>Yes</w:t>
      </w:r>
    </w:p>
    <w:p w14:paraId="0731DFB3" w14:textId="513AA0E4" w:rsidR="00E048F5" w:rsidRPr="00CB6205" w:rsidRDefault="00E048F5" w:rsidP="00D4289D">
      <w:pPr>
        <w:pStyle w:val="ListParagraph"/>
        <w:numPr>
          <w:ilvl w:val="1"/>
          <w:numId w:val="25"/>
        </w:numPr>
        <w:rPr>
          <w:rFonts w:cs="Arial"/>
          <w:color w:val="auto"/>
        </w:rPr>
      </w:pPr>
      <w:r w:rsidRPr="00CB6205">
        <w:rPr>
          <w:rFonts w:cs="Arial"/>
          <w:color w:val="auto"/>
        </w:rPr>
        <w:t>No</w:t>
      </w:r>
    </w:p>
    <w:p w14:paraId="513B31A1" w14:textId="05F26FF9" w:rsidR="00E048F5" w:rsidRPr="00CB6205" w:rsidRDefault="00E048F5" w:rsidP="00D4289D">
      <w:pPr>
        <w:pStyle w:val="ListParagraph"/>
        <w:numPr>
          <w:ilvl w:val="1"/>
          <w:numId w:val="25"/>
        </w:numPr>
        <w:rPr>
          <w:rFonts w:cs="Arial"/>
          <w:color w:val="auto"/>
        </w:rPr>
      </w:pPr>
      <w:r w:rsidRPr="00CB6205">
        <w:rPr>
          <w:rFonts w:cs="Arial"/>
          <w:color w:val="auto"/>
        </w:rPr>
        <w:t>No information</w:t>
      </w:r>
    </w:p>
    <w:p w14:paraId="4BD02764" w14:textId="6686CA4E" w:rsidR="009841DB" w:rsidRPr="00CB6205" w:rsidRDefault="00E048F5" w:rsidP="00D4289D">
      <w:pPr>
        <w:pStyle w:val="ListParagraph"/>
        <w:numPr>
          <w:ilvl w:val="0"/>
          <w:numId w:val="25"/>
        </w:numPr>
        <w:rPr>
          <w:rFonts w:cs="Arial"/>
          <w:color w:val="auto"/>
        </w:rPr>
      </w:pPr>
      <w:r w:rsidRPr="00CB6205">
        <w:rPr>
          <w:rFonts w:cs="Arial"/>
          <w:color w:val="auto"/>
        </w:rPr>
        <w:t>(if answer a is selected for #10) Describe common types of corrective actions your state issues to providers, and your state’s process for follow-up on corrective actions.</w:t>
      </w:r>
    </w:p>
    <w:p w14:paraId="1887A997" w14:textId="77777777" w:rsidR="000E0578" w:rsidRPr="00CB6205" w:rsidRDefault="000E0578" w:rsidP="00D4289D">
      <w:pPr>
        <w:pStyle w:val="ListParagraph"/>
        <w:keepNext/>
        <w:keepLines/>
        <w:numPr>
          <w:ilvl w:val="0"/>
          <w:numId w:val="25"/>
        </w:numPr>
        <w:rPr>
          <w:rFonts w:cs="Arial"/>
          <w:color w:val="auto"/>
        </w:rPr>
      </w:pPr>
      <w:r w:rsidRPr="00CB6205">
        <w:rPr>
          <w:rFonts w:cs="Arial"/>
          <w:color w:val="auto"/>
        </w:rPr>
        <w:lastRenderedPageBreak/>
        <w:t>Have you developed multi-department or multi-agency solutions intended to reduce the number of incidents?</w:t>
      </w:r>
    </w:p>
    <w:p w14:paraId="2781B968" w14:textId="77777777" w:rsidR="00A12526" w:rsidRPr="00CB6205" w:rsidRDefault="00A12526" w:rsidP="00D4289D">
      <w:pPr>
        <w:pStyle w:val="ListParagraph"/>
        <w:keepNext/>
        <w:keepLines/>
        <w:numPr>
          <w:ilvl w:val="0"/>
          <w:numId w:val="41"/>
        </w:numPr>
        <w:rPr>
          <w:rFonts w:cs="Arial"/>
          <w:color w:val="auto"/>
        </w:rPr>
      </w:pPr>
      <w:r w:rsidRPr="00CB6205">
        <w:rPr>
          <w:rFonts w:cs="Arial"/>
          <w:color w:val="auto"/>
        </w:rPr>
        <w:t>Yes</w:t>
      </w:r>
    </w:p>
    <w:p w14:paraId="36B2A36C" w14:textId="77777777" w:rsidR="00A12526" w:rsidRPr="00CB6205" w:rsidRDefault="00A12526" w:rsidP="00D4289D">
      <w:pPr>
        <w:pStyle w:val="ListParagraph"/>
        <w:keepNext/>
        <w:keepLines/>
        <w:numPr>
          <w:ilvl w:val="0"/>
          <w:numId w:val="41"/>
        </w:numPr>
        <w:rPr>
          <w:rFonts w:cs="Arial"/>
          <w:color w:val="auto"/>
        </w:rPr>
      </w:pPr>
      <w:r w:rsidRPr="00CB6205">
        <w:rPr>
          <w:rFonts w:cs="Arial"/>
          <w:color w:val="auto"/>
        </w:rPr>
        <w:t>No</w:t>
      </w:r>
    </w:p>
    <w:p w14:paraId="7E343B80" w14:textId="77777777" w:rsidR="00A12526" w:rsidRPr="00CB6205" w:rsidRDefault="00A12526" w:rsidP="00D4289D">
      <w:pPr>
        <w:pStyle w:val="ListParagraph"/>
        <w:keepNext/>
        <w:keepLines/>
        <w:numPr>
          <w:ilvl w:val="0"/>
          <w:numId w:val="41"/>
        </w:numPr>
        <w:rPr>
          <w:rFonts w:cs="Arial"/>
          <w:color w:val="auto"/>
        </w:rPr>
      </w:pPr>
      <w:r w:rsidRPr="00CB6205">
        <w:rPr>
          <w:rFonts w:cs="Arial"/>
          <w:color w:val="auto"/>
        </w:rPr>
        <w:t>No information</w:t>
      </w:r>
    </w:p>
    <w:p w14:paraId="5C975B97" w14:textId="0AA77F60" w:rsidR="000E0578" w:rsidRPr="00CB6205" w:rsidRDefault="00F250D5" w:rsidP="00435515">
      <w:pPr>
        <w:pStyle w:val="ListParagraph"/>
        <w:numPr>
          <w:ilvl w:val="0"/>
          <w:numId w:val="25"/>
        </w:numPr>
      </w:pPr>
      <w:r w:rsidRPr="00CB6205">
        <w:rPr>
          <w:rFonts w:cs="Arial"/>
          <w:color w:val="auto"/>
        </w:rPr>
        <w:t>(If answer a is selected for #12) Describe the multi-department or multi-agency solution(s) and any associated impact.</w:t>
      </w:r>
    </w:p>
    <w:p w14:paraId="05F70991" w14:textId="1BA28607" w:rsidR="00971C4A" w:rsidRPr="00CB6205" w:rsidRDefault="007912D5" w:rsidP="00D4289D">
      <w:pPr>
        <w:pStyle w:val="Heading2"/>
        <w:keepNext w:val="0"/>
        <w:keepLines w:val="0"/>
        <w:rPr>
          <w:rFonts w:cs="Arial"/>
        </w:rPr>
      </w:pPr>
      <w:r w:rsidRPr="00CB6205">
        <w:rPr>
          <w:rFonts w:cs="Arial"/>
        </w:rPr>
        <w:t>Compliance with Settings Requirements</w:t>
      </w:r>
    </w:p>
    <w:p w14:paraId="7B8BBDD9" w14:textId="0BE48EA9" w:rsidR="00971C4A" w:rsidRDefault="007912D5" w:rsidP="00D4289D">
      <w:pPr>
        <w:pStyle w:val="ListParagraph"/>
        <w:numPr>
          <w:ilvl w:val="0"/>
          <w:numId w:val="25"/>
        </w:numPr>
        <w:rPr>
          <w:rFonts w:cs="Arial"/>
          <w:color w:val="auto"/>
        </w:rPr>
      </w:pPr>
      <w:r w:rsidRPr="00CB6205">
        <w:rPr>
          <w:rFonts w:cs="Arial"/>
          <w:color w:val="auto"/>
        </w:rPr>
        <w:t xml:space="preserve">How has your state’s ongoing monitoring of compliance with </w:t>
      </w:r>
      <w:r w:rsidR="001642DD">
        <w:rPr>
          <w:rFonts w:cs="Arial"/>
          <w:color w:val="auto"/>
        </w:rPr>
        <w:t xml:space="preserve">home and community-based </w:t>
      </w:r>
      <w:r w:rsidRPr="00CB6205">
        <w:rPr>
          <w:rFonts w:cs="Arial"/>
          <w:color w:val="auto"/>
        </w:rPr>
        <w:t>settings requirements impacted incident definitions and broader incident management processes (and vice versa), if at all?</w:t>
      </w:r>
    </w:p>
    <w:p w14:paraId="5A41B3A6" w14:textId="307E7243" w:rsidR="00FD164A" w:rsidRPr="00FD164A" w:rsidRDefault="00FD164A" w:rsidP="00AF7C92">
      <w:pPr>
        <w:pStyle w:val="Heading2"/>
        <w:keepNext w:val="0"/>
        <w:keepLines w:val="0"/>
        <w:rPr>
          <w:rFonts w:cs="Arial"/>
        </w:rPr>
      </w:pPr>
      <w:r>
        <w:rPr>
          <w:rFonts w:cs="Arial"/>
        </w:rPr>
        <w:t>Financing Remediation of Systemic Issues</w:t>
      </w:r>
    </w:p>
    <w:p w14:paraId="5F36BE3E" w14:textId="529F46B8" w:rsidR="00FD164A" w:rsidRPr="00AF7C92" w:rsidRDefault="00FD164A" w:rsidP="00AF7C92">
      <w:pPr>
        <w:pStyle w:val="ListParagraph"/>
        <w:numPr>
          <w:ilvl w:val="0"/>
          <w:numId w:val="59"/>
        </w:numPr>
        <w:rPr>
          <w:rFonts w:cs="Arial"/>
          <w:color w:val="auto"/>
        </w:rPr>
      </w:pPr>
      <w:r w:rsidRPr="00CB6205">
        <w:rPr>
          <w:rFonts w:cs="Arial"/>
          <w:color w:val="auto"/>
        </w:rPr>
        <w:t xml:space="preserve">Describe how the state finances </w:t>
      </w:r>
      <w:r w:rsidR="006505E3">
        <w:rPr>
          <w:rFonts w:cs="Arial"/>
          <w:color w:val="auto"/>
        </w:rPr>
        <w:t xml:space="preserve">costs of </w:t>
      </w:r>
      <w:r>
        <w:rPr>
          <w:rFonts w:cs="Arial"/>
          <w:color w:val="auto"/>
        </w:rPr>
        <w:t>remediat</w:t>
      </w:r>
      <w:r w:rsidR="006505E3">
        <w:rPr>
          <w:rFonts w:cs="Arial"/>
          <w:color w:val="auto"/>
        </w:rPr>
        <w:t>ing</w:t>
      </w:r>
      <w:r w:rsidRPr="00CB6205">
        <w:rPr>
          <w:rFonts w:cs="Arial"/>
          <w:color w:val="auto"/>
        </w:rPr>
        <w:t xml:space="preserve"> </w:t>
      </w:r>
      <w:r w:rsidR="006505E3">
        <w:rPr>
          <w:rFonts w:cs="Arial"/>
          <w:color w:val="auto"/>
        </w:rPr>
        <w:t>systemic issues in incident management, including whether and how the state uses allocated state Medicaid funds</w:t>
      </w:r>
      <w:r w:rsidRPr="00CB6205">
        <w:rPr>
          <w:rFonts w:cs="Arial"/>
          <w:color w:val="auto"/>
        </w:rPr>
        <w:t>.</w:t>
      </w:r>
    </w:p>
    <w:p w14:paraId="35A19981" w14:textId="77777777" w:rsidR="000E0578" w:rsidRPr="00CB6205" w:rsidRDefault="000E0578" w:rsidP="00D4289D">
      <w:pPr>
        <w:pStyle w:val="Heading2"/>
        <w:keepNext w:val="0"/>
        <w:keepLines w:val="0"/>
        <w:rPr>
          <w:rFonts w:cs="Arial"/>
        </w:rPr>
      </w:pPr>
      <w:r w:rsidRPr="00CB6205">
        <w:rPr>
          <w:rFonts w:cs="Arial"/>
        </w:rPr>
        <w:t xml:space="preserve">General </w:t>
      </w:r>
    </w:p>
    <w:p w14:paraId="138AC80D" w14:textId="77777777" w:rsidR="001A103F" w:rsidRPr="00CB6205" w:rsidRDefault="000E0578" w:rsidP="00AF7C92">
      <w:pPr>
        <w:pStyle w:val="ListParagraph"/>
        <w:numPr>
          <w:ilvl w:val="0"/>
          <w:numId w:val="59"/>
        </w:numPr>
        <w:rPr>
          <w:rFonts w:cs="Arial"/>
          <w:color w:val="auto"/>
        </w:rPr>
      </w:pPr>
      <w:r w:rsidRPr="00CB6205">
        <w:rPr>
          <w:rFonts w:cs="Arial"/>
          <w:color w:val="auto"/>
        </w:rPr>
        <w:t xml:space="preserve">Please identify the strengths of your quality improvement strategies for your incident </w:t>
      </w:r>
      <w:r w:rsidR="00B50C1A" w:rsidRPr="00CB6205">
        <w:rPr>
          <w:rFonts w:cs="Arial"/>
          <w:color w:val="auto"/>
        </w:rPr>
        <w:t>management system</w:t>
      </w:r>
      <w:r w:rsidR="0059775F" w:rsidRPr="00CB6205">
        <w:rPr>
          <w:rFonts w:cs="Arial"/>
          <w:color w:val="auto"/>
        </w:rPr>
        <w:t>.</w:t>
      </w:r>
    </w:p>
    <w:p w14:paraId="238416DD" w14:textId="3E30E2AB" w:rsidR="00E97ACB" w:rsidRPr="00CB6205" w:rsidRDefault="007912D5" w:rsidP="00AF7C92">
      <w:pPr>
        <w:pStyle w:val="ListParagraph"/>
        <w:numPr>
          <w:ilvl w:val="0"/>
          <w:numId w:val="59"/>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your quality improvement strategies for your incident management system, or any related struggles, issues, or barriers your state has faced in this area.</w:t>
      </w:r>
    </w:p>
    <w:p w14:paraId="1D6DD9E1" w14:textId="77777777" w:rsidR="008457AC" w:rsidRPr="00CB6205" w:rsidRDefault="008457AC" w:rsidP="00AF7C92">
      <w:pPr>
        <w:pStyle w:val="ListParagraph"/>
        <w:numPr>
          <w:ilvl w:val="0"/>
          <w:numId w:val="59"/>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r w:rsidR="0059775F" w:rsidRPr="00CB6205">
        <w:rPr>
          <w:rFonts w:cs="Arial"/>
          <w:color w:val="auto"/>
        </w:rPr>
        <w:t>.</w:t>
      </w:r>
    </w:p>
    <w:p w14:paraId="0E448DE8" w14:textId="77777777" w:rsidR="00331599" w:rsidRPr="00CB6205" w:rsidRDefault="00331599" w:rsidP="00D4289D">
      <w:pPr>
        <w:widowControl/>
        <w:spacing w:before="0" w:after="160"/>
        <w:rPr>
          <w:rFonts w:cs="Arial"/>
          <w:b/>
          <w:color w:val="auto"/>
          <w:sz w:val="28"/>
        </w:rPr>
      </w:pPr>
      <w:r w:rsidRPr="00CB6205">
        <w:rPr>
          <w:rFonts w:cs="Arial"/>
          <w:color w:val="auto"/>
        </w:rPr>
        <w:br w:type="page"/>
      </w:r>
    </w:p>
    <w:p w14:paraId="1A4C4C0E" w14:textId="7D734D5C" w:rsidR="000E0578" w:rsidRPr="00CB6205" w:rsidRDefault="00E667D0" w:rsidP="00D4289D">
      <w:pPr>
        <w:pStyle w:val="Heading1"/>
        <w:rPr>
          <w:rFonts w:cs="Arial"/>
          <w:color w:val="auto"/>
        </w:rPr>
      </w:pPr>
      <w:r w:rsidRPr="00CB6205">
        <w:rPr>
          <w:rFonts w:cs="Arial"/>
          <w:color w:val="auto"/>
        </w:rPr>
        <w:lastRenderedPageBreak/>
        <w:t xml:space="preserve">Section VI </w:t>
      </w:r>
      <w:r w:rsidR="00C653E5" w:rsidRPr="00CB6205">
        <w:rPr>
          <w:rFonts w:cs="Arial"/>
          <w:color w:val="auto"/>
        </w:rPr>
        <w:t>–</w:t>
      </w:r>
      <w:r w:rsidRPr="00CB6205">
        <w:rPr>
          <w:rFonts w:cs="Arial"/>
          <w:color w:val="auto"/>
        </w:rPr>
        <w:t xml:space="preserve"> </w:t>
      </w:r>
      <w:r w:rsidR="000E0578" w:rsidRPr="00CB6205">
        <w:rPr>
          <w:rFonts w:cs="Arial"/>
          <w:color w:val="auto"/>
        </w:rPr>
        <w:t>Collaboration Questions</w:t>
      </w:r>
    </w:p>
    <w:p w14:paraId="7C0E7B37" w14:textId="4193ED3B" w:rsidR="000E0578" w:rsidRPr="00CB6205" w:rsidRDefault="000E0578" w:rsidP="00D4289D">
      <w:pPr>
        <w:rPr>
          <w:rFonts w:cs="Arial"/>
          <w:color w:val="auto"/>
        </w:rPr>
      </w:pPr>
      <w:r w:rsidRPr="00CB6205">
        <w:rPr>
          <w:rFonts w:cs="Arial"/>
          <w:b/>
          <w:color w:val="auto"/>
        </w:rPr>
        <w:t>Purpose of this section</w:t>
      </w:r>
      <w:r w:rsidRPr="00CB6205">
        <w:rPr>
          <w:rFonts w:cs="Arial"/>
          <w:color w:val="auto"/>
        </w:rPr>
        <w:t>:</w:t>
      </w:r>
    </w:p>
    <w:p w14:paraId="5299EDC8" w14:textId="77777777" w:rsidR="00E667D0" w:rsidRPr="00CB6205" w:rsidRDefault="000E0578" w:rsidP="00D4289D">
      <w:pPr>
        <w:contextualSpacing/>
        <w:rPr>
          <w:rFonts w:cs="Arial"/>
          <w:color w:val="auto"/>
        </w:rPr>
      </w:pPr>
      <w:r w:rsidRPr="00CB6205">
        <w:rPr>
          <w:rFonts w:cs="Arial"/>
          <w:color w:val="auto"/>
        </w:rPr>
        <w:t xml:space="preserve">Questions in this section are aimed to better understand how your state communicates and collaborates with other departments or units within the operating agency or other responsible agencies. We are also interested in how your state communicates and works with </w:t>
      </w:r>
      <w:proofErr w:type="gramStart"/>
      <w:r w:rsidRPr="00CB6205">
        <w:rPr>
          <w:rFonts w:cs="Arial"/>
          <w:color w:val="auto"/>
        </w:rPr>
        <w:t>providers</w:t>
      </w:r>
      <w:proofErr w:type="gramEnd"/>
    </w:p>
    <w:p w14:paraId="7643F4C9" w14:textId="77777777" w:rsidR="000E0578" w:rsidRPr="00CB6205" w:rsidRDefault="000E0578" w:rsidP="00D4289D">
      <w:pPr>
        <w:contextualSpacing/>
        <w:rPr>
          <w:rFonts w:cs="Arial"/>
          <w:color w:val="auto"/>
        </w:rPr>
      </w:pPr>
      <w:r w:rsidRPr="00CB6205">
        <w:rPr>
          <w:rFonts w:cs="Arial"/>
          <w:color w:val="auto"/>
        </w:rPr>
        <w:t>to colle</w:t>
      </w:r>
      <w:r w:rsidR="00A12526" w:rsidRPr="00CB6205">
        <w:rPr>
          <w:rFonts w:cs="Arial"/>
          <w:color w:val="auto"/>
        </w:rPr>
        <w:t>ct information about incidents.</w:t>
      </w:r>
    </w:p>
    <w:p w14:paraId="2812A8C6" w14:textId="77777777" w:rsidR="000E0578" w:rsidRPr="00CB6205" w:rsidRDefault="000E0578" w:rsidP="00D4289D">
      <w:pPr>
        <w:pStyle w:val="Heading2"/>
        <w:keepNext w:val="0"/>
        <w:keepLines w:val="0"/>
        <w:rPr>
          <w:rFonts w:cs="Arial"/>
        </w:rPr>
      </w:pPr>
      <w:r w:rsidRPr="00CB6205">
        <w:rPr>
          <w:rFonts w:cs="Arial"/>
        </w:rPr>
        <w:t>Collaboration with Other Agencies</w:t>
      </w:r>
    </w:p>
    <w:p w14:paraId="0CAB9883" w14:textId="59950F2D" w:rsidR="00A12526" w:rsidRPr="00CB6205" w:rsidRDefault="00C61EFD" w:rsidP="00D4289D">
      <w:pPr>
        <w:pStyle w:val="ListParagraph"/>
        <w:numPr>
          <w:ilvl w:val="0"/>
          <w:numId w:val="27"/>
        </w:numPr>
        <w:rPr>
          <w:rFonts w:cs="Arial"/>
          <w:color w:val="auto"/>
        </w:rPr>
      </w:pPr>
      <w:r w:rsidRPr="00CB6205">
        <w:rPr>
          <w:rFonts w:cs="Arial"/>
          <w:color w:val="auto"/>
        </w:rPr>
        <w:t>With which of the following agencies or departments does your agency work to</w:t>
      </w:r>
      <w:r w:rsidR="00063B90" w:rsidRPr="00CB6205">
        <w:rPr>
          <w:rFonts w:cs="Arial"/>
          <w:color w:val="auto"/>
        </w:rPr>
        <w:t xml:space="preserve"> c</w:t>
      </w:r>
      <w:r w:rsidRPr="00CB6205">
        <w:rPr>
          <w:rFonts w:cs="Arial"/>
          <w:color w:val="auto"/>
        </w:rPr>
        <w:t>ollect information regarding incidents? (select all that apply)</w:t>
      </w:r>
    </w:p>
    <w:p w14:paraId="2E068546"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State Health and Human Services </w:t>
      </w:r>
    </w:p>
    <w:p w14:paraId="4B33A44C"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State Medicaid Agency </w:t>
      </w:r>
    </w:p>
    <w:p w14:paraId="1732D798"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Aging Department </w:t>
      </w:r>
    </w:p>
    <w:p w14:paraId="1485AFD9"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Disabilities Department </w:t>
      </w:r>
    </w:p>
    <w:p w14:paraId="67B7D233" w14:textId="74749FA5" w:rsidR="00A12526" w:rsidRPr="00CB6205" w:rsidRDefault="000E0578" w:rsidP="00D4289D">
      <w:pPr>
        <w:pStyle w:val="ListParagraph"/>
        <w:numPr>
          <w:ilvl w:val="1"/>
          <w:numId w:val="27"/>
        </w:numPr>
        <w:rPr>
          <w:rFonts w:cs="Arial"/>
          <w:color w:val="auto"/>
        </w:rPr>
      </w:pPr>
      <w:r w:rsidRPr="00CB6205">
        <w:rPr>
          <w:rFonts w:cs="Arial"/>
          <w:color w:val="auto"/>
        </w:rPr>
        <w:t>Aging and Disab</w:t>
      </w:r>
      <w:r w:rsidR="001418B2">
        <w:rPr>
          <w:rFonts w:cs="Arial"/>
          <w:color w:val="auto"/>
        </w:rPr>
        <w:t>ilities</w:t>
      </w:r>
      <w:r w:rsidRPr="00CB6205">
        <w:rPr>
          <w:rFonts w:cs="Arial"/>
          <w:color w:val="auto"/>
        </w:rPr>
        <w:t xml:space="preserve"> Department </w:t>
      </w:r>
    </w:p>
    <w:p w14:paraId="1207DB7A"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Mental Health Department </w:t>
      </w:r>
    </w:p>
    <w:p w14:paraId="527B8ED7" w14:textId="501D2911" w:rsidR="00A12526" w:rsidRPr="00CB6205" w:rsidRDefault="000E0578" w:rsidP="00D4289D">
      <w:pPr>
        <w:pStyle w:val="ListParagraph"/>
        <w:numPr>
          <w:ilvl w:val="1"/>
          <w:numId w:val="27"/>
        </w:numPr>
        <w:rPr>
          <w:rFonts w:cs="Arial"/>
          <w:color w:val="auto"/>
        </w:rPr>
      </w:pPr>
      <w:r w:rsidRPr="00CB6205">
        <w:rPr>
          <w:rFonts w:cs="Arial"/>
          <w:color w:val="auto"/>
        </w:rPr>
        <w:t xml:space="preserve">Law </w:t>
      </w:r>
      <w:r w:rsidR="00B14C96" w:rsidRPr="00CB6205">
        <w:rPr>
          <w:rFonts w:cs="Arial"/>
          <w:color w:val="auto"/>
        </w:rPr>
        <w:t>E</w:t>
      </w:r>
      <w:r w:rsidRPr="00CB6205">
        <w:rPr>
          <w:rFonts w:cs="Arial"/>
          <w:color w:val="auto"/>
        </w:rPr>
        <w:t xml:space="preserve">nforcement </w:t>
      </w:r>
    </w:p>
    <w:p w14:paraId="6923BECC" w14:textId="770C42EF" w:rsidR="00A12526" w:rsidRPr="00CB6205" w:rsidRDefault="000E0578" w:rsidP="00D4289D">
      <w:pPr>
        <w:pStyle w:val="ListParagraph"/>
        <w:numPr>
          <w:ilvl w:val="1"/>
          <w:numId w:val="27"/>
        </w:numPr>
        <w:rPr>
          <w:rFonts w:cs="Arial"/>
          <w:color w:val="auto"/>
        </w:rPr>
      </w:pPr>
      <w:r w:rsidRPr="00CB6205">
        <w:rPr>
          <w:rFonts w:cs="Arial"/>
          <w:color w:val="auto"/>
        </w:rPr>
        <w:t xml:space="preserve">Public </w:t>
      </w:r>
      <w:r w:rsidR="00B14C96" w:rsidRPr="00CB6205">
        <w:rPr>
          <w:rFonts w:cs="Arial"/>
          <w:color w:val="auto"/>
        </w:rPr>
        <w:t>A</w:t>
      </w:r>
      <w:r w:rsidRPr="00CB6205">
        <w:rPr>
          <w:rFonts w:cs="Arial"/>
          <w:color w:val="auto"/>
        </w:rPr>
        <w:t xml:space="preserve">dvocate for </w:t>
      </w:r>
      <w:r w:rsidR="00B14C96" w:rsidRPr="00CB6205">
        <w:rPr>
          <w:rFonts w:cs="Arial"/>
          <w:color w:val="auto"/>
        </w:rPr>
        <w:t>D</w:t>
      </w:r>
      <w:r w:rsidRPr="00CB6205">
        <w:rPr>
          <w:rFonts w:cs="Arial"/>
          <w:color w:val="auto"/>
        </w:rPr>
        <w:t xml:space="preserve">isability </w:t>
      </w:r>
      <w:r w:rsidR="00B14C96" w:rsidRPr="00CB6205">
        <w:rPr>
          <w:rFonts w:cs="Arial"/>
          <w:color w:val="auto"/>
        </w:rPr>
        <w:t>R</w:t>
      </w:r>
      <w:r w:rsidRPr="00CB6205">
        <w:rPr>
          <w:rFonts w:cs="Arial"/>
          <w:color w:val="auto"/>
        </w:rPr>
        <w:t xml:space="preserve">ights </w:t>
      </w:r>
    </w:p>
    <w:p w14:paraId="1B5B7925"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Provider Licensing Agency </w:t>
      </w:r>
    </w:p>
    <w:p w14:paraId="1F433C89"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Provider Certification Agency </w:t>
      </w:r>
    </w:p>
    <w:p w14:paraId="7176212B" w14:textId="77777777" w:rsidR="00A12526" w:rsidRPr="00CB6205" w:rsidRDefault="000E0578" w:rsidP="00D4289D">
      <w:pPr>
        <w:pStyle w:val="ListParagraph"/>
        <w:numPr>
          <w:ilvl w:val="1"/>
          <w:numId w:val="27"/>
        </w:numPr>
        <w:rPr>
          <w:rFonts w:cs="Arial"/>
          <w:color w:val="auto"/>
        </w:rPr>
      </w:pPr>
      <w:r w:rsidRPr="00CB6205">
        <w:rPr>
          <w:rFonts w:cs="Arial"/>
          <w:color w:val="auto"/>
        </w:rPr>
        <w:t xml:space="preserve">Quality Improvement Division </w:t>
      </w:r>
      <w:r w:rsidR="00E971C4" w:rsidRPr="00CB6205">
        <w:rPr>
          <w:rFonts w:cs="Arial"/>
          <w:color w:val="auto"/>
        </w:rPr>
        <w:t>(internal to the State Medicaid Agency)</w:t>
      </w:r>
    </w:p>
    <w:p w14:paraId="5BE360CF" w14:textId="133665ED" w:rsidR="00E971C4" w:rsidRPr="00CB6205" w:rsidRDefault="00E971C4" w:rsidP="00D4289D">
      <w:pPr>
        <w:pStyle w:val="ListParagraph"/>
        <w:numPr>
          <w:ilvl w:val="1"/>
          <w:numId w:val="27"/>
        </w:numPr>
        <w:rPr>
          <w:rFonts w:cs="Arial"/>
          <w:color w:val="auto"/>
        </w:rPr>
      </w:pPr>
      <w:r w:rsidRPr="00CB6205">
        <w:rPr>
          <w:rFonts w:cs="Arial"/>
          <w:color w:val="auto"/>
        </w:rPr>
        <w:t>Quality Improvement Division (outside of the State Medicaid Agency)</w:t>
      </w:r>
    </w:p>
    <w:p w14:paraId="28F0E7D3" w14:textId="07D62A4E" w:rsidR="00F0645D" w:rsidRPr="00CB6205" w:rsidRDefault="00F0645D" w:rsidP="00D4289D">
      <w:pPr>
        <w:pStyle w:val="ListParagraph"/>
        <w:numPr>
          <w:ilvl w:val="1"/>
          <w:numId w:val="27"/>
        </w:numPr>
        <w:rPr>
          <w:rFonts w:cs="Arial"/>
          <w:color w:val="auto"/>
        </w:rPr>
      </w:pPr>
      <w:r w:rsidRPr="00CB6205">
        <w:rPr>
          <w:rFonts w:cs="Arial"/>
          <w:color w:val="auto"/>
        </w:rPr>
        <w:t>Adult Protective Services (APS) Agency</w:t>
      </w:r>
    </w:p>
    <w:p w14:paraId="3E21ACEE" w14:textId="13F84B1D" w:rsidR="00F0645D" w:rsidRPr="00CB6205" w:rsidRDefault="00F0645D" w:rsidP="00D4289D">
      <w:pPr>
        <w:pStyle w:val="ListParagraph"/>
        <w:numPr>
          <w:ilvl w:val="1"/>
          <w:numId w:val="27"/>
        </w:numPr>
        <w:rPr>
          <w:rFonts w:cs="Arial"/>
          <w:color w:val="auto"/>
        </w:rPr>
      </w:pPr>
      <w:r w:rsidRPr="00CB6205">
        <w:rPr>
          <w:rFonts w:cs="Arial"/>
          <w:color w:val="auto"/>
        </w:rPr>
        <w:t>Child Protective Services (APS) Agency</w:t>
      </w:r>
    </w:p>
    <w:p w14:paraId="6B529882" w14:textId="77777777" w:rsidR="00F0645D" w:rsidRPr="00CB6205" w:rsidRDefault="00B50C1A" w:rsidP="00D4289D">
      <w:pPr>
        <w:pStyle w:val="ListParagraph"/>
        <w:widowControl/>
        <w:numPr>
          <w:ilvl w:val="1"/>
          <w:numId w:val="27"/>
        </w:numPr>
        <w:rPr>
          <w:rFonts w:cs="Arial"/>
          <w:color w:val="auto"/>
        </w:rPr>
      </w:pPr>
      <w:r w:rsidRPr="00CB6205">
        <w:rPr>
          <w:rFonts w:cs="Arial"/>
          <w:color w:val="auto"/>
        </w:rPr>
        <w:t>Other (describe)</w:t>
      </w:r>
    </w:p>
    <w:p w14:paraId="3D05DE82" w14:textId="6264D8CA" w:rsidR="00EF5851" w:rsidRPr="00CB6205" w:rsidRDefault="00F0645D" w:rsidP="00D4289D">
      <w:pPr>
        <w:pStyle w:val="ListParagraph"/>
        <w:widowControl/>
        <w:numPr>
          <w:ilvl w:val="1"/>
          <w:numId w:val="27"/>
        </w:numPr>
        <w:rPr>
          <w:rFonts w:cs="Arial"/>
          <w:color w:val="auto"/>
        </w:rPr>
      </w:pPr>
      <w:r w:rsidRPr="00CB6205">
        <w:rPr>
          <w:rFonts w:cs="Arial"/>
          <w:color w:val="auto"/>
        </w:rPr>
        <w:t>None</w:t>
      </w:r>
    </w:p>
    <w:p w14:paraId="55873D12" w14:textId="0C74BF9D" w:rsidR="00ED1388" w:rsidRPr="00CB6205" w:rsidRDefault="00ED1388" w:rsidP="00D4289D">
      <w:pPr>
        <w:pStyle w:val="ListParagraph"/>
        <w:numPr>
          <w:ilvl w:val="0"/>
          <w:numId w:val="27"/>
        </w:numPr>
        <w:rPr>
          <w:rFonts w:cs="Arial"/>
          <w:color w:val="auto"/>
        </w:rPr>
      </w:pPr>
      <w:r w:rsidRPr="00CB6205">
        <w:rPr>
          <w:rFonts w:cs="Arial"/>
          <w:color w:val="auto"/>
        </w:rPr>
        <w:t xml:space="preserve">Through what modes does the state share information </w:t>
      </w:r>
      <w:r w:rsidR="006C3F79">
        <w:rPr>
          <w:rFonts w:cs="Arial"/>
          <w:color w:val="auto"/>
        </w:rPr>
        <w:t xml:space="preserve">and/or collaborate </w:t>
      </w:r>
      <w:r w:rsidRPr="00CB6205">
        <w:rPr>
          <w:rFonts w:cs="Arial"/>
          <w:color w:val="auto"/>
        </w:rPr>
        <w:t>with other state agencies? (select all that apply)</w:t>
      </w:r>
    </w:p>
    <w:p w14:paraId="5651AFB3" w14:textId="77777777" w:rsidR="00ED1388" w:rsidRDefault="00ED1388" w:rsidP="00D4289D">
      <w:pPr>
        <w:pStyle w:val="ListParagraph"/>
        <w:numPr>
          <w:ilvl w:val="1"/>
          <w:numId w:val="27"/>
        </w:numPr>
        <w:rPr>
          <w:rFonts w:cs="Arial"/>
          <w:color w:val="auto"/>
        </w:rPr>
      </w:pPr>
      <w:r w:rsidRPr="00CB6205">
        <w:rPr>
          <w:rFonts w:cs="Arial"/>
          <w:color w:val="auto"/>
        </w:rPr>
        <w:t>Using incident management system</w:t>
      </w:r>
    </w:p>
    <w:p w14:paraId="5C432A78" w14:textId="05FB198F" w:rsidR="002102F2" w:rsidRPr="00CB6205" w:rsidRDefault="002102F2" w:rsidP="00D4289D">
      <w:pPr>
        <w:pStyle w:val="ListParagraph"/>
        <w:numPr>
          <w:ilvl w:val="1"/>
          <w:numId w:val="27"/>
        </w:numPr>
        <w:rPr>
          <w:rFonts w:cs="Arial"/>
          <w:color w:val="auto"/>
        </w:rPr>
      </w:pPr>
      <w:r>
        <w:rPr>
          <w:rFonts w:cs="Arial"/>
          <w:color w:val="auto"/>
        </w:rPr>
        <w:t xml:space="preserve">Combined and/or accessible </w:t>
      </w:r>
      <w:proofErr w:type="gramStart"/>
      <w:r w:rsidR="00FB5344">
        <w:rPr>
          <w:rFonts w:cs="Arial"/>
          <w:color w:val="auto"/>
        </w:rPr>
        <w:t>d</w:t>
      </w:r>
      <w:r>
        <w:rPr>
          <w:rFonts w:cs="Arial"/>
          <w:color w:val="auto"/>
        </w:rPr>
        <w:t>atabase</w:t>
      </w:r>
      <w:proofErr w:type="gramEnd"/>
    </w:p>
    <w:p w14:paraId="16CE5C58" w14:textId="77777777" w:rsidR="00ED1388" w:rsidRDefault="00ED1388" w:rsidP="00D4289D">
      <w:pPr>
        <w:pStyle w:val="ListParagraph"/>
        <w:numPr>
          <w:ilvl w:val="1"/>
          <w:numId w:val="27"/>
        </w:numPr>
        <w:rPr>
          <w:rFonts w:cs="Arial"/>
          <w:color w:val="auto"/>
        </w:rPr>
      </w:pPr>
      <w:r w:rsidRPr="00CB6205">
        <w:rPr>
          <w:rFonts w:cs="Arial"/>
          <w:color w:val="auto"/>
        </w:rPr>
        <w:t>Email</w:t>
      </w:r>
    </w:p>
    <w:p w14:paraId="36C93870" w14:textId="58E22C12" w:rsidR="002102F2" w:rsidRPr="00CB6205" w:rsidRDefault="002102F2" w:rsidP="00D4289D">
      <w:pPr>
        <w:pStyle w:val="ListParagraph"/>
        <w:numPr>
          <w:ilvl w:val="1"/>
          <w:numId w:val="27"/>
        </w:numPr>
        <w:rPr>
          <w:rFonts w:cs="Arial"/>
          <w:color w:val="auto"/>
        </w:rPr>
      </w:pPr>
      <w:r>
        <w:rPr>
          <w:rFonts w:cs="Arial"/>
          <w:color w:val="auto"/>
        </w:rPr>
        <w:t>Phone</w:t>
      </w:r>
    </w:p>
    <w:p w14:paraId="05B9482E" w14:textId="77777777" w:rsidR="00ED1388" w:rsidRPr="00CB6205" w:rsidRDefault="00ED1388" w:rsidP="00D4289D">
      <w:pPr>
        <w:pStyle w:val="ListParagraph"/>
        <w:numPr>
          <w:ilvl w:val="1"/>
          <w:numId w:val="27"/>
        </w:numPr>
        <w:rPr>
          <w:rFonts w:cs="Arial"/>
          <w:color w:val="auto"/>
        </w:rPr>
      </w:pPr>
      <w:r w:rsidRPr="00CB6205">
        <w:rPr>
          <w:rFonts w:cs="Arial"/>
          <w:color w:val="auto"/>
        </w:rPr>
        <w:t>Reports</w:t>
      </w:r>
    </w:p>
    <w:p w14:paraId="3012C6A2" w14:textId="77777777" w:rsidR="00ED1388" w:rsidRPr="00CB6205" w:rsidRDefault="00ED1388" w:rsidP="00D4289D">
      <w:pPr>
        <w:pStyle w:val="ListParagraph"/>
        <w:numPr>
          <w:ilvl w:val="1"/>
          <w:numId w:val="27"/>
        </w:numPr>
        <w:rPr>
          <w:rFonts w:cs="Arial"/>
          <w:color w:val="auto"/>
        </w:rPr>
      </w:pPr>
      <w:r w:rsidRPr="00CB6205">
        <w:rPr>
          <w:rFonts w:cs="Arial"/>
          <w:color w:val="auto"/>
        </w:rPr>
        <w:t>Meetings</w:t>
      </w:r>
    </w:p>
    <w:p w14:paraId="18A535D9" w14:textId="2F69C662" w:rsidR="00ED1388" w:rsidRDefault="00ED1388" w:rsidP="00D4289D">
      <w:pPr>
        <w:pStyle w:val="ListParagraph"/>
        <w:numPr>
          <w:ilvl w:val="1"/>
          <w:numId w:val="27"/>
        </w:numPr>
        <w:rPr>
          <w:rFonts w:cs="Arial"/>
          <w:color w:val="auto"/>
        </w:rPr>
      </w:pPr>
      <w:r w:rsidRPr="00CB6205">
        <w:rPr>
          <w:rFonts w:cs="Arial"/>
          <w:color w:val="auto"/>
        </w:rPr>
        <w:t>Other (describe)</w:t>
      </w:r>
    </w:p>
    <w:p w14:paraId="3DC1E647" w14:textId="2F2C0A36" w:rsidR="002102F2" w:rsidRPr="00CB6205" w:rsidRDefault="002102F2" w:rsidP="00D4289D">
      <w:pPr>
        <w:pStyle w:val="ListParagraph"/>
        <w:numPr>
          <w:ilvl w:val="1"/>
          <w:numId w:val="27"/>
        </w:numPr>
        <w:rPr>
          <w:rFonts w:cs="Arial"/>
          <w:color w:val="auto"/>
        </w:rPr>
      </w:pPr>
      <w:r>
        <w:rPr>
          <w:rFonts w:cs="Arial"/>
          <w:color w:val="auto"/>
        </w:rPr>
        <w:t xml:space="preserve">Investigation staff does not </w:t>
      </w:r>
      <w:r w:rsidR="005820D0">
        <w:rPr>
          <w:rFonts w:cs="Arial"/>
          <w:color w:val="auto"/>
        </w:rPr>
        <w:t>share information</w:t>
      </w:r>
      <w:r w:rsidR="00DB57E8">
        <w:rPr>
          <w:rFonts w:cs="Arial"/>
          <w:color w:val="auto"/>
        </w:rPr>
        <w:t xml:space="preserve"> and</w:t>
      </w:r>
      <w:r w:rsidR="005820D0">
        <w:rPr>
          <w:rFonts w:cs="Arial"/>
          <w:color w:val="auto"/>
        </w:rPr>
        <w:t>/</w:t>
      </w:r>
      <w:r w:rsidR="00DB57E8">
        <w:rPr>
          <w:rFonts w:cs="Arial"/>
          <w:color w:val="auto"/>
        </w:rPr>
        <w:t xml:space="preserve">or </w:t>
      </w:r>
      <w:r>
        <w:rPr>
          <w:rFonts w:cs="Arial"/>
          <w:color w:val="auto"/>
        </w:rPr>
        <w:t xml:space="preserve">collaborate with other </w:t>
      </w:r>
      <w:proofErr w:type="gramStart"/>
      <w:r>
        <w:rPr>
          <w:rFonts w:cs="Arial"/>
          <w:color w:val="auto"/>
        </w:rPr>
        <w:t>agencies</w:t>
      </w:r>
      <w:proofErr w:type="gramEnd"/>
    </w:p>
    <w:p w14:paraId="07EC6D67" w14:textId="02DF8D83" w:rsidR="004A5F7E" w:rsidRPr="00CB6205" w:rsidRDefault="004A5F7E" w:rsidP="00D4289D">
      <w:pPr>
        <w:pStyle w:val="ListParagraph"/>
        <w:numPr>
          <w:ilvl w:val="1"/>
          <w:numId w:val="27"/>
        </w:numPr>
        <w:rPr>
          <w:rFonts w:cs="Arial"/>
          <w:color w:val="auto"/>
        </w:rPr>
      </w:pPr>
      <w:r w:rsidRPr="00CB6205">
        <w:rPr>
          <w:rFonts w:cs="Arial"/>
          <w:color w:val="auto"/>
        </w:rPr>
        <w:t>None</w:t>
      </w:r>
    </w:p>
    <w:p w14:paraId="7F571BCF" w14:textId="7BEF7522" w:rsidR="006677E3" w:rsidRPr="00CB6205" w:rsidRDefault="000E0578" w:rsidP="00AF7C92">
      <w:pPr>
        <w:pStyle w:val="ListParagraph"/>
        <w:keepNext/>
        <w:keepLines/>
        <w:numPr>
          <w:ilvl w:val="0"/>
          <w:numId w:val="27"/>
        </w:numPr>
        <w:rPr>
          <w:rFonts w:cs="Arial"/>
          <w:color w:val="auto"/>
        </w:rPr>
      </w:pPr>
      <w:r w:rsidRPr="00CB6205">
        <w:rPr>
          <w:rFonts w:cs="Arial"/>
          <w:color w:val="auto"/>
        </w:rPr>
        <w:lastRenderedPageBreak/>
        <w:t>Which agency/department holds the responsibility for sending the information to the enforcement agency? </w:t>
      </w:r>
    </w:p>
    <w:p w14:paraId="4BD2DD9E" w14:textId="555FD475" w:rsidR="006677E3" w:rsidRPr="00CB6205" w:rsidRDefault="000E0578" w:rsidP="00C57E27">
      <w:pPr>
        <w:pStyle w:val="ListParagraph"/>
        <w:numPr>
          <w:ilvl w:val="0"/>
          <w:numId w:val="58"/>
        </w:numPr>
        <w:rPr>
          <w:rFonts w:cs="Arial"/>
          <w:color w:val="auto"/>
        </w:rPr>
      </w:pPr>
      <w:r w:rsidRPr="00CB6205">
        <w:rPr>
          <w:rFonts w:cs="Arial"/>
          <w:color w:val="auto"/>
        </w:rPr>
        <w:t xml:space="preserve">State Medicaid Agency </w:t>
      </w:r>
    </w:p>
    <w:p w14:paraId="738CD554" w14:textId="77777777" w:rsidR="006677E3" w:rsidRPr="00CB6205" w:rsidRDefault="000E0578" w:rsidP="00C57E27">
      <w:pPr>
        <w:pStyle w:val="ListParagraph"/>
        <w:numPr>
          <w:ilvl w:val="0"/>
          <w:numId w:val="58"/>
        </w:numPr>
        <w:rPr>
          <w:rFonts w:cs="Arial"/>
          <w:color w:val="auto"/>
        </w:rPr>
      </w:pPr>
      <w:r w:rsidRPr="00CB6205">
        <w:rPr>
          <w:rFonts w:cs="Arial"/>
          <w:color w:val="auto"/>
        </w:rPr>
        <w:t xml:space="preserve">Operating Agency </w:t>
      </w:r>
    </w:p>
    <w:p w14:paraId="7CE0FD09" w14:textId="77777777" w:rsidR="006677E3" w:rsidRPr="00CB6205" w:rsidRDefault="000E0578" w:rsidP="00C57E27">
      <w:pPr>
        <w:pStyle w:val="ListParagraph"/>
        <w:numPr>
          <w:ilvl w:val="0"/>
          <w:numId w:val="58"/>
        </w:numPr>
        <w:rPr>
          <w:rFonts w:cs="Arial"/>
          <w:color w:val="auto"/>
        </w:rPr>
      </w:pPr>
      <w:r w:rsidRPr="00CB6205">
        <w:rPr>
          <w:rFonts w:cs="Arial"/>
          <w:color w:val="auto"/>
        </w:rPr>
        <w:t xml:space="preserve">State Program Integrity </w:t>
      </w:r>
      <w:r w:rsidR="007B30B7" w:rsidRPr="00CB6205">
        <w:rPr>
          <w:rFonts w:cs="Arial"/>
          <w:color w:val="auto"/>
        </w:rPr>
        <w:t>Unit</w:t>
      </w:r>
    </w:p>
    <w:p w14:paraId="5E58367B" w14:textId="5685D541" w:rsidR="006677E3" w:rsidRPr="00CB6205" w:rsidRDefault="000E0578" w:rsidP="00C57E27">
      <w:pPr>
        <w:pStyle w:val="ListParagraph"/>
        <w:numPr>
          <w:ilvl w:val="0"/>
          <w:numId w:val="58"/>
        </w:numPr>
        <w:rPr>
          <w:rFonts w:cs="Arial"/>
          <w:color w:val="auto"/>
        </w:rPr>
      </w:pPr>
      <w:r w:rsidRPr="00CB6205">
        <w:rPr>
          <w:rFonts w:cs="Arial"/>
          <w:color w:val="auto"/>
        </w:rPr>
        <w:t xml:space="preserve">Contracted </w:t>
      </w:r>
      <w:r w:rsidR="005B7C15" w:rsidRPr="00CB6205">
        <w:rPr>
          <w:rFonts w:cs="Arial"/>
          <w:color w:val="auto"/>
        </w:rPr>
        <w:t>Entity</w:t>
      </w:r>
    </w:p>
    <w:p w14:paraId="792F0265" w14:textId="6AB9BF96" w:rsidR="006677E3" w:rsidRPr="00CB6205" w:rsidRDefault="00B50C1A" w:rsidP="00C57E27">
      <w:pPr>
        <w:pStyle w:val="ListParagraph"/>
        <w:numPr>
          <w:ilvl w:val="0"/>
          <w:numId w:val="58"/>
        </w:numPr>
        <w:rPr>
          <w:rFonts w:cs="Arial"/>
          <w:color w:val="auto"/>
        </w:rPr>
      </w:pPr>
      <w:r w:rsidRPr="00CB6205">
        <w:rPr>
          <w:rFonts w:cs="Arial"/>
          <w:color w:val="auto"/>
        </w:rPr>
        <w:t>Other (describe)</w:t>
      </w:r>
    </w:p>
    <w:p w14:paraId="1B7BC43F" w14:textId="6525A6AA" w:rsidR="000E0578" w:rsidRPr="00CB6205" w:rsidRDefault="000E0578" w:rsidP="00C57E27">
      <w:pPr>
        <w:pStyle w:val="ListParagraph"/>
        <w:numPr>
          <w:ilvl w:val="0"/>
          <w:numId w:val="58"/>
        </w:numPr>
        <w:rPr>
          <w:rFonts w:cs="Arial"/>
          <w:color w:val="auto"/>
        </w:rPr>
      </w:pPr>
      <w:r w:rsidRPr="00CB6205">
        <w:rPr>
          <w:rFonts w:cs="Arial"/>
          <w:color w:val="auto"/>
        </w:rPr>
        <w:t xml:space="preserve">N/A </w:t>
      </w:r>
    </w:p>
    <w:p w14:paraId="7077BF57" w14:textId="0D104111" w:rsidR="004741E6" w:rsidRPr="00CB6205" w:rsidRDefault="004741E6" w:rsidP="00D4289D">
      <w:pPr>
        <w:pStyle w:val="ListParagraph"/>
        <w:numPr>
          <w:ilvl w:val="0"/>
          <w:numId w:val="27"/>
        </w:numPr>
        <w:rPr>
          <w:rFonts w:cs="Arial"/>
          <w:color w:val="auto"/>
        </w:rPr>
      </w:pPr>
      <w:r w:rsidRPr="00CB6205">
        <w:rPr>
          <w:rFonts w:cs="Arial"/>
          <w:color w:val="auto"/>
        </w:rPr>
        <w:t xml:space="preserve">With which of the following entities has the state created informal partnerships (e.g., workgroup meetings) or formal partnerships (e.g., memoranda of understanding, data sharing agreements)? </w:t>
      </w:r>
      <w:r w:rsidR="00FB5344">
        <w:rPr>
          <w:rFonts w:cs="Arial"/>
          <w:color w:val="auto"/>
        </w:rPr>
        <w:t>(</w:t>
      </w:r>
      <w:proofErr w:type="gramStart"/>
      <w:r w:rsidR="00FB5344">
        <w:rPr>
          <w:rFonts w:cs="Arial"/>
          <w:color w:val="auto"/>
        </w:rPr>
        <w:t>select</w:t>
      </w:r>
      <w:proofErr w:type="gramEnd"/>
      <w:r w:rsidR="00FB5344">
        <w:rPr>
          <w:rFonts w:cs="Arial"/>
          <w:color w:val="auto"/>
        </w:rPr>
        <w:t xml:space="preserve"> all that apply)</w:t>
      </w:r>
    </w:p>
    <w:tbl>
      <w:tblPr>
        <w:tblStyle w:val="TableGrid"/>
        <w:tblW w:w="5000" w:type="pct"/>
        <w:tblLook w:val="07E0" w:firstRow="1" w:lastRow="1" w:firstColumn="1" w:lastColumn="1" w:noHBand="1" w:noVBand="1"/>
        <w:tblCaption w:val="Matrix table for question 4f"/>
        <w:tblDescription w:val="This is a matrix table that represents the matrix form for which respondents select whether the training materials are readily available for providers, state staff, waiver participants, family/unpaid caregivers, investigative staff, individuals with self-directed services, or applies to all. "/>
      </w:tblPr>
      <w:tblGrid>
        <w:gridCol w:w="3776"/>
        <w:gridCol w:w="2621"/>
        <w:gridCol w:w="2620"/>
      </w:tblGrid>
      <w:tr w:rsidR="004741E6" w:rsidRPr="00CB6205" w14:paraId="519855D3" w14:textId="77777777" w:rsidTr="00F001F4">
        <w:tc>
          <w:tcPr>
            <w:tcW w:w="2093" w:type="pct"/>
          </w:tcPr>
          <w:p w14:paraId="4441B514" w14:textId="77777777" w:rsidR="004741E6" w:rsidRPr="00CB6205" w:rsidRDefault="004741E6" w:rsidP="00D4289D">
            <w:pPr>
              <w:rPr>
                <w:rFonts w:cs="Arial"/>
                <w:color w:val="auto"/>
                <w:sz w:val="19"/>
                <w:szCs w:val="19"/>
              </w:rPr>
            </w:pPr>
          </w:p>
        </w:tc>
        <w:tc>
          <w:tcPr>
            <w:tcW w:w="1453" w:type="pct"/>
          </w:tcPr>
          <w:p w14:paraId="27CC9DB4" w14:textId="4823DD48" w:rsidR="004741E6" w:rsidRPr="00CB6205" w:rsidRDefault="004741E6" w:rsidP="00D4289D">
            <w:pPr>
              <w:rPr>
                <w:rFonts w:cs="Arial"/>
                <w:color w:val="auto"/>
                <w:sz w:val="19"/>
                <w:szCs w:val="19"/>
              </w:rPr>
            </w:pPr>
            <w:r w:rsidRPr="00CB6205">
              <w:rPr>
                <w:rFonts w:cs="Arial"/>
                <w:color w:val="auto"/>
                <w:sz w:val="19"/>
                <w:szCs w:val="19"/>
              </w:rPr>
              <w:t>Informal Partnerships</w:t>
            </w:r>
          </w:p>
        </w:tc>
        <w:tc>
          <w:tcPr>
            <w:tcW w:w="1453" w:type="pct"/>
          </w:tcPr>
          <w:p w14:paraId="6FCAC945" w14:textId="7BB2AEA6" w:rsidR="004741E6" w:rsidRPr="00CB6205" w:rsidRDefault="004741E6" w:rsidP="00D4289D">
            <w:pPr>
              <w:rPr>
                <w:rFonts w:cs="Arial"/>
                <w:color w:val="auto"/>
                <w:sz w:val="19"/>
                <w:szCs w:val="19"/>
              </w:rPr>
            </w:pPr>
            <w:r w:rsidRPr="00CB6205">
              <w:rPr>
                <w:rFonts w:cs="Arial"/>
                <w:color w:val="auto"/>
                <w:sz w:val="19"/>
                <w:szCs w:val="19"/>
              </w:rPr>
              <w:t>Formal Partnerships</w:t>
            </w:r>
          </w:p>
        </w:tc>
      </w:tr>
      <w:tr w:rsidR="00BB7FA4" w:rsidRPr="00CB6205" w14:paraId="773B5C7F" w14:textId="77777777" w:rsidTr="00F001F4">
        <w:tc>
          <w:tcPr>
            <w:tcW w:w="2093" w:type="pct"/>
          </w:tcPr>
          <w:p w14:paraId="5C215FEF" w14:textId="4D9C845B" w:rsidR="00BB7FA4" w:rsidRPr="00CB6205" w:rsidRDefault="00BB7FA4" w:rsidP="00D4289D">
            <w:pPr>
              <w:rPr>
                <w:rFonts w:cs="Arial"/>
                <w:color w:val="auto"/>
                <w:sz w:val="19"/>
                <w:szCs w:val="19"/>
              </w:rPr>
            </w:pPr>
            <w:r w:rsidRPr="00CB6205">
              <w:rPr>
                <w:rFonts w:cs="Arial"/>
                <w:color w:val="000000" w:themeColor="text1"/>
                <w:kern w:val="24"/>
                <w:sz w:val="19"/>
                <w:szCs w:val="19"/>
              </w:rPr>
              <w:t>Adult Protective Services (APS) Agency</w:t>
            </w:r>
          </w:p>
        </w:tc>
        <w:tc>
          <w:tcPr>
            <w:tcW w:w="1453" w:type="pct"/>
          </w:tcPr>
          <w:p w14:paraId="076A3D54" w14:textId="77777777" w:rsidR="00BB7FA4" w:rsidRPr="00CB6205" w:rsidRDefault="00BB7FA4" w:rsidP="00D4289D">
            <w:pPr>
              <w:widowControl/>
              <w:spacing w:after="0"/>
              <w:ind w:left="360"/>
              <w:rPr>
                <w:rFonts w:cs="Arial"/>
                <w:color w:val="auto"/>
                <w:sz w:val="19"/>
                <w:szCs w:val="19"/>
              </w:rPr>
            </w:pPr>
          </w:p>
        </w:tc>
        <w:tc>
          <w:tcPr>
            <w:tcW w:w="1453" w:type="pct"/>
          </w:tcPr>
          <w:p w14:paraId="11BF6967" w14:textId="77777777" w:rsidR="00BB7FA4" w:rsidRPr="00CB6205" w:rsidRDefault="00BB7FA4" w:rsidP="00D4289D">
            <w:pPr>
              <w:widowControl/>
              <w:spacing w:after="0"/>
              <w:ind w:left="360"/>
              <w:rPr>
                <w:rFonts w:cs="Arial"/>
                <w:color w:val="auto"/>
                <w:sz w:val="19"/>
                <w:szCs w:val="19"/>
              </w:rPr>
            </w:pPr>
          </w:p>
        </w:tc>
      </w:tr>
      <w:tr w:rsidR="00BB7FA4" w:rsidRPr="00CB6205" w14:paraId="45D4E805" w14:textId="77777777" w:rsidTr="00F001F4">
        <w:tc>
          <w:tcPr>
            <w:tcW w:w="2093" w:type="pct"/>
          </w:tcPr>
          <w:p w14:paraId="3B586A4D" w14:textId="67AC40AD" w:rsidR="00BB7FA4" w:rsidRPr="00CB6205" w:rsidRDefault="00BB7FA4" w:rsidP="00D4289D">
            <w:pPr>
              <w:rPr>
                <w:rFonts w:cs="Arial"/>
                <w:color w:val="auto"/>
                <w:sz w:val="19"/>
                <w:szCs w:val="19"/>
              </w:rPr>
            </w:pPr>
            <w:r w:rsidRPr="00CB6205">
              <w:rPr>
                <w:rFonts w:cs="Arial"/>
                <w:color w:val="000000" w:themeColor="text1"/>
                <w:kern w:val="24"/>
                <w:sz w:val="19"/>
                <w:szCs w:val="19"/>
              </w:rPr>
              <w:t>Child Protective Services (CPS) Agency</w:t>
            </w:r>
          </w:p>
        </w:tc>
        <w:tc>
          <w:tcPr>
            <w:tcW w:w="1453" w:type="pct"/>
          </w:tcPr>
          <w:p w14:paraId="49F2D0AE" w14:textId="77777777" w:rsidR="00BB7FA4" w:rsidRPr="00CB6205" w:rsidRDefault="00BB7FA4" w:rsidP="00D4289D">
            <w:pPr>
              <w:widowControl/>
              <w:spacing w:after="0"/>
              <w:ind w:left="360"/>
              <w:rPr>
                <w:rFonts w:cs="Arial"/>
                <w:color w:val="auto"/>
                <w:sz w:val="19"/>
                <w:szCs w:val="19"/>
              </w:rPr>
            </w:pPr>
          </w:p>
        </w:tc>
        <w:tc>
          <w:tcPr>
            <w:tcW w:w="1453" w:type="pct"/>
          </w:tcPr>
          <w:p w14:paraId="033C92B5" w14:textId="77777777" w:rsidR="00BB7FA4" w:rsidRPr="00CB6205" w:rsidRDefault="00BB7FA4" w:rsidP="00D4289D">
            <w:pPr>
              <w:widowControl/>
              <w:spacing w:after="0"/>
              <w:ind w:left="360"/>
              <w:rPr>
                <w:rFonts w:cs="Arial"/>
                <w:color w:val="auto"/>
                <w:sz w:val="19"/>
                <w:szCs w:val="19"/>
              </w:rPr>
            </w:pPr>
          </w:p>
        </w:tc>
      </w:tr>
      <w:tr w:rsidR="00BB7FA4" w:rsidRPr="00CB6205" w14:paraId="0DE9CA70" w14:textId="77777777" w:rsidTr="00F001F4">
        <w:tc>
          <w:tcPr>
            <w:tcW w:w="2093" w:type="pct"/>
          </w:tcPr>
          <w:p w14:paraId="13D5DF7D" w14:textId="603CDC71" w:rsidR="00BB7FA4" w:rsidRPr="00CB6205" w:rsidRDefault="00BB7FA4" w:rsidP="00D4289D">
            <w:pPr>
              <w:rPr>
                <w:rFonts w:cs="Arial"/>
                <w:color w:val="auto"/>
                <w:sz w:val="19"/>
                <w:szCs w:val="19"/>
              </w:rPr>
            </w:pPr>
            <w:r w:rsidRPr="00CB6205">
              <w:rPr>
                <w:rFonts w:cs="Arial"/>
                <w:color w:val="000000" w:themeColor="text1"/>
                <w:kern w:val="24"/>
                <w:sz w:val="19"/>
                <w:szCs w:val="19"/>
              </w:rPr>
              <w:t>Law enforcement</w:t>
            </w:r>
          </w:p>
        </w:tc>
        <w:tc>
          <w:tcPr>
            <w:tcW w:w="1453" w:type="pct"/>
          </w:tcPr>
          <w:p w14:paraId="0EEB7676" w14:textId="77777777" w:rsidR="00BB7FA4" w:rsidRPr="00CB6205" w:rsidRDefault="00BB7FA4" w:rsidP="00D4289D">
            <w:pPr>
              <w:widowControl/>
              <w:spacing w:after="0"/>
              <w:ind w:left="360"/>
              <w:rPr>
                <w:rFonts w:cs="Arial"/>
                <w:color w:val="auto"/>
                <w:sz w:val="19"/>
                <w:szCs w:val="19"/>
              </w:rPr>
            </w:pPr>
          </w:p>
        </w:tc>
        <w:tc>
          <w:tcPr>
            <w:tcW w:w="1453" w:type="pct"/>
          </w:tcPr>
          <w:p w14:paraId="7A2C3B3F" w14:textId="77777777" w:rsidR="00BB7FA4" w:rsidRPr="00CB6205" w:rsidRDefault="00BB7FA4" w:rsidP="00D4289D">
            <w:pPr>
              <w:widowControl/>
              <w:spacing w:after="0"/>
              <w:ind w:left="360"/>
              <w:rPr>
                <w:rFonts w:cs="Arial"/>
                <w:color w:val="auto"/>
                <w:sz w:val="19"/>
                <w:szCs w:val="19"/>
              </w:rPr>
            </w:pPr>
          </w:p>
        </w:tc>
      </w:tr>
      <w:tr w:rsidR="00BB7FA4" w:rsidRPr="00CB6205" w14:paraId="56D3013D" w14:textId="77777777" w:rsidTr="00F001F4">
        <w:tc>
          <w:tcPr>
            <w:tcW w:w="2093" w:type="pct"/>
          </w:tcPr>
          <w:p w14:paraId="5D07E98D" w14:textId="058BC1FC" w:rsidR="00BB7FA4" w:rsidRPr="00CB6205" w:rsidRDefault="00BB7FA4" w:rsidP="00D4289D">
            <w:pPr>
              <w:rPr>
                <w:rFonts w:cs="Arial"/>
                <w:color w:val="auto"/>
                <w:sz w:val="19"/>
                <w:szCs w:val="19"/>
              </w:rPr>
            </w:pPr>
            <w:r w:rsidRPr="00CB6205">
              <w:rPr>
                <w:rFonts w:cs="Arial"/>
                <w:color w:val="000000" w:themeColor="text1"/>
                <w:kern w:val="24"/>
                <w:sz w:val="19"/>
                <w:szCs w:val="19"/>
              </w:rPr>
              <w:t>Licensing entities</w:t>
            </w:r>
          </w:p>
        </w:tc>
        <w:tc>
          <w:tcPr>
            <w:tcW w:w="1453" w:type="pct"/>
          </w:tcPr>
          <w:p w14:paraId="1397AF46" w14:textId="77777777" w:rsidR="00BB7FA4" w:rsidRPr="00CB6205" w:rsidRDefault="00BB7FA4" w:rsidP="00D4289D">
            <w:pPr>
              <w:widowControl/>
              <w:spacing w:after="0"/>
              <w:ind w:left="360"/>
              <w:rPr>
                <w:rFonts w:cs="Arial"/>
                <w:color w:val="auto"/>
                <w:sz w:val="19"/>
                <w:szCs w:val="19"/>
              </w:rPr>
            </w:pPr>
          </w:p>
        </w:tc>
        <w:tc>
          <w:tcPr>
            <w:tcW w:w="1453" w:type="pct"/>
          </w:tcPr>
          <w:p w14:paraId="3D2BDD3B" w14:textId="77777777" w:rsidR="00BB7FA4" w:rsidRPr="00CB6205" w:rsidRDefault="00BB7FA4" w:rsidP="00D4289D">
            <w:pPr>
              <w:widowControl/>
              <w:spacing w:after="0"/>
              <w:ind w:left="360"/>
              <w:rPr>
                <w:rFonts w:cs="Arial"/>
                <w:color w:val="auto"/>
                <w:sz w:val="19"/>
                <w:szCs w:val="19"/>
              </w:rPr>
            </w:pPr>
          </w:p>
        </w:tc>
      </w:tr>
      <w:tr w:rsidR="004562EE" w:rsidRPr="00CB6205" w14:paraId="58E79435" w14:textId="77777777" w:rsidTr="00F001F4">
        <w:tc>
          <w:tcPr>
            <w:tcW w:w="2093" w:type="pct"/>
          </w:tcPr>
          <w:p w14:paraId="74980F39" w14:textId="01B83732" w:rsidR="004562EE" w:rsidRPr="00CB6205" w:rsidRDefault="004562EE" w:rsidP="00D4289D">
            <w:pPr>
              <w:rPr>
                <w:rFonts w:cs="Arial"/>
                <w:color w:val="000000" w:themeColor="text1"/>
                <w:kern w:val="24"/>
                <w:sz w:val="19"/>
                <w:szCs w:val="19"/>
              </w:rPr>
            </w:pPr>
            <w:r>
              <w:rPr>
                <w:rFonts w:cs="Arial"/>
                <w:color w:val="000000" w:themeColor="text1"/>
                <w:kern w:val="24"/>
                <w:sz w:val="19"/>
                <w:szCs w:val="19"/>
              </w:rPr>
              <w:t>Medicaid Fraud Control Unit</w:t>
            </w:r>
          </w:p>
        </w:tc>
        <w:tc>
          <w:tcPr>
            <w:tcW w:w="1453" w:type="pct"/>
          </w:tcPr>
          <w:p w14:paraId="088D0063" w14:textId="77777777" w:rsidR="004562EE" w:rsidRPr="00CB6205" w:rsidRDefault="004562EE" w:rsidP="00D4289D">
            <w:pPr>
              <w:widowControl/>
              <w:spacing w:after="0"/>
              <w:ind w:left="360"/>
              <w:rPr>
                <w:rFonts w:cs="Arial"/>
                <w:color w:val="auto"/>
                <w:sz w:val="19"/>
                <w:szCs w:val="19"/>
              </w:rPr>
            </w:pPr>
          </w:p>
        </w:tc>
        <w:tc>
          <w:tcPr>
            <w:tcW w:w="1453" w:type="pct"/>
          </w:tcPr>
          <w:p w14:paraId="2454810D" w14:textId="77777777" w:rsidR="004562EE" w:rsidRPr="00CB6205" w:rsidRDefault="004562EE" w:rsidP="00D4289D">
            <w:pPr>
              <w:widowControl/>
              <w:spacing w:after="0"/>
              <w:ind w:left="360"/>
              <w:rPr>
                <w:rFonts w:cs="Arial"/>
                <w:color w:val="auto"/>
                <w:sz w:val="19"/>
                <w:szCs w:val="19"/>
              </w:rPr>
            </w:pPr>
          </w:p>
        </w:tc>
      </w:tr>
      <w:tr w:rsidR="00BB7FA4" w:rsidRPr="00CB6205" w14:paraId="4978C8FB" w14:textId="77777777" w:rsidTr="00F001F4">
        <w:tc>
          <w:tcPr>
            <w:tcW w:w="2093" w:type="pct"/>
          </w:tcPr>
          <w:p w14:paraId="77E37512" w14:textId="7F2DD3E7" w:rsidR="00BB7FA4" w:rsidRPr="00CB6205" w:rsidRDefault="00BB7FA4" w:rsidP="00D4289D">
            <w:pPr>
              <w:rPr>
                <w:rFonts w:cs="Arial"/>
                <w:color w:val="auto"/>
                <w:sz w:val="19"/>
                <w:szCs w:val="19"/>
              </w:rPr>
            </w:pPr>
            <w:r w:rsidRPr="00CB6205">
              <w:rPr>
                <w:rFonts w:cs="Arial"/>
                <w:color w:val="000000" w:themeColor="text1"/>
                <w:kern w:val="24"/>
                <w:sz w:val="19"/>
                <w:szCs w:val="19"/>
              </w:rPr>
              <w:t>Ombudsman / Protection &amp; Advocacy</w:t>
            </w:r>
          </w:p>
        </w:tc>
        <w:tc>
          <w:tcPr>
            <w:tcW w:w="1453" w:type="pct"/>
          </w:tcPr>
          <w:p w14:paraId="6C0F33AA" w14:textId="77777777" w:rsidR="00BB7FA4" w:rsidRPr="00CB6205" w:rsidRDefault="00BB7FA4" w:rsidP="00D4289D">
            <w:pPr>
              <w:widowControl/>
              <w:spacing w:after="0"/>
              <w:ind w:left="360"/>
              <w:rPr>
                <w:rFonts w:cs="Arial"/>
                <w:color w:val="auto"/>
                <w:sz w:val="19"/>
                <w:szCs w:val="19"/>
              </w:rPr>
            </w:pPr>
          </w:p>
        </w:tc>
        <w:tc>
          <w:tcPr>
            <w:tcW w:w="1453" w:type="pct"/>
          </w:tcPr>
          <w:p w14:paraId="1E3DF1FA" w14:textId="77777777" w:rsidR="00BB7FA4" w:rsidRPr="00CB6205" w:rsidRDefault="00BB7FA4" w:rsidP="00D4289D">
            <w:pPr>
              <w:widowControl/>
              <w:spacing w:after="0"/>
              <w:ind w:left="360"/>
              <w:rPr>
                <w:rFonts w:cs="Arial"/>
                <w:color w:val="auto"/>
                <w:sz w:val="19"/>
                <w:szCs w:val="19"/>
              </w:rPr>
            </w:pPr>
          </w:p>
        </w:tc>
      </w:tr>
      <w:tr w:rsidR="00BB7FA4" w:rsidRPr="00CB6205" w14:paraId="796812D3" w14:textId="77777777" w:rsidTr="00F001F4">
        <w:tc>
          <w:tcPr>
            <w:tcW w:w="2093" w:type="pct"/>
          </w:tcPr>
          <w:p w14:paraId="39C311C3" w14:textId="29658A14" w:rsidR="00BB7FA4" w:rsidRPr="00CB6205" w:rsidRDefault="00BB7FA4" w:rsidP="00D4289D">
            <w:pPr>
              <w:rPr>
                <w:rFonts w:cs="Arial"/>
                <w:color w:val="auto"/>
                <w:sz w:val="19"/>
                <w:szCs w:val="19"/>
              </w:rPr>
            </w:pPr>
            <w:r w:rsidRPr="00CB6205">
              <w:rPr>
                <w:rFonts w:cs="Arial"/>
                <w:color w:val="000000" w:themeColor="text1"/>
                <w:kern w:val="24"/>
                <w:sz w:val="19"/>
                <w:szCs w:val="19"/>
              </w:rPr>
              <w:t>Other agencies</w:t>
            </w:r>
          </w:p>
        </w:tc>
        <w:tc>
          <w:tcPr>
            <w:tcW w:w="1453" w:type="pct"/>
          </w:tcPr>
          <w:p w14:paraId="0B8D31BF" w14:textId="77777777" w:rsidR="00BB7FA4" w:rsidRPr="00CB6205" w:rsidRDefault="00BB7FA4" w:rsidP="00D4289D">
            <w:pPr>
              <w:widowControl/>
              <w:spacing w:after="0"/>
              <w:ind w:left="360"/>
              <w:rPr>
                <w:rFonts w:cs="Arial"/>
                <w:color w:val="auto"/>
                <w:sz w:val="19"/>
                <w:szCs w:val="19"/>
              </w:rPr>
            </w:pPr>
          </w:p>
        </w:tc>
        <w:tc>
          <w:tcPr>
            <w:tcW w:w="1453" w:type="pct"/>
          </w:tcPr>
          <w:p w14:paraId="42BA1FF0" w14:textId="77777777" w:rsidR="00BB7FA4" w:rsidRPr="00CB6205" w:rsidRDefault="00BB7FA4" w:rsidP="00D4289D">
            <w:pPr>
              <w:widowControl/>
              <w:spacing w:after="0"/>
              <w:ind w:left="360"/>
              <w:rPr>
                <w:rFonts w:cs="Arial"/>
                <w:color w:val="auto"/>
                <w:sz w:val="19"/>
                <w:szCs w:val="19"/>
              </w:rPr>
            </w:pPr>
          </w:p>
        </w:tc>
      </w:tr>
    </w:tbl>
    <w:p w14:paraId="7624598F" w14:textId="25A3F725" w:rsidR="000E0578" w:rsidRPr="00CB6205" w:rsidRDefault="006747F2" w:rsidP="00D4289D">
      <w:pPr>
        <w:pStyle w:val="ListParagraph"/>
        <w:numPr>
          <w:ilvl w:val="0"/>
          <w:numId w:val="27"/>
        </w:numPr>
        <w:rPr>
          <w:rFonts w:cs="Arial"/>
          <w:color w:val="auto"/>
        </w:rPr>
      </w:pPr>
      <w:r w:rsidRPr="00CB6205">
        <w:rPr>
          <w:rFonts w:cs="Arial"/>
          <w:color w:val="auto"/>
        </w:rPr>
        <w:t>If there are differences in findings between various investigative entities (</w:t>
      </w:r>
      <w:proofErr w:type="gramStart"/>
      <w:r w:rsidRPr="00CB6205">
        <w:rPr>
          <w:rFonts w:cs="Arial"/>
          <w:color w:val="auto"/>
        </w:rPr>
        <w:t>e.g.</w:t>
      </w:r>
      <w:proofErr w:type="gramEnd"/>
      <w:r w:rsidRPr="00CB6205">
        <w:rPr>
          <w:rFonts w:cs="Arial"/>
          <w:color w:val="auto"/>
        </w:rPr>
        <w:t xml:space="preserve"> state investigator v. Ombudsman, state investigator v. law enforcement, etc.), does the state have a policy/procedure for reconciling those findings? If yes, describe the state’s policy/procedure for reconciling differences in findings between various investigative entities. If there are no policies/procedures for reconciliation, please write “N/A.”</w:t>
      </w:r>
    </w:p>
    <w:p w14:paraId="6B8CB763" w14:textId="77777777" w:rsidR="006677E3" w:rsidRPr="00CB6205" w:rsidRDefault="000E0578" w:rsidP="00D4289D">
      <w:pPr>
        <w:pStyle w:val="ListParagraph"/>
        <w:keepNext/>
        <w:keepLines/>
        <w:numPr>
          <w:ilvl w:val="0"/>
          <w:numId w:val="27"/>
        </w:numPr>
        <w:rPr>
          <w:rFonts w:cs="Arial"/>
          <w:color w:val="auto"/>
        </w:rPr>
      </w:pPr>
      <w:r w:rsidRPr="00CB6205">
        <w:rPr>
          <w:rFonts w:cs="Arial"/>
          <w:color w:val="auto"/>
        </w:rPr>
        <w:t>Is there a combined report for all the information found from different investigative entities?</w:t>
      </w:r>
    </w:p>
    <w:p w14:paraId="1064354C" w14:textId="77777777" w:rsidR="000E0578" w:rsidRPr="00CB6205" w:rsidRDefault="000E0578" w:rsidP="00D4289D">
      <w:pPr>
        <w:pStyle w:val="ListParagraph"/>
        <w:keepNext/>
        <w:keepLines/>
        <w:numPr>
          <w:ilvl w:val="1"/>
          <w:numId w:val="29"/>
        </w:numPr>
        <w:rPr>
          <w:rFonts w:cs="Arial"/>
          <w:color w:val="auto"/>
        </w:rPr>
      </w:pPr>
      <w:r w:rsidRPr="00CB6205">
        <w:rPr>
          <w:rFonts w:cs="Arial"/>
          <w:color w:val="auto"/>
        </w:rPr>
        <w:t xml:space="preserve">Yes </w:t>
      </w:r>
    </w:p>
    <w:p w14:paraId="6F5D6079" w14:textId="77777777" w:rsidR="006677E3" w:rsidRPr="00CB6205" w:rsidRDefault="006677E3" w:rsidP="00D4289D">
      <w:pPr>
        <w:pStyle w:val="ListParagraph"/>
        <w:keepNext/>
        <w:keepLines/>
        <w:numPr>
          <w:ilvl w:val="1"/>
          <w:numId w:val="29"/>
        </w:numPr>
        <w:rPr>
          <w:rFonts w:cs="Arial"/>
          <w:color w:val="auto"/>
        </w:rPr>
      </w:pPr>
      <w:r w:rsidRPr="00CB6205">
        <w:rPr>
          <w:rFonts w:cs="Arial"/>
          <w:color w:val="auto"/>
        </w:rPr>
        <w:t>No</w:t>
      </w:r>
    </w:p>
    <w:p w14:paraId="6C4B072D" w14:textId="77777777" w:rsidR="006677E3" w:rsidRPr="00CB6205" w:rsidRDefault="006677E3" w:rsidP="00D4289D">
      <w:pPr>
        <w:pStyle w:val="ListParagraph"/>
        <w:keepNext/>
        <w:keepLines/>
        <w:numPr>
          <w:ilvl w:val="1"/>
          <w:numId w:val="29"/>
        </w:numPr>
        <w:rPr>
          <w:rFonts w:cs="Arial"/>
          <w:color w:val="auto"/>
        </w:rPr>
      </w:pPr>
      <w:r w:rsidRPr="00CB6205">
        <w:rPr>
          <w:rFonts w:cs="Arial"/>
          <w:color w:val="auto"/>
        </w:rPr>
        <w:t>N/A</w:t>
      </w:r>
    </w:p>
    <w:p w14:paraId="155F480E" w14:textId="36E92548" w:rsidR="000E0578" w:rsidRPr="00CB6205" w:rsidRDefault="009273F5" w:rsidP="00D4289D">
      <w:pPr>
        <w:pStyle w:val="ListParagraph"/>
        <w:numPr>
          <w:ilvl w:val="0"/>
          <w:numId w:val="27"/>
        </w:numPr>
        <w:rPr>
          <w:rFonts w:cs="Arial"/>
          <w:color w:val="auto"/>
        </w:rPr>
      </w:pPr>
      <w:r w:rsidRPr="00CB6205">
        <w:rPr>
          <w:rFonts w:cs="Arial"/>
          <w:color w:val="auto"/>
        </w:rPr>
        <w:t xml:space="preserve">Does the state </w:t>
      </w:r>
      <w:r w:rsidR="000E0578" w:rsidRPr="00CB6205">
        <w:rPr>
          <w:rFonts w:cs="Arial"/>
          <w:color w:val="auto"/>
        </w:rPr>
        <w:t>share information regarding incidents with providers?</w:t>
      </w:r>
    </w:p>
    <w:p w14:paraId="035BFA8F" w14:textId="77777777" w:rsidR="006677E3" w:rsidRPr="00CB6205" w:rsidRDefault="006677E3" w:rsidP="00D4289D">
      <w:pPr>
        <w:pStyle w:val="ListParagraph"/>
        <w:numPr>
          <w:ilvl w:val="0"/>
          <w:numId w:val="50"/>
        </w:numPr>
        <w:rPr>
          <w:rFonts w:cs="Arial"/>
          <w:color w:val="auto"/>
        </w:rPr>
      </w:pPr>
      <w:r w:rsidRPr="00CB6205">
        <w:rPr>
          <w:rFonts w:cs="Arial"/>
          <w:color w:val="auto"/>
        </w:rPr>
        <w:t>Yes</w:t>
      </w:r>
    </w:p>
    <w:p w14:paraId="7AA7FFA3" w14:textId="77777777" w:rsidR="006677E3" w:rsidRPr="004A4BFB" w:rsidRDefault="006677E3" w:rsidP="00D4289D">
      <w:pPr>
        <w:pStyle w:val="ListParagraph"/>
        <w:numPr>
          <w:ilvl w:val="0"/>
          <w:numId w:val="50"/>
        </w:numPr>
        <w:rPr>
          <w:rFonts w:cs="Arial"/>
          <w:color w:val="auto"/>
        </w:rPr>
      </w:pPr>
      <w:r w:rsidRPr="004A4BFB">
        <w:rPr>
          <w:rFonts w:cs="Arial"/>
          <w:color w:val="auto"/>
        </w:rPr>
        <w:t>No</w:t>
      </w:r>
    </w:p>
    <w:p w14:paraId="189292B6" w14:textId="4F634CBF" w:rsidR="000E0578" w:rsidRDefault="006E5524" w:rsidP="00D4289D">
      <w:pPr>
        <w:pStyle w:val="ListParagraph"/>
        <w:numPr>
          <w:ilvl w:val="0"/>
          <w:numId w:val="27"/>
        </w:numPr>
        <w:rPr>
          <w:rFonts w:cs="Arial"/>
          <w:color w:val="auto"/>
        </w:rPr>
      </w:pPr>
      <w:r w:rsidRPr="00CB6205">
        <w:rPr>
          <w:rFonts w:cs="Arial"/>
          <w:color w:val="auto"/>
        </w:rPr>
        <w:t>(If answer a is selected for #</w:t>
      </w:r>
      <w:r w:rsidR="001D0A3A">
        <w:rPr>
          <w:rFonts w:cs="Arial"/>
          <w:color w:val="auto"/>
        </w:rPr>
        <w:t>7</w:t>
      </w:r>
      <w:r w:rsidRPr="00CB6205">
        <w:rPr>
          <w:rFonts w:cs="Arial"/>
          <w:color w:val="auto"/>
        </w:rPr>
        <w:t xml:space="preserve">) </w:t>
      </w:r>
      <w:r w:rsidR="000E0578" w:rsidRPr="00CB6205">
        <w:rPr>
          <w:rFonts w:cs="Arial"/>
          <w:color w:val="auto"/>
        </w:rPr>
        <w:t xml:space="preserve">Describe the </w:t>
      </w:r>
      <w:r w:rsidR="007364F2" w:rsidRPr="000C7B09">
        <w:rPr>
          <w:rFonts w:cs="Arial"/>
          <w:color w:val="auto"/>
        </w:rPr>
        <w:t>type</w:t>
      </w:r>
      <w:r w:rsidR="004A4BFB">
        <w:rPr>
          <w:rFonts w:cs="Arial"/>
          <w:color w:val="auto"/>
        </w:rPr>
        <w:t>(s)</w:t>
      </w:r>
      <w:r w:rsidR="007364F2" w:rsidRPr="000C7B09">
        <w:rPr>
          <w:rFonts w:cs="Arial"/>
          <w:color w:val="auto"/>
        </w:rPr>
        <w:t xml:space="preserve"> of information shared and </w:t>
      </w:r>
      <w:r w:rsidR="000E0578" w:rsidRPr="000C7B09">
        <w:rPr>
          <w:rFonts w:cs="Arial"/>
          <w:color w:val="auto"/>
        </w:rPr>
        <w:t>method</w:t>
      </w:r>
      <w:r w:rsidR="004A4BFB">
        <w:rPr>
          <w:rFonts w:cs="Arial"/>
          <w:color w:val="auto"/>
        </w:rPr>
        <w:t>(s)</w:t>
      </w:r>
      <w:r w:rsidR="000E0578" w:rsidRPr="00CB6205">
        <w:rPr>
          <w:rFonts w:cs="Arial"/>
          <w:color w:val="auto"/>
        </w:rPr>
        <w:t xml:space="preserve"> used to share information regarding incidents with providers</w:t>
      </w:r>
      <w:r w:rsidR="006505E3">
        <w:rPr>
          <w:rFonts w:cs="Arial"/>
          <w:color w:val="auto"/>
        </w:rPr>
        <w:t>.</w:t>
      </w:r>
      <w:r w:rsidR="000E0578" w:rsidRPr="00CB6205">
        <w:rPr>
          <w:rFonts w:cs="Arial"/>
          <w:color w:val="auto"/>
        </w:rPr>
        <w:t> </w:t>
      </w:r>
    </w:p>
    <w:p w14:paraId="0D6CFD7C" w14:textId="35ED978C" w:rsidR="007B5945" w:rsidRDefault="007B5945" w:rsidP="00D4289D">
      <w:pPr>
        <w:pStyle w:val="ListParagraph"/>
        <w:numPr>
          <w:ilvl w:val="0"/>
          <w:numId w:val="27"/>
        </w:numPr>
        <w:rPr>
          <w:rFonts w:cs="Arial"/>
          <w:color w:val="auto"/>
        </w:rPr>
      </w:pPr>
      <w:r>
        <w:rPr>
          <w:rFonts w:cs="Arial"/>
          <w:color w:val="auto"/>
        </w:rPr>
        <w:t xml:space="preserve">Does the state share information regarding incidents with </w:t>
      </w:r>
      <w:r w:rsidR="001D0A3A">
        <w:rPr>
          <w:rFonts w:cs="Arial"/>
          <w:color w:val="auto"/>
        </w:rPr>
        <w:t>waiver participants</w:t>
      </w:r>
      <w:r>
        <w:rPr>
          <w:rFonts w:cs="Arial"/>
          <w:color w:val="auto"/>
        </w:rPr>
        <w:t>?</w:t>
      </w:r>
    </w:p>
    <w:p w14:paraId="3A514ADB" w14:textId="77777777" w:rsidR="001D0A3A" w:rsidRPr="001D0A3A" w:rsidRDefault="001D0A3A" w:rsidP="001D0A3A">
      <w:pPr>
        <w:pStyle w:val="ListParagraph"/>
        <w:numPr>
          <w:ilvl w:val="1"/>
          <w:numId w:val="27"/>
        </w:numPr>
        <w:rPr>
          <w:rFonts w:cs="Arial"/>
          <w:color w:val="auto"/>
        </w:rPr>
      </w:pPr>
      <w:r w:rsidRPr="001D0A3A">
        <w:rPr>
          <w:rFonts w:cs="Arial"/>
          <w:color w:val="auto"/>
        </w:rPr>
        <w:t>Yes</w:t>
      </w:r>
    </w:p>
    <w:p w14:paraId="34F2F02C" w14:textId="212C84AD" w:rsidR="001D0A3A" w:rsidRPr="00AF7C92" w:rsidRDefault="001D0A3A" w:rsidP="00AF7C92">
      <w:pPr>
        <w:pStyle w:val="ListParagraph"/>
        <w:numPr>
          <w:ilvl w:val="1"/>
          <w:numId w:val="27"/>
        </w:numPr>
        <w:rPr>
          <w:rFonts w:cs="Arial"/>
          <w:color w:val="auto"/>
        </w:rPr>
      </w:pPr>
      <w:r w:rsidRPr="001D0A3A">
        <w:rPr>
          <w:rFonts w:cs="Arial"/>
          <w:color w:val="auto"/>
        </w:rPr>
        <w:t>No</w:t>
      </w:r>
    </w:p>
    <w:p w14:paraId="1C149732" w14:textId="1C4A25A3" w:rsidR="007B5945" w:rsidRPr="00CB6205" w:rsidRDefault="007B5945" w:rsidP="00D4289D">
      <w:pPr>
        <w:pStyle w:val="ListParagraph"/>
        <w:numPr>
          <w:ilvl w:val="0"/>
          <w:numId w:val="27"/>
        </w:numPr>
        <w:rPr>
          <w:rFonts w:cs="Arial"/>
          <w:color w:val="auto"/>
        </w:rPr>
      </w:pPr>
      <w:r>
        <w:rPr>
          <w:rFonts w:cs="Arial"/>
          <w:color w:val="auto"/>
        </w:rPr>
        <w:lastRenderedPageBreak/>
        <w:t>(If answer a is selected for #</w:t>
      </w:r>
      <w:r w:rsidR="006505E3">
        <w:rPr>
          <w:rFonts w:cs="Arial"/>
          <w:color w:val="auto"/>
        </w:rPr>
        <w:t>9</w:t>
      </w:r>
      <w:r>
        <w:rPr>
          <w:rFonts w:cs="Arial"/>
          <w:color w:val="auto"/>
        </w:rPr>
        <w:t xml:space="preserve">) Describe the </w:t>
      </w:r>
      <w:r w:rsidR="007364F2">
        <w:rPr>
          <w:rFonts w:cs="Arial"/>
          <w:color w:val="auto"/>
        </w:rPr>
        <w:t>type</w:t>
      </w:r>
      <w:r w:rsidR="001422E1">
        <w:rPr>
          <w:rFonts w:cs="Arial"/>
          <w:color w:val="auto"/>
        </w:rPr>
        <w:t>(s)</w:t>
      </w:r>
      <w:r w:rsidR="007364F2">
        <w:rPr>
          <w:rFonts w:cs="Arial"/>
          <w:color w:val="auto"/>
        </w:rPr>
        <w:t xml:space="preserve"> of information shared and </w:t>
      </w:r>
      <w:r>
        <w:rPr>
          <w:rFonts w:cs="Arial"/>
          <w:color w:val="auto"/>
        </w:rPr>
        <w:t>method</w:t>
      </w:r>
      <w:r w:rsidR="001422E1">
        <w:rPr>
          <w:rFonts w:cs="Arial"/>
          <w:color w:val="auto"/>
        </w:rPr>
        <w:t>(s)</w:t>
      </w:r>
      <w:r>
        <w:rPr>
          <w:rFonts w:cs="Arial"/>
          <w:color w:val="auto"/>
        </w:rPr>
        <w:t xml:space="preserve"> used to share information regarding incidents with </w:t>
      </w:r>
      <w:r w:rsidR="001D0A3A">
        <w:rPr>
          <w:rFonts w:cs="Arial"/>
          <w:color w:val="auto"/>
        </w:rPr>
        <w:t>waiver participants</w:t>
      </w:r>
      <w:r>
        <w:rPr>
          <w:rFonts w:cs="Arial"/>
          <w:color w:val="auto"/>
        </w:rPr>
        <w:t>.</w:t>
      </w:r>
    </w:p>
    <w:p w14:paraId="4A1315A6" w14:textId="77777777" w:rsidR="000E0578" w:rsidRPr="00CB6205" w:rsidRDefault="000E0578" w:rsidP="00D4289D">
      <w:pPr>
        <w:pStyle w:val="Heading2"/>
        <w:keepNext w:val="0"/>
        <w:keepLines w:val="0"/>
        <w:rPr>
          <w:rFonts w:cs="Arial"/>
        </w:rPr>
      </w:pPr>
      <w:r w:rsidRPr="00CB6205">
        <w:rPr>
          <w:rFonts w:cs="Arial"/>
        </w:rPr>
        <w:t>General</w:t>
      </w:r>
    </w:p>
    <w:p w14:paraId="593270B9" w14:textId="77777777" w:rsidR="000E0578" w:rsidRPr="00CB6205" w:rsidRDefault="000E0578" w:rsidP="00D4289D">
      <w:pPr>
        <w:pStyle w:val="ListParagraph"/>
        <w:numPr>
          <w:ilvl w:val="0"/>
          <w:numId w:val="27"/>
        </w:numPr>
        <w:rPr>
          <w:rFonts w:cs="Arial"/>
          <w:color w:val="auto"/>
        </w:rPr>
      </w:pPr>
      <w:r w:rsidRPr="00CB6205">
        <w:rPr>
          <w:rFonts w:cs="Arial"/>
          <w:color w:val="auto"/>
        </w:rPr>
        <w:t>Please identify the strengths of your system’s communication with other agencies and providers</w:t>
      </w:r>
      <w:r w:rsidR="0059775F" w:rsidRPr="00CB6205">
        <w:rPr>
          <w:rFonts w:cs="Arial"/>
          <w:color w:val="auto"/>
        </w:rPr>
        <w:t>.</w:t>
      </w:r>
      <w:r w:rsidRPr="00CB6205">
        <w:rPr>
          <w:rFonts w:cs="Arial"/>
          <w:color w:val="auto"/>
        </w:rPr>
        <w:t> </w:t>
      </w:r>
    </w:p>
    <w:p w14:paraId="547A8E6F" w14:textId="0B5925E2" w:rsidR="00E97ACB" w:rsidRPr="00CB6205" w:rsidRDefault="00A61D87" w:rsidP="00D4289D">
      <w:pPr>
        <w:pStyle w:val="ListParagraph"/>
        <w:numPr>
          <w:ilvl w:val="0"/>
          <w:numId w:val="27"/>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your system’s communication with other agencies and providers, or any related struggles, issues, or barriers your state has faced in this area.</w:t>
      </w:r>
    </w:p>
    <w:p w14:paraId="7CB725CB" w14:textId="77777777" w:rsidR="008457AC" w:rsidRPr="00CB6205" w:rsidRDefault="008457AC" w:rsidP="00D4289D">
      <w:pPr>
        <w:pStyle w:val="ListParagraph"/>
        <w:numPr>
          <w:ilvl w:val="0"/>
          <w:numId w:val="27"/>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r w:rsidR="0059775F" w:rsidRPr="00CB6205">
        <w:rPr>
          <w:rFonts w:cs="Arial"/>
          <w:color w:val="auto"/>
        </w:rPr>
        <w:t>.</w:t>
      </w:r>
    </w:p>
    <w:p w14:paraId="1931C50D" w14:textId="77777777" w:rsidR="009B7E07" w:rsidRPr="00CB6205" w:rsidRDefault="009B7E07" w:rsidP="00D4289D">
      <w:pPr>
        <w:widowControl/>
        <w:spacing w:before="0" w:after="160"/>
        <w:rPr>
          <w:rFonts w:cs="Arial"/>
          <w:b/>
          <w:color w:val="auto"/>
          <w:sz w:val="28"/>
        </w:rPr>
      </w:pPr>
      <w:r w:rsidRPr="00CB6205">
        <w:rPr>
          <w:rFonts w:cs="Arial"/>
          <w:color w:val="auto"/>
        </w:rPr>
        <w:br w:type="page"/>
      </w:r>
    </w:p>
    <w:p w14:paraId="25613135" w14:textId="6574ABE7" w:rsidR="000E0578" w:rsidRPr="00CB6205" w:rsidRDefault="00E667D0" w:rsidP="00D4289D">
      <w:pPr>
        <w:pStyle w:val="Heading1"/>
        <w:rPr>
          <w:rFonts w:cs="Arial"/>
          <w:color w:val="auto"/>
        </w:rPr>
      </w:pPr>
      <w:r w:rsidRPr="00CB6205">
        <w:rPr>
          <w:rFonts w:cs="Arial"/>
          <w:color w:val="auto"/>
        </w:rPr>
        <w:lastRenderedPageBreak/>
        <w:t xml:space="preserve">Section VII </w:t>
      </w:r>
      <w:r w:rsidR="00C653E5" w:rsidRPr="00CB6205">
        <w:rPr>
          <w:rFonts w:cs="Arial"/>
          <w:color w:val="auto"/>
        </w:rPr>
        <w:t>–</w:t>
      </w:r>
      <w:r w:rsidRPr="00CB6205">
        <w:rPr>
          <w:rFonts w:cs="Arial"/>
          <w:color w:val="auto"/>
        </w:rPr>
        <w:t xml:space="preserve"> </w:t>
      </w:r>
      <w:r w:rsidR="000E0578" w:rsidRPr="00CB6205">
        <w:rPr>
          <w:rFonts w:cs="Arial"/>
          <w:color w:val="auto"/>
        </w:rPr>
        <w:t>Training Questions</w:t>
      </w:r>
    </w:p>
    <w:p w14:paraId="1CA97B8C" w14:textId="2C9165FA" w:rsidR="000E0578" w:rsidRPr="00CB6205" w:rsidRDefault="000E0578" w:rsidP="00D4289D">
      <w:pPr>
        <w:rPr>
          <w:rFonts w:cs="Arial"/>
          <w:color w:val="auto"/>
        </w:rPr>
      </w:pPr>
      <w:r w:rsidRPr="00CB6205">
        <w:rPr>
          <w:rFonts w:cs="Arial"/>
          <w:b/>
          <w:color w:val="auto"/>
        </w:rPr>
        <w:t>Purpose of this section</w:t>
      </w:r>
      <w:r w:rsidRPr="00CB6205">
        <w:rPr>
          <w:rFonts w:cs="Arial"/>
          <w:color w:val="auto"/>
        </w:rPr>
        <w:t>:</w:t>
      </w:r>
    </w:p>
    <w:p w14:paraId="2CF573AA" w14:textId="17F6EEE2" w:rsidR="000E0578" w:rsidRPr="00CB6205" w:rsidRDefault="000E0578" w:rsidP="00D4289D">
      <w:pPr>
        <w:rPr>
          <w:rFonts w:cs="Arial"/>
          <w:color w:val="auto"/>
        </w:rPr>
      </w:pPr>
      <w:r w:rsidRPr="00CB6205">
        <w:rPr>
          <w:rFonts w:cs="Arial"/>
          <w:color w:val="auto"/>
        </w:rPr>
        <w:t>The purpose of this section is to understand how the state trains its staff, providers, waiver participants and family/unpaid caregivers on incident reporting. This section will go into detail on how the training is administered, how often it is administered, what is covered during the training, and who monitors for training compliance. </w:t>
      </w:r>
    </w:p>
    <w:p w14:paraId="5F631760" w14:textId="77777777" w:rsidR="006677E3" w:rsidRPr="00CB6205" w:rsidRDefault="000E0578" w:rsidP="00D4289D">
      <w:pPr>
        <w:pStyle w:val="Heading2"/>
        <w:keepNext w:val="0"/>
        <w:keepLines w:val="0"/>
        <w:rPr>
          <w:rStyle w:val="Heading3Char"/>
          <w:rFonts w:cs="Arial"/>
          <w:b/>
          <w:color w:val="auto"/>
        </w:rPr>
      </w:pPr>
      <w:r w:rsidRPr="00CB6205">
        <w:rPr>
          <w:rStyle w:val="Heading3Char"/>
          <w:rFonts w:cs="Arial"/>
          <w:b/>
          <w:color w:val="auto"/>
        </w:rPr>
        <w:t>Training</w:t>
      </w:r>
    </w:p>
    <w:p w14:paraId="778496D0" w14:textId="21D3B6CC" w:rsidR="006677E3" w:rsidRPr="00CB6205" w:rsidRDefault="000E0578" w:rsidP="00D4289D">
      <w:pPr>
        <w:pStyle w:val="ListParagraph"/>
        <w:numPr>
          <w:ilvl w:val="0"/>
          <w:numId w:val="30"/>
        </w:numPr>
        <w:rPr>
          <w:rFonts w:cs="Arial"/>
          <w:color w:val="auto"/>
        </w:rPr>
      </w:pPr>
      <w:r w:rsidRPr="00CB6205">
        <w:rPr>
          <w:rFonts w:cs="Arial"/>
          <w:color w:val="auto"/>
        </w:rPr>
        <w:t xml:space="preserve">When are new </w:t>
      </w:r>
      <w:r w:rsidR="009F2F20" w:rsidRPr="00CB6205">
        <w:rPr>
          <w:rFonts w:cs="Arial"/>
          <w:color w:val="auto"/>
        </w:rPr>
        <w:t xml:space="preserve">paid </w:t>
      </w:r>
      <w:r w:rsidRPr="00CB6205">
        <w:rPr>
          <w:rFonts w:cs="Arial"/>
          <w:color w:val="auto"/>
        </w:rPr>
        <w:t>providers</w:t>
      </w:r>
      <w:r w:rsidR="009F2F20" w:rsidRPr="00CB6205">
        <w:rPr>
          <w:rFonts w:cs="Arial"/>
          <w:color w:val="auto"/>
        </w:rPr>
        <w:t>/caregivers</w:t>
      </w:r>
      <w:r w:rsidRPr="00CB6205">
        <w:rPr>
          <w:rFonts w:cs="Arial"/>
          <w:color w:val="auto"/>
        </w:rPr>
        <w:t xml:space="preserve"> required to receive training on incident reporting? </w:t>
      </w:r>
    </w:p>
    <w:p w14:paraId="349A9AB5" w14:textId="77777777" w:rsidR="006677E3" w:rsidRPr="00CB6205" w:rsidRDefault="000E0578" w:rsidP="00D4289D">
      <w:pPr>
        <w:pStyle w:val="ListParagraph"/>
        <w:numPr>
          <w:ilvl w:val="1"/>
          <w:numId w:val="30"/>
        </w:numPr>
        <w:rPr>
          <w:rFonts w:cs="Arial"/>
          <w:color w:val="auto"/>
        </w:rPr>
      </w:pPr>
      <w:r w:rsidRPr="00CB6205">
        <w:rPr>
          <w:rFonts w:cs="Arial"/>
          <w:color w:val="auto"/>
        </w:rPr>
        <w:t xml:space="preserve">Before rendering services </w:t>
      </w:r>
    </w:p>
    <w:p w14:paraId="2A2DD005" w14:textId="77777777" w:rsidR="006677E3" w:rsidRPr="00CB6205" w:rsidRDefault="000E0578" w:rsidP="00D4289D">
      <w:pPr>
        <w:pStyle w:val="ListParagraph"/>
        <w:numPr>
          <w:ilvl w:val="1"/>
          <w:numId w:val="30"/>
        </w:numPr>
        <w:rPr>
          <w:rFonts w:cs="Arial"/>
          <w:color w:val="auto"/>
        </w:rPr>
      </w:pPr>
      <w:r w:rsidRPr="00CB6205">
        <w:rPr>
          <w:rFonts w:cs="Arial"/>
          <w:color w:val="auto"/>
        </w:rPr>
        <w:t xml:space="preserve">After rendering services  </w:t>
      </w:r>
    </w:p>
    <w:p w14:paraId="3A92277C" w14:textId="77777777" w:rsidR="006677E3" w:rsidRPr="00CB6205" w:rsidRDefault="000E0578" w:rsidP="00D4289D">
      <w:pPr>
        <w:pStyle w:val="ListParagraph"/>
        <w:numPr>
          <w:ilvl w:val="1"/>
          <w:numId w:val="30"/>
        </w:numPr>
        <w:rPr>
          <w:rFonts w:cs="Arial"/>
          <w:color w:val="auto"/>
        </w:rPr>
      </w:pPr>
      <w:r w:rsidRPr="00CB6205">
        <w:rPr>
          <w:rFonts w:cs="Arial"/>
          <w:color w:val="auto"/>
        </w:rPr>
        <w:t xml:space="preserve">Only in cases where the provider is found to be out of </w:t>
      </w:r>
      <w:proofErr w:type="gramStart"/>
      <w:r w:rsidRPr="00CB6205">
        <w:rPr>
          <w:rFonts w:cs="Arial"/>
          <w:color w:val="auto"/>
        </w:rPr>
        <w:t>compliance</w:t>
      </w:r>
      <w:proofErr w:type="gramEnd"/>
      <w:r w:rsidRPr="00CB6205">
        <w:rPr>
          <w:rFonts w:cs="Arial"/>
          <w:color w:val="auto"/>
        </w:rPr>
        <w:t xml:space="preserve"> </w:t>
      </w:r>
    </w:p>
    <w:p w14:paraId="19B64AF4" w14:textId="19AF89BD" w:rsidR="000E0578" w:rsidRPr="00AF7C92" w:rsidRDefault="00B50C1A" w:rsidP="006505E3">
      <w:pPr>
        <w:pStyle w:val="ListParagraph"/>
        <w:numPr>
          <w:ilvl w:val="1"/>
          <w:numId w:val="30"/>
        </w:numPr>
        <w:rPr>
          <w:rFonts w:cs="Arial"/>
          <w:color w:val="auto"/>
        </w:rPr>
      </w:pPr>
      <w:r w:rsidRPr="00CB6205">
        <w:rPr>
          <w:rFonts w:cs="Arial"/>
          <w:color w:val="auto"/>
        </w:rPr>
        <w:t>Other (describe)</w:t>
      </w:r>
    </w:p>
    <w:p w14:paraId="01663601" w14:textId="23EFB141" w:rsidR="000E0578" w:rsidRPr="00CB6205" w:rsidRDefault="006E5524" w:rsidP="00D4289D">
      <w:pPr>
        <w:pStyle w:val="ListParagraph"/>
        <w:numPr>
          <w:ilvl w:val="0"/>
          <w:numId w:val="30"/>
        </w:numPr>
        <w:rPr>
          <w:rFonts w:cs="Arial"/>
          <w:color w:val="auto"/>
        </w:rPr>
      </w:pPr>
      <w:r w:rsidRPr="00CB6205">
        <w:rPr>
          <w:rFonts w:cs="Arial"/>
          <w:color w:val="auto"/>
        </w:rPr>
        <w:t>(If answer b</w:t>
      </w:r>
      <w:r w:rsidR="007C2742" w:rsidRPr="00CB6205">
        <w:rPr>
          <w:rFonts w:cs="Arial"/>
          <w:color w:val="auto"/>
        </w:rPr>
        <w:t>-d</w:t>
      </w:r>
      <w:r w:rsidRPr="00CB6205">
        <w:rPr>
          <w:rFonts w:cs="Arial"/>
          <w:color w:val="auto"/>
        </w:rPr>
        <w:t xml:space="preserve"> is selected for #1) </w:t>
      </w:r>
      <w:r w:rsidR="000E0578" w:rsidRPr="00CB6205">
        <w:rPr>
          <w:rFonts w:cs="Arial"/>
          <w:color w:val="auto"/>
        </w:rPr>
        <w:t>What is the amount of time that a provider may render a service before completing the training?</w:t>
      </w:r>
    </w:p>
    <w:p w14:paraId="49328327" w14:textId="77777777" w:rsidR="0063254D" w:rsidRPr="00CB6205" w:rsidRDefault="000E0578" w:rsidP="00D4289D">
      <w:pPr>
        <w:pStyle w:val="ListParagraph"/>
        <w:numPr>
          <w:ilvl w:val="0"/>
          <w:numId w:val="31"/>
        </w:numPr>
        <w:rPr>
          <w:rFonts w:cs="Arial"/>
          <w:color w:val="auto"/>
        </w:rPr>
      </w:pPr>
      <w:r w:rsidRPr="00CB6205">
        <w:rPr>
          <w:rFonts w:cs="Arial"/>
          <w:color w:val="auto"/>
        </w:rPr>
        <w:t>Are trainings updated based on: (select all that apply)</w:t>
      </w:r>
    </w:p>
    <w:p w14:paraId="31DE5140" w14:textId="77777777" w:rsidR="0063254D" w:rsidRPr="00CB6205" w:rsidRDefault="000E0578" w:rsidP="00D4289D">
      <w:pPr>
        <w:pStyle w:val="ListParagraph"/>
        <w:numPr>
          <w:ilvl w:val="1"/>
          <w:numId w:val="31"/>
        </w:numPr>
        <w:rPr>
          <w:rFonts w:cs="Arial"/>
          <w:color w:val="auto"/>
        </w:rPr>
      </w:pPr>
      <w:r w:rsidRPr="00CB6205">
        <w:rPr>
          <w:rFonts w:cs="Arial"/>
          <w:color w:val="auto"/>
        </w:rPr>
        <w:t xml:space="preserve">Stakeholder feedback </w:t>
      </w:r>
    </w:p>
    <w:p w14:paraId="38DFE0A3" w14:textId="77777777" w:rsidR="0063254D" w:rsidRPr="00CB6205" w:rsidRDefault="000E0578" w:rsidP="00D4289D">
      <w:pPr>
        <w:pStyle w:val="ListParagraph"/>
        <w:numPr>
          <w:ilvl w:val="1"/>
          <w:numId w:val="31"/>
        </w:numPr>
        <w:rPr>
          <w:rFonts w:cs="Arial"/>
          <w:color w:val="auto"/>
        </w:rPr>
      </w:pPr>
      <w:r w:rsidRPr="00CB6205">
        <w:rPr>
          <w:rFonts w:cs="Arial"/>
          <w:color w:val="auto"/>
        </w:rPr>
        <w:t xml:space="preserve">Investigative findings </w:t>
      </w:r>
    </w:p>
    <w:p w14:paraId="7FB9A5A0" w14:textId="77777777" w:rsidR="0063254D" w:rsidRPr="00CB6205" w:rsidRDefault="000E0578" w:rsidP="00D4289D">
      <w:pPr>
        <w:pStyle w:val="ListParagraph"/>
        <w:numPr>
          <w:ilvl w:val="1"/>
          <w:numId w:val="31"/>
        </w:numPr>
        <w:rPr>
          <w:rFonts w:cs="Arial"/>
          <w:color w:val="auto"/>
        </w:rPr>
      </w:pPr>
      <w:r w:rsidRPr="00CB6205">
        <w:rPr>
          <w:rFonts w:cs="Arial"/>
          <w:color w:val="auto"/>
        </w:rPr>
        <w:t xml:space="preserve">Systemic interventions </w:t>
      </w:r>
    </w:p>
    <w:p w14:paraId="1013F838" w14:textId="3AFCFD8F" w:rsidR="004D703E" w:rsidRPr="00CB6205" w:rsidRDefault="004D703E" w:rsidP="00D4289D">
      <w:pPr>
        <w:pStyle w:val="ListParagraph"/>
        <w:numPr>
          <w:ilvl w:val="1"/>
          <w:numId w:val="31"/>
        </w:numPr>
        <w:rPr>
          <w:rFonts w:cs="Arial"/>
          <w:color w:val="auto"/>
        </w:rPr>
      </w:pPr>
      <w:r w:rsidRPr="00CB6205">
        <w:rPr>
          <w:rFonts w:cs="Arial"/>
          <w:color w:val="auto"/>
        </w:rPr>
        <w:t>Regulatory changes (e.g., state law changes)</w:t>
      </w:r>
    </w:p>
    <w:p w14:paraId="169834C3" w14:textId="06D00F90" w:rsidR="00A62CEA" w:rsidRPr="00CB6205" w:rsidRDefault="00A62CEA" w:rsidP="00D4289D">
      <w:pPr>
        <w:pStyle w:val="ListParagraph"/>
        <w:numPr>
          <w:ilvl w:val="1"/>
          <w:numId w:val="31"/>
        </w:numPr>
        <w:rPr>
          <w:rFonts w:cs="Arial"/>
          <w:color w:val="auto"/>
        </w:rPr>
      </w:pPr>
      <w:r w:rsidRPr="00CB6205">
        <w:rPr>
          <w:rFonts w:cs="Arial"/>
          <w:color w:val="auto"/>
        </w:rPr>
        <w:t>Findings from trend reports</w:t>
      </w:r>
    </w:p>
    <w:p w14:paraId="69263104" w14:textId="77777777" w:rsidR="0063254D" w:rsidRPr="00CB6205" w:rsidRDefault="00B50C1A" w:rsidP="00D4289D">
      <w:pPr>
        <w:pStyle w:val="ListParagraph"/>
        <w:numPr>
          <w:ilvl w:val="1"/>
          <w:numId w:val="31"/>
        </w:numPr>
        <w:rPr>
          <w:rFonts w:cs="Arial"/>
          <w:color w:val="auto"/>
        </w:rPr>
      </w:pPr>
      <w:r w:rsidRPr="00CB6205">
        <w:rPr>
          <w:rFonts w:cs="Arial"/>
          <w:color w:val="auto"/>
        </w:rPr>
        <w:t>Other (describe)</w:t>
      </w:r>
    </w:p>
    <w:p w14:paraId="4232C102" w14:textId="457F1C83" w:rsidR="000E0578" w:rsidRPr="00CB6205" w:rsidRDefault="000E0578" w:rsidP="00D4289D">
      <w:pPr>
        <w:rPr>
          <w:rFonts w:cs="Arial"/>
          <w:color w:val="auto"/>
        </w:rPr>
      </w:pPr>
      <w:r w:rsidRPr="00CB6205">
        <w:rPr>
          <w:rFonts w:cs="Arial"/>
          <w:color w:val="auto"/>
        </w:rPr>
        <w:t xml:space="preserve">Please select the answer to each question pertaining to training for providers, state staff, waiver participants and family or unpaid caregivers for questions </w:t>
      </w:r>
      <w:r w:rsidR="00C33E7B" w:rsidRPr="00CB6205">
        <w:rPr>
          <w:rFonts w:cs="Arial"/>
          <w:color w:val="auto"/>
        </w:rPr>
        <w:t>4 through 8</w:t>
      </w:r>
      <w:r w:rsidRPr="00CB6205">
        <w:rPr>
          <w:rFonts w:cs="Arial"/>
          <w:color w:val="auto"/>
        </w:rPr>
        <w:t>.</w:t>
      </w:r>
      <w:r w:rsidR="00370670" w:rsidRPr="00CB6205">
        <w:rPr>
          <w:rFonts w:cs="Arial"/>
          <w:color w:val="auto"/>
        </w:rPr>
        <w:t xml:space="preserve"> If the state does not have self-direction, select “N/A” for the corresponding column.</w:t>
      </w:r>
      <w:r w:rsidRPr="00CB6205">
        <w:rPr>
          <w:rFonts w:cs="Arial"/>
          <w:color w:val="auto"/>
        </w:rPr>
        <w:t xml:space="preserve"> </w:t>
      </w:r>
    </w:p>
    <w:p w14:paraId="30233E06" w14:textId="3875984B" w:rsidR="000E0578" w:rsidRPr="00CB6205" w:rsidRDefault="000E0578" w:rsidP="00D4289D">
      <w:pPr>
        <w:pStyle w:val="ListParagraph"/>
        <w:numPr>
          <w:ilvl w:val="0"/>
          <w:numId w:val="31"/>
        </w:numPr>
        <w:rPr>
          <w:rFonts w:cs="Arial"/>
          <w:color w:val="auto"/>
        </w:rPr>
      </w:pPr>
      <w:r w:rsidRPr="00CB6205">
        <w:rPr>
          <w:rFonts w:cs="Arial"/>
          <w:color w:val="auto"/>
        </w:rPr>
        <w:t>Does the state provide initial and/or ongoing training</w:t>
      </w:r>
      <w:r w:rsidR="008D6005" w:rsidRPr="00CB6205">
        <w:rPr>
          <w:rFonts w:cs="Arial"/>
          <w:color w:val="auto"/>
        </w:rPr>
        <w:t xml:space="preserve"> for each group</w:t>
      </w:r>
      <w:r w:rsidRPr="00CB6205">
        <w:rPr>
          <w:rFonts w:cs="Arial"/>
          <w:color w:val="auto"/>
        </w:rPr>
        <w:t>?</w:t>
      </w:r>
      <w:r w:rsidR="00052FC2" w:rsidRPr="00CB6205">
        <w:rPr>
          <w:rFonts w:cs="Arial"/>
          <w:color w:val="auto"/>
        </w:rPr>
        <w:t xml:space="preserve"> </w:t>
      </w:r>
      <w:r w:rsidR="008D6005" w:rsidRPr="00CB6205">
        <w:rPr>
          <w:rFonts w:cs="Arial"/>
          <w:color w:val="auto"/>
        </w:rPr>
        <w:t>(select all that apply)</w:t>
      </w:r>
    </w:p>
    <w:tbl>
      <w:tblPr>
        <w:tblStyle w:val="TableGrid"/>
        <w:tblW w:w="5000" w:type="pct"/>
        <w:tblLayout w:type="fixed"/>
        <w:tblLook w:val="04A0" w:firstRow="1" w:lastRow="0" w:firstColumn="1" w:lastColumn="0" w:noHBand="0" w:noVBand="1"/>
        <w:tblCaption w:val="Matrix table for question 4a"/>
        <w:tblDescription w:val="This is a matrix table that represents the matrix form for which respondents select whether the state provides (initial, ongoing, other (describe), N/A) training for providers, state staff, waiver participants, family/unpaid caregivers, investigative staff, individuals with self-directed services, or applies to all. "/>
      </w:tblPr>
      <w:tblGrid>
        <w:gridCol w:w="1703"/>
        <w:gridCol w:w="1219"/>
        <w:gridCol w:w="1219"/>
        <w:gridCol w:w="1219"/>
        <w:gridCol w:w="1219"/>
        <w:gridCol w:w="1246"/>
        <w:gridCol w:w="1192"/>
      </w:tblGrid>
      <w:tr w:rsidR="00052FC2" w:rsidRPr="00CB6205" w14:paraId="1EE64F60" w14:textId="77777777" w:rsidTr="00F001F4">
        <w:tc>
          <w:tcPr>
            <w:tcW w:w="944" w:type="pct"/>
          </w:tcPr>
          <w:p w14:paraId="530F2CEB" w14:textId="77777777" w:rsidR="00052FC2" w:rsidRPr="00CB6205" w:rsidRDefault="00052FC2" w:rsidP="00D4289D">
            <w:pPr>
              <w:rPr>
                <w:rFonts w:cs="Arial"/>
                <w:color w:val="auto"/>
                <w:sz w:val="19"/>
                <w:szCs w:val="19"/>
              </w:rPr>
            </w:pPr>
          </w:p>
        </w:tc>
        <w:tc>
          <w:tcPr>
            <w:tcW w:w="676" w:type="pct"/>
          </w:tcPr>
          <w:p w14:paraId="083B0AD1" w14:textId="3336F0C4" w:rsidR="00052FC2" w:rsidRPr="00CB6205" w:rsidRDefault="00052FC2" w:rsidP="00D4289D">
            <w:pPr>
              <w:ind w:left="-43"/>
              <w:rPr>
                <w:rFonts w:cs="Arial"/>
                <w:color w:val="auto"/>
                <w:sz w:val="19"/>
                <w:szCs w:val="19"/>
              </w:rPr>
            </w:pPr>
            <w:r w:rsidRPr="00CB6205">
              <w:rPr>
                <w:rFonts w:cs="Arial"/>
                <w:color w:val="auto"/>
                <w:sz w:val="19"/>
                <w:szCs w:val="19"/>
              </w:rPr>
              <w:t>Provider</w:t>
            </w:r>
            <w:r w:rsidR="00F001F4" w:rsidRPr="00CB6205">
              <w:rPr>
                <w:rFonts w:cs="Arial"/>
                <w:color w:val="auto"/>
                <w:sz w:val="19"/>
                <w:szCs w:val="19"/>
              </w:rPr>
              <w:t>s</w:t>
            </w:r>
          </w:p>
        </w:tc>
        <w:tc>
          <w:tcPr>
            <w:tcW w:w="676" w:type="pct"/>
          </w:tcPr>
          <w:p w14:paraId="5C1AA66D" w14:textId="77777777" w:rsidR="00052FC2" w:rsidRPr="00CB6205" w:rsidRDefault="00052FC2" w:rsidP="00D4289D">
            <w:pPr>
              <w:ind w:left="-43"/>
              <w:rPr>
                <w:rFonts w:cs="Arial"/>
                <w:color w:val="auto"/>
                <w:sz w:val="19"/>
                <w:szCs w:val="19"/>
              </w:rPr>
            </w:pPr>
            <w:r w:rsidRPr="00CB6205">
              <w:rPr>
                <w:rFonts w:cs="Arial"/>
                <w:color w:val="auto"/>
                <w:sz w:val="19"/>
                <w:szCs w:val="19"/>
              </w:rPr>
              <w:t>State Staff</w:t>
            </w:r>
          </w:p>
        </w:tc>
        <w:tc>
          <w:tcPr>
            <w:tcW w:w="676" w:type="pct"/>
          </w:tcPr>
          <w:p w14:paraId="056F8DC6" w14:textId="5DBF514A" w:rsidR="00052FC2" w:rsidRPr="00CB6205" w:rsidRDefault="00052FC2" w:rsidP="00D4289D">
            <w:pPr>
              <w:ind w:left="-43"/>
              <w:rPr>
                <w:rFonts w:cs="Arial"/>
                <w:color w:val="auto"/>
                <w:sz w:val="19"/>
                <w:szCs w:val="19"/>
              </w:rPr>
            </w:pPr>
            <w:r w:rsidRPr="00CB6205">
              <w:rPr>
                <w:rFonts w:cs="Arial"/>
                <w:color w:val="auto"/>
                <w:sz w:val="19"/>
                <w:szCs w:val="19"/>
              </w:rPr>
              <w:t>Waiver Participant</w:t>
            </w:r>
            <w:r w:rsidR="00F001F4" w:rsidRPr="00CB6205">
              <w:rPr>
                <w:rFonts w:cs="Arial"/>
                <w:color w:val="auto"/>
                <w:sz w:val="19"/>
                <w:szCs w:val="19"/>
              </w:rPr>
              <w:t>s</w:t>
            </w:r>
          </w:p>
        </w:tc>
        <w:tc>
          <w:tcPr>
            <w:tcW w:w="676" w:type="pct"/>
          </w:tcPr>
          <w:p w14:paraId="239EA72B" w14:textId="2F41A144" w:rsidR="00052FC2" w:rsidRPr="00CB6205" w:rsidRDefault="00052FC2" w:rsidP="00D4289D">
            <w:pPr>
              <w:ind w:left="-43"/>
              <w:rPr>
                <w:rFonts w:cs="Arial"/>
                <w:color w:val="auto"/>
                <w:sz w:val="19"/>
                <w:szCs w:val="19"/>
              </w:rPr>
            </w:pPr>
            <w:r w:rsidRPr="00CB6205">
              <w:rPr>
                <w:rFonts w:cs="Arial"/>
                <w:color w:val="auto"/>
                <w:sz w:val="19"/>
                <w:szCs w:val="19"/>
              </w:rPr>
              <w:t>Family/</w:t>
            </w:r>
            <w:r w:rsidR="00F001F4" w:rsidRPr="00CB6205">
              <w:rPr>
                <w:rFonts w:cs="Arial"/>
                <w:color w:val="auto"/>
                <w:sz w:val="19"/>
                <w:szCs w:val="19"/>
              </w:rPr>
              <w:t xml:space="preserve"> </w:t>
            </w:r>
            <w:r w:rsidRPr="00CB6205">
              <w:rPr>
                <w:rFonts w:cs="Arial"/>
                <w:color w:val="auto"/>
                <w:sz w:val="19"/>
                <w:szCs w:val="19"/>
              </w:rPr>
              <w:t>Unpaid Caregivers</w:t>
            </w:r>
          </w:p>
        </w:tc>
        <w:tc>
          <w:tcPr>
            <w:tcW w:w="691" w:type="pct"/>
          </w:tcPr>
          <w:p w14:paraId="187FE5FB" w14:textId="77777777" w:rsidR="00052FC2" w:rsidRPr="00CB6205" w:rsidRDefault="00052FC2" w:rsidP="00D4289D">
            <w:pPr>
              <w:ind w:left="-43"/>
              <w:rPr>
                <w:rFonts w:cs="Arial"/>
                <w:color w:val="auto"/>
                <w:sz w:val="19"/>
                <w:szCs w:val="19"/>
              </w:rPr>
            </w:pPr>
            <w:r w:rsidRPr="00CB6205">
              <w:rPr>
                <w:rFonts w:cs="Arial"/>
                <w:color w:val="auto"/>
                <w:sz w:val="19"/>
                <w:szCs w:val="19"/>
              </w:rPr>
              <w:t>Investigative Staff</w:t>
            </w:r>
          </w:p>
        </w:tc>
        <w:tc>
          <w:tcPr>
            <w:tcW w:w="661" w:type="pct"/>
          </w:tcPr>
          <w:p w14:paraId="7DA67AFD" w14:textId="4F0BB6BF" w:rsidR="00052FC2" w:rsidRPr="00CB6205" w:rsidRDefault="00052FC2" w:rsidP="00D4289D">
            <w:pPr>
              <w:ind w:left="-43"/>
              <w:rPr>
                <w:rFonts w:cs="Arial"/>
                <w:color w:val="auto"/>
                <w:sz w:val="19"/>
                <w:szCs w:val="19"/>
              </w:rPr>
            </w:pPr>
            <w:r w:rsidRPr="00CB6205">
              <w:rPr>
                <w:rFonts w:cs="Arial"/>
                <w:color w:val="auto"/>
                <w:sz w:val="19"/>
                <w:szCs w:val="19"/>
              </w:rPr>
              <w:t>Individuals with Self-Directed Services</w:t>
            </w:r>
          </w:p>
        </w:tc>
      </w:tr>
      <w:tr w:rsidR="00052FC2" w:rsidRPr="00CB6205" w14:paraId="4B34B53F" w14:textId="77777777" w:rsidTr="00F001F4">
        <w:tc>
          <w:tcPr>
            <w:tcW w:w="944" w:type="pct"/>
          </w:tcPr>
          <w:p w14:paraId="047FC9CE" w14:textId="77777777" w:rsidR="00052FC2" w:rsidRPr="00CB6205" w:rsidRDefault="00052FC2" w:rsidP="00D4289D">
            <w:pPr>
              <w:rPr>
                <w:rFonts w:cs="Arial"/>
                <w:color w:val="auto"/>
                <w:sz w:val="19"/>
                <w:szCs w:val="19"/>
              </w:rPr>
            </w:pPr>
            <w:r w:rsidRPr="00CB6205">
              <w:rPr>
                <w:rFonts w:cs="Arial"/>
                <w:color w:val="auto"/>
                <w:sz w:val="19"/>
                <w:szCs w:val="19"/>
              </w:rPr>
              <w:t>Initial</w:t>
            </w:r>
          </w:p>
        </w:tc>
        <w:tc>
          <w:tcPr>
            <w:tcW w:w="676" w:type="pct"/>
          </w:tcPr>
          <w:p w14:paraId="356D9298" w14:textId="77777777" w:rsidR="00052FC2" w:rsidRPr="00CB6205" w:rsidRDefault="00052FC2" w:rsidP="00D4289D">
            <w:pPr>
              <w:ind w:left="-43"/>
              <w:rPr>
                <w:rFonts w:cs="Arial"/>
                <w:color w:val="auto"/>
                <w:sz w:val="19"/>
                <w:szCs w:val="19"/>
              </w:rPr>
            </w:pPr>
          </w:p>
        </w:tc>
        <w:tc>
          <w:tcPr>
            <w:tcW w:w="676" w:type="pct"/>
          </w:tcPr>
          <w:p w14:paraId="479D91E2" w14:textId="77777777" w:rsidR="00052FC2" w:rsidRPr="00CB6205" w:rsidRDefault="00052FC2" w:rsidP="00D4289D">
            <w:pPr>
              <w:ind w:left="-43"/>
              <w:rPr>
                <w:rFonts w:cs="Arial"/>
                <w:color w:val="auto"/>
                <w:sz w:val="19"/>
                <w:szCs w:val="19"/>
              </w:rPr>
            </w:pPr>
          </w:p>
        </w:tc>
        <w:tc>
          <w:tcPr>
            <w:tcW w:w="676" w:type="pct"/>
          </w:tcPr>
          <w:p w14:paraId="02F25B94" w14:textId="77777777" w:rsidR="00052FC2" w:rsidRPr="00CB6205" w:rsidRDefault="00052FC2" w:rsidP="00D4289D">
            <w:pPr>
              <w:ind w:left="-43"/>
              <w:rPr>
                <w:rFonts w:cs="Arial"/>
                <w:color w:val="auto"/>
                <w:sz w:val="19"/>
                <w:szCs w:val="19"/>
              </w:rPr>
            </w:pPr>
          </w:p>
        </w:tc>
        <w:tc>
          <w:tcPr>
            <w:tcW w:w="676" w:type="pct"/>
          </w:tcPr>
          <w:p w14:paraId="26AFF364" w14:textId="77777777" w:rsidR="00052FC2" w:rsidRPr="00CB6205" w:rsidRDefault="00052FC2" w:rsidP="00D4289D">
            <w:pPr>
              <w:ind w:left="-43"/>
              <w:rPr>
                <w:rFonts w:cs="Arial"/>
                <w:color w:val="auto"/>
                <w:sz w:val="19"/>
                <w:szCs w:val="19"/>
              </w:rPr>
            </w:pPr>
          </w:p>
        </w:tc>
        <w:tc>
          <w:tcPr>
            <w:tcW w:w="691" w:type="pct"/>
          </w:tcPr>
          <w:p w14:paraId="471906C4" w14:textId="77777777" w:rsidR="00052FC2" w:rsidRPr="00CB6205" w:rsidRDefault="00052FC2" w:rsidP="00D4289D">
            <w:pPr>
              <w:ind w:left="-43"/>
              <w:rPr>
                <w:rFonts w:cs="Arial"/>
                <w:color w:val="auto"/>
                <w:sz w:val="19"/>
                <w:szCs w:val="19"/>
              </w:rPr>
            </w:pPr>
          </w:p>
        </w:tc>
        <w:tc>
          <w:tcPr>
            <w:tcW w:w="661" w:type="pct"/>
          </w:tcPr>
          <w:p w14:paraId="262569F7" w14:textId="77777777" w:rsidR="00052FC2" w:rsidRPr="00CB6205" w:rsidRDefault="00052FC2" w:rsidP="00D4289D">
            <w:pPr>
              <w:ind w:left="-43"/>
              <w:rPr>
                <w:rFonts w:cs="Arial"/>
                <w:color w:val="auto"/>
                <w:sz w:val="19"/>
                <w:szCs w:val="19"/>
              </w:rPr>
            </w:pPr>
          </w:p>
        </w:tc>
      </w:tr>
      <w:tr w:rsidR="00052FC2" w:rsidRPr="00CB6205" w14:paraId="15032A91" w14:textId="77777777" w:rsidTr="00F001F4">
        <w:tc>
          <w:tcPr>
            <w:tcW w:w="944" w:type="pct"/>
          </w:tcPr>
          <w:p w14:paraId="401A0EB9" w14:textId="77777777" w:rsidR="00052FC2" w:rsidRPr="00CB6205" w:rsidRDefault="00052FC2" w:rsidP="00D4289D">
            <w:pPr>
              <w:rPr>
                <w:rFonts w:cs="Arial"/>
                <w:color w:val="auto"/>
                <w:sz w:val="19"/>
                <w:szCs w:val="19"/>
              </w:rPr>
            </w:pPr>
            <w:r w:rsidRPr="00CB6205">
              <w:rPr>
                <w:rFonts w:cs="Arial"/>
                <w:color w:val="auto"/>
                <w:sz w:val="19"/>
                <w:szCs w:val="19"/>
              </w:rPr>
              <w:t>Ongoing</w:t>
            </w:r>
          </w:p>
        </w:tc>
        <w:tc>
          <w:tcPr>
            <w:tcW w:w="676" w:type="pct"/>
          </w:tcPr>
          <w:p w14:paraId="42B3AB12" w14:textId="77777777" w:rsidR="00052FC2" w:rsidRPr="00CB6205" w:rsidRDefault="00052FC2" w:rsidP="00D4289D">
            <w:pPr>
              <w:ind w:left="-43"/>
              <w:rPr>
                <w:rFonts w:cs="Arial"/>
                <w:color w:val="auto"/>
                <w:sz w:val="19"/>
                <w:szCs w:val="19"/>
              </w:rPr>
            </w:pPr>
          </w:p>
        </w:tc>
        <w:tc>
          <w:tcPr>
            <w:tcW w:w="676" w:type="pct"/>
          </w:tcPr>
          <w:p w14:paraId="01B69F8B" w14:textId="77777777" w:rsidR="00052FC2" w:rsidRPr="00CB6205" w:rsidRDefault="00052FC2" w:rsidP="00D4289D">
            <w:pPr>
              <w:ind w:left="-43"/>
              <w:rPr>
                <w:rFonts w:cs="Arial"/>
                <w:color w:val="auto"/>
                <w:sz w:val="19"/>
                <w:szCs w:val="19"/>
              </w:rPr>
            </w:pPr>
          </w:p>
        </w:tc>
        <w:tc>
          <w:tcPr>
            <w:tcW w:w="676" w:type="pct"/>
          </w:tcPr>
          <w:p w14:paraId="56134E58" w14:textId="77777777" w:rsidR="00052FC2" w:rsidRPr="00CB6205" w:rsidRDefault="00052FC2" w:rsidP="00D4289D">
            <w:pPr>
              <w:ind w:left="-43"/>
              <w:rPr>
                <w:rFonts w:cs="Arial"/>
                <w:color w:val="auto"/>
                <w:sz w:val="19"/>
                <w:szCs w:val="19"/>
              </w:rPr>
            </w:pPr>
          </w:p>
        </w:tc>
        <w:tc>
          <w:tcPr>
            <w:tcW w:w="676" w:type="pct"/>
          </w:tcPr>
          <w:p w14:paraId="3DB15E50" w14:textId="77777777" w:rsidR="00052FC2" w:rsidRPr="00CB6205" w:rsidRDefault="00052FC2" w:rsidP="00D4289D">
            <w:pPr>
              <w:ind w:left="-43"/>
              <w:rPr>
                <w:rFonts w:cs="Arial"/>
                <w:color w:val="auto"/>
                <w:sz w:val="19"/>
                <w:szCs w:val="19"/>
              </w:rPr>
            </w:pPr>
          </w:p>
        </w:tc>
        <w:tc>
          <w:tcPr>
            <w:tcW w:w="691" w:type="pct"/>
          </w:tcPr>
          <w:p w14:paraId="587BF376" w14:textId="77777777" w:rsidR="00052FC2" w:rsidRPr="00CB6205" w:rsidRDefault="00052FC2" w:rsidP="00D4289D">
            <w:pPr>
              <w:ind w:left="-43"/>
              <w:rPr>
                <w:rFonts w:cs="Arial"/>
                <w:color w:val="auto"/>
                <w:sz w:val="19"/>
                <w:szCs w:val="19"/>
              </w:rPr>
            </w:pPr>
          </w:p>
        </w:tc>
        <w:tc>
          <w:tcPr>
            <w:tcW w:w="661" w:type="pct"/>
          </w:tcPr>
          <w:p w14:paraId="2637CBE3" w14:textId="77777777" w:rsidR="00052FC2" w:rsidRPr="00CB6205" w:rsidRDefault="00052FC2" w:rsidP="00D4289D">
            <w:pPr>
              <w:ind w:left="-43"/>
              <w:rPr>
                <w:rFonts w:cs="Arial"/>
                <w:color w:val="auto"/>
                <w:sz w:val="19"/>
                <w:szCs w:val="19"/>
              </w:rPr>
            </w:pPr>
          </w:p>
        </w:tc>
      </w:tr>
      <w:tr w:rsidR="00052FC2" w:rsidRPr="00CB6205" w14:paraId="43F2B311" w14:textId="77777777" w:rsidTr="00F001F4">
        <w:tc>
          <w:tcPr>
            <w:tcW w:w="944" w:type="pct"/>
          </w:tcPr>
          <w:p w14:paraId="3584B7CC" w14:textId="77777777" w:rsidR="00052FC2" w:rsidRPr="00CB6205" w:rsidRDefault="00052FC2" w:rsidP="00D4289D">
            <w:pPr>
              <w:rPr>
                <w:rFonts w:cs="Arial"/>
                <w:color w:val="auto"/>
                <w:sz w:val="19"/>
                <w:szCs w:val="19"/>
              </w:rPr>
            </w:pPr>
            <w:r w:rsidRPr="00CB6205">
              <w:rPr>
                <w:rFonts w:cs="Arial"/>
                <w:color w:val="auto"/>
                <w:sz w:val="19"/>
                <w:szCs w:val="19"/>
              </w:rPr>
              <w:t>Other (describe)</w:t>
            </w:r>
          </w:p>
        </w:tc>
        <w:tc>
          <w:tcPr>
            <w:tcW w:w="676" w:type="pct"/>
          </w:tcPr>
          <w:p w14:paraId="3F8BCCA6" w14:textId="77777777" w:rsidR="00052FC2" w:rsidRPr="00CB6205" w:rsidRDefault="00052FC2" w:rsidP="00D4289D">
            <w:pPr>
              <w:ind w:left="-43"/>
              <w:rPr>
                <w:rFonts w:cs="Arial"/>
                <w:color w:val="auto"/>
                <w:sz w:val="19"/>
                <w:szCs w:val="19"/>
              </w:rPr>
            </w:pPr>
          </w:p>
        </w:tc>
        <w:tc>
          <w:tcPr>
            <w:tcW w:w="676" w:type="pct"/>
          </w:tcPr>
          <w:p w14:paraId="7136D757" w14:textId="77777777" w:rsidR="00052FC2" w:rsidRPr="00CB6205" w:rsidRDefault="00052FC2" w:rsidP="00D4289D">
            <w:pPr>
              <w:ind w:left="-43"/>
              <w:rPr>
                <w:rFonts w:cs="Arial"/>
                <w:color w:val="auto"/>
                <w:sz w:val="19"/>
                <w:szCs w:val="19"/>
              </w:rPr>
            </w:pPr>
          </w:p>
        </w:tc>
        <w:tc>
          <w:tcPr>
            <w:tcW w:w="676" w:type="pct"/>
          </w:tcPr>
          <w:p w14:paraId="5FF0190B" w14:textId="77777777" w:rsidR="00052FC2" w:rsidRPr="00CB6205" w:rsidRDefault="00052FC2" w:rsidP="00D4289D">
            <w:pPr>
              <w:ind w:left="-43"/>
              <w:rPr>
                <w:rFonts w:cs="Arial"/>
                <w:color w:val="auto"/>
                <w:sz w:val="19"/>
                <w:szCs w:val="19"/>
              </w:rPr>
            </w:pPr>
          </w:p>
        </w:tc>
        <w:tc>
          <w:tcPr>
            <w:tcW w:w="676" w:type="pct"/>
          </w:tcPr>
          <w:p w14:paraId="18FD9F54" w14:textId="77777777" w:rsidR="00052FC2" w:rsidRPr="00CB6205" w:rsidRDefault="00052FC2" w:rsidP="00D4289D">
            <w:pPr>
              <w:ind w:left="-43"/>
              <w:rPr>
                <w:rFonts w:cs="Arial"/>
                <w:color w:val="auto"/>
                <w:sz w:val="19"/>
                <w:szCs w:val="19"/>
              </w:rPr>
            </w:pPr>
          </w:p>
        </w:tc>
        <w:tc>
          <w:tcPr>
            <w:tcW w:w="691" w:type="pct"/>
          </w:tcPr>
          <w:p w14:paraId="54D6154F" w14:textId="77777777" w:rsidR="00052FC2" w:rsidRPr="00CB6205" w:rsidRDefault="00052FC2" w:rsidP="00D4289D">
            <w:pPr>
              <w:ind w:left="-43"/>
              <w:rPr>
                <w:rFonts w:cs="Arial"/>
                <w:color w:val="auto"/>
                <w:sz w:val="19"/>
                <w:szCs w:val="19"/>
              </w:rPr>
            </w:pPr>
          </w:p>
        </w:tc>
        <w:tc>
          <w:tcPr>
            <w:tcW w:w="661" w:type="pct"/>
          </w:tcPr>
          <w:p w14:paraId="33FC4F97" w14:textId="77777777" w:rsidR="00052FC2" w:rsidRPr="00CB6205" w:rsidRDefault="00052FC2" w:rsidP="00D4289D">
            <w:pPr>
              <w:ind w:left="-43"/>
              <w:rPr>
                <w:rFonts w:cs="Arial"/>
                <w:color w:val="auto"/>
                <w:sz w:val="19"/>
                <w:szCs w:val="19"/>
              </w:rPr>
            </w:pPr>
          </w:p>
        </w:tc>
      </w:tr>
      <w:tr w:rsidR="00052FC2" w:rsidRPr="00CB6205" w14:paraId="4FB75DD8" w14:textId="77777777" w:rsidTr="00F001F4">
        <w:tc>
          <w:tcPr>
            <w:tcW w:w="944" w:type="pct"/>
          </w:tcPr>
          <w:p w14:paraId="50CC7E19" w14:textId="77777777" w:rsidR="00052FC2" w:rsidRPr="00CB6205" w:rsidRDefault="00052FC2" w:rsidP="00D4289D">
            <w:pPr>
              <w:rPr>
                <w:rFonts w:cs="Arial"/>
                <w:color w:val="auto"/>
                <w:sz w:val="19"/>
                <w:szCs w:val="19"/>
              </w:rPr>
            </w:pPr>
            <w:r w:rsidRPr="00CB6205">
              <w:rPr>
                <w:rFonts w:cs="Arial"/>
                <w:color w:val="auto"/>
                <w:sz w:val="19"/>
                <w:szCs w:val="19"/>
              </w:rPr>
              <w:t>N/A</w:t>
            </w:r>
          </w:p>
        </w:tc>
        <w:tc>
          <w:tcPr>
            <w:tcW w:w="676" w:type="pct"/>
          </w:tcPr>
          <w:p w14:paraId="500E66A3" w14:textId="77777777" w:rsidR="00052FC2" w:rsidRPr="00CB6205" w:rsidRDefault="00052FC2" w:rsidP="00D4289D">
            <w:pPr>
              <w:ind w:left="-43"/>
              <w:rPr>
                <w:rFonts w:cs="Arial"/>
                <w:color w:val="auto"/>
                <w:sz w:val="19"/>
                <w:szCs w:val="19"/>
              </w:rPr>
            </w:pPr>
          </w:p>
        </w:tc>
        <w:tc>
          <w:tcPr>
            <w:tcW w:w="676" w:type="pct"/>
          </w:tcPr>
          <w:p w14:paraId="53846816" w14:textId="77777777" w:rsidR="00052FC2" w:rsidRPr="00CB6205" w:rsidRDefault="00052FC2" w:rsidP="00D4289D">
            <w:pPr>
              <w:ind w:left="-43"/>
              <w:rPr>
                <w:rFonts w:cs="Arial"/>
                <w:color w:val="auto"/>
                <w:sz w:val="19"/>
                <w:szCs w:val="19"/>
              </w:rPr>
            </w:pPr>
          </w:p>
        </w:tc>
        <w:tc>
          <w:tcPr>
            <w:tcW w:w="676" w:type="pct"/>
          </w:tcPr>
          <w:p w14:paraId="1999EAE9" w14:textId="77777777" w:rsidR="00052FC2" w:rsidRPr="00CB6205" w:rsidRDefault="00052FC2" w:rsidP="00D4289D">
            <w:pPr>
              <w:ind w:left="-43"/>
              <w:rPr>
                <w:rFonts w:cs="Arial"/>
                <w:color w:val="auto"/>
                <w:sz w:val="19"/>
                <w:szCs w:val="19"/>
              </w:rPr>
            </w:pPr>
          </w:p>
        </w:tc>
        <w:tc>
          <w:tcPr>
            <w:tcW w:w="676" w:type="pct"/>
          </w:tcPr>
          <w:p w14:paraId="40D5BB18" w14:textId="77777777" w:rsidR="00052FC2" w:rsidRPr="00CB6205" w:rsidRDefault="00052FC2" w:rsidP="00D4289D">
            <w:pPr>
              <w:ind w:left="-43"/>
              <w:rPr>
                <w:rFonts w:cs="Arial"/>
                <w:color w:val="auto"/>
                <w:sz w:val="19"/>
                <w:szCs w:val="19"/>
              </w:rPr>
            </w:pPr>
          </w:p>
        </w:tc>
        <w:tc>
          <w:tcPr>
            <w:tcW w:w="691" w:type="pct"/>
          </w:tcPr>
          <w:p w14:paraId="62776860" w14:textId="77777777" w:rsidR="00052FC2" w:rsidRPr="00CB6205" w:rsidRDefault="00052FC2" w:rsidP="00D4289D">
            <w:pPr>
              <w:ind w:left="-43"/>
              <w:rPr>
                <w:rFonts w:cs="Arial"/>
                <w:color w:val="auto"/>
                <w:sz w:val="19"/>
                <w:szCs w:val="19"/>
              </w:rPr>
            </w:pPr>
          </w:p>
        </w:tc>
        <w:tc>
          <w:tcPr>
            <w:tcW w:w="661" w:type="pct"/>
          </w:tcPr>
          <w:p w14:paraId="19EC10DB" w14:textId="77777777" w:rsidR="00052FC2" w:rsidRPr="00CB6205" w:rsidRDefault="00052FC2" w:rsidP="00D4289D">
            <w:pPr>
              <w:ind w:left="-43"/>
              <w:rPr>
                <w:rFonts w:cs="Arial"/>
                <w:color w:val="auto"/>
                <w:sz w:val="19"/>
                <w:szCs w:val="19"/>
              </w:rPr>
            </w:pPr>
          </w:p>
        </w:tc>
      </w:tr>
    </w:tbl>
    <w:p w14:paraId="0C1212E2" w14:textId="5DC9C440" w:rsidR="001C1213" w:rsidRPr="00CB6205" w:rsidRDefault="001C1213" w:rsidP="00D4289D">
      <w:pPr>
        <w:widowControl/>
        <w:spacing w:before="0" w:after="160"/>
        <w:rPr>
          <w:rFonts w:cs="Arial"/>
          <w:color w:val="auto"/>
        </w:rPr>
      </w:pPr>
    </w:p>
    <w:p w14:paraId="2C6B0D44" w14:textId="476D3795" w:rsidR="0063254D" w:rsidRPr="00CB6205" w:rsidRDefault="000E0578" w:rsidP="00D4289D">
      <w:pPr>
        <w:pStyle w:val="ListParagraph"/>
        <w:keepNext/>
        <w:keepLines/>
        <w:numPr>
          <w:ilvl w:val="0"/>
          <w:numId w:val="31"/>
        </w:numPr>
        <w:rPr>
          <w:rFonts w:cs="Arial"/>
          <w:color w:val="auto"/>
        </w:rPr>
      </w:pPr>
      <w:r w:rsidRPr="00CB6205">
        <w:rPr>
          <w:rFonts w:cs="Arial"/>
          <w:color w:val="auto"/>
        </w:rPr>
        <w:lastRenderedPageBreak/>
        <w:t>How often is training updated</w:t>
      </w:r>
      <w:r w:rsidR="008D6005" w:rsidRPr="00CB6205">
        <w:rPr>
          <w:rFonts w:cs="Arial"/>
          <w:color w:val="auto"/>
        </w:rPr>
        <w:t xml:space="preserve"> for each group</w:t>
      </w:r>
      <w:r w:rsidRPr="00CB6205">
        <w:rPr>
          <w:rFonts w:cs="Arial"/>
          <w:color w:val="auto"/>
        </w:rPr>
        <w:t>? (select all that apply)</w:t>
      </w:r>
    </w:p>
    <w:tbl>
      <w:tblPr>
        <w:tblStyle w:val="TableGrid"/>
        <w:tblW w:w="5000" w:type="pct"/>
        <w:tblLayout w:type="fixed"/>
        <w:tblLook w:val="04A0" w:firstRow="1" w:lastRow="0" w:firstColumn="1" w:lastColumn="0" w:noHBand="0" w:noVBand="1"/>
      </w:tblPr>
      <w:tblGrid>
        <w:gridCol w:w="1703"/>
        <w:gridCol w:w="1219"/>
        <w:gridCol w:w="1219"/>
        <w:gridCol w:w="1219"/>
        <w:gridCol w:w="1219"/>
        <w:gridCol w:w="1246"/>
        <w:gridCol w:w="1192"/>
      </w:tblGrid>
      <w:tr w:rsidR="00F001F4" w:rsidRPr="00CB6205" w14:paraId="6BE5FC5D" w14:textId="77777777" w:rsidTr="00F001F4">
        <w:tc>
          <w:tcPr>
            <w:tcW w:w="944" w:type="pct"/>
          </w:tcPr>
          <w:p w14:paraId="2E165F28" w14:textId="77777777" w:rsidR="00F001F4" w:rsidRPr="00CB6205" w:rsidRDefault="00F001F4" w:rsidP="00D4289D">
            <w:pPr>
              <w:rPr>
                <w:rFonts w:cs="Arial"/>
                <w:color w:val="auto"/>
                <w:sz w:val="19"/>
                <w:szCs w:val="19"/>
              </w:rPr>
            </w:pPr>
          </w:p>
        </w:tc>
        <w:tc>
          <w:tcPr>
            <w:tcW w:w="676" w:type="pct"/>
          </w:tcPr>
          <w:p w14:paraId="2B4D47E4" w14:textId="77777777" w:rsidR="00F001F4" w:rsidRPr="00CB6205" w:rsidRDefault="00F001F4" w:rsidP="00D4289D">
            <w:pPr>
              <w:ind w:left="-43"/>
              <w:rPr>
                <w:rFonts w:cs="Arial"/>
                <w:color w:val="auto"/>
                <w:sz w:val="19"/>
                <w:szCs w:val="19"/>
              </w:rPr>
            </w:pPr>
            <w:r w:rsidRPr="00CB6205">
              <w:rPr>
                <w:rFonts w:cs="Arial"/>
                <w:color w:val="auto"/>
                <w:sz w:val="19"/>
                <w:szCs w:val="19"/>
              </w:rPr>
              <w:t>Providers</w:t>
            </w:r>
          </w:p>
        </w:tc>
        <w:tc>
          <w:tcPr>
            <w:tcW w:w="676" w:type="pct"/>
          </w:tcPr>
          <w:p w14:paraId="4ECBBECF" w14:textId="77777777" w:rsidR="00F001F4" w:rsidRPr="00CB6205" w:rsidRDefault="00F001F4" w:rsidP="00D4289D">
            <w:pPr>
              <w:ind w:left="-43"/>
              <w:rPr>
                <w:rFonts w:cs="Arial"/>
                <w:color w:val="auto"/>
                <w:sz w:val="19"/>
                <w:szCs w:val="19"/>
              </w:rPr>
            </w:pPr>
            <w:r w:rsidRPr="00CB6205">
              <w:rPr>
                <w:rFonts w:cs="Arial"/>
                <w:color w:val="auto"/>
                <w:sz w:val="19"/>
                <w:szCs w:val="19"/>
              </w:rPr>
              <w:t>State Staff</w:t>
            </w:r>
          </w:p>
        </w:tc>
        <w:tc>
          <w:tcPr>
            <w:tcW w:w="676" w:type="pct"/>
          </w:tcPr>
          <w:p w14:paraId="7963E1E3" w14:textId="77777777" w:rsidR="00F001F4" w:rsidRPr="00CB6205" w:rsidRDefault="00F001F4" w:rsidP="00D4289D">
            <w:pPr>
              <w:ind w:left="-43"/>
              <w:rPr>
                <w:rFonts w:cs="Arial"/>
                <w:color w:val="auto"/>
                <w:sz w:val="19"/>
                <w:szCs w:val="19"/>
              </w:rPr>
            </w:pPr>
            <w:r w:rsidRPr="00CB6205">
              <w:rPr>
                <w:rFonts w:cs="Arial"/>
                <w:color w:val="auto"/>
                <w:sz w:val="19"/>
                <w:szCs w:val="19"/>
              </w:rPr>
              <w:t>Waiver Participants</w:t>
            </w:r>
          </w:p>
        </w:tc>
        <w:tc>
          <w:tcPr>
            <w:tcW w:w="676" w:type="pct"/>
          </w:tcPr>
          <w:p w14:paraId="07DDC7BD" w14:textId="6CCA7D9B" w:rsidR="00F001F4" w:rsidRPr="00CB6205" w:rsidRDefault="00F001F4" w:rsidP="00D4289D">
            <w:pPr>
              <w:ind w:left="-43"/>
              <w:rPr>
                <w:rFonts w:cs="Arial"/>
                <w:color w:val="auto"/>
                <w:sz w:val="19"/>
                <w:szCs w:val="19"/>
              </w:rPr>
            </w:pPr>
            <w:r w:rsidRPr="00CB6205">
              <w:rPr>
                <w:rFonts w:cs="Arial"/>
                <w:color w:val="auto"/>
                <w:sz w:val="19"/>
                <w:szCs w:val="19"/>
              </w:rPr>
              <w:t>Family/ Unpaid Caregivers</w:t>
            </w:r>
          </w:p>
        </w:tc>
        <w:tc>
          <w:tcPr>
            <w:tcW w:w="691" w:type="pct"/>
          </w:tcPr>
          <w:p w14:paraId="62446451" w14:textId="77777777" w:rsidR="00F001F4" w:rsidRPr="00CB6205" w:rsidRDefault="00F001F4" w:rsidP="00D4289D">
            <w:pPr>
              <w:ind w:left="-43"/>
              <w:rPr>
                <w:rFonts w:cs="Arial"/>
                <w:color w:val="auto"/>
                <w:sz w:val="19"/>
                <w:szCs w:val="19"/>
              </w:rPr>
            </w:pPr>
            <w:r w:rsidRPr="00CB6205">
              <w:rPr>
                <w:rFonts w:cs="Arial"/>
                <w:color w:val="auto"/>
                <w:sz w:val="19"/>
                <w:szCs w:val="19"/>
              </w:rPr>
              <w:t>Investigative Staff</w:t>
            </w:r>
          </w:p>
        </w:tc>
        <w:tc>
          <w:tcPr>
            <w:tcW w:w="661" w:type="pct"/>
          </w:tcPr>
          <w:p w14:paraId="74C95C47" w14:textId="77777777" w:rsidR="00F001F4" w:rsidRPr="00CB6205" w:rsidRDefault="00F001F4" w:rsidP="00D4289D">
            <w:pPr>
              <w:ind w:left="-43"/>
              <w:rPr>
                <w:rFonts w:cs="Arial"/>
                <w:color w:val="auto"/>
                <w:sz w:val="19"/>
                <w:szCs w:val="19"/>
              </w:rPr>
            </w:pPr>
            <w:r w:rsidRPr="00CB6205">
              <w:rPr>
                <w:rFonts w:cs="Arial"/>
                <w:color w:val="auto"/>
                <w:sz w:val="19"/>
                <w:szCs w:val="19"/>
              </w:rPr>
              <w:t>Individuals w/Self-Directed Services</w:t>
            </w:r>
          </w:p>
        </w:tc>
      </w:tr>
      <w:tr w:rsidR="00F001F4" w:rsidRPr="00CB6205" w14:paraId="7DF95443" w14:textId="77777777" w:rsidTr="00F001F4">
        <w:tc>
          <w:tcPr>
            <w:tcW w:w="944" w:type="pct"/>
          </w:tcPr>
          <w:p w14:paraId="710F5D44" w14:textId="77777777" w:rsidR="00F001F4" w:rsidRPr="00CB6205" w:rsidRDefault="00F001F4" w:rsidP="00D4289D">
            <w:pPr>
              <w:rPr>
                <w:rFonts w:cs="Arial"/>
                <w:color w:val="auto"/>
                <w:sz w:val="19"/>
                <w:szCs w:val="19"/>
              </w:rPr>
            </w:pPr>
            <w:r w:rsidRPr="00CB6205">
              <w:rPr>
                <w:rFonts w:cs="Arial"/>
                <w:color w:val="auto"/>
                <w:sz w:val="19"/>
                <w:szCs w:val="19"/>
              </w:rPr>
              <w:t>Monthly</w:t>
            </w:r>
          </w:p>
        </w:tc>
        <w:tc>
          <w:tcPr>
            <w:tcW w:w="676" w:type="pct"/>
          </w:tcPr>
          <w:p w14:paraId="7579DFAD" w14:textId="77777777" w:rsidR="00F001F4" w:rsidRPr="00CB6205" w:rsidRDefault="00F001F4" w:rsidP="00D4289D">
            <w:pPr>
              <w:ind w:left="-43"/>
              <w:rPr>
                <w:rFonts w:cs="Arial"/>
                <w:color w:val="auto"/>
                <w:sz w:val="19"/>
                <w:szCs w:val="19"/>
              </w:rPr>
            </w:pPr>
          </w:p>
        </w:tc>
        <w:tc>
          <w:tcPr>
            <w:tcW w:w="676" w:type="pct"/>
          </w:tcPr>
          <w:p w14:paraId="5F86F84A" w14:textId="77777777" w:rsidR="00F001F4" w:rsidRPr="00CB6205" w:rsidRDefault="00F001F4" w:rsidP="00D4289D">
            <w:pPr>
              <w:ind w:left="-43"/>
              <w:rPr>
                <w:rFonts w:cs="Arial"/>
                <w:color w:val="auto"/>
                <w:sz w:val="19"/>
                <w:szCs w:val="19"/>
              </w:rPr>
            </w:pPr>
          </w:p>
        </w:tc>
        <w:tc>
          <w:tcPr>
            <w:tcW w:w="676" w:type="pct"/>
          </w:tcPr>
          <w:p w14:paraId="57F0263E" w14:textId="77777777" w:rsidR="00F001F4" w:rsidRPr="00CB6205" w:rsidRDefault="00F001F4" w:rsidP="00D4289D">
            <w:pPr>
              <w:ind w:left="-43"/>
              <w:rPr>
                <w:rFonts w:cs="Arial"/>
                <w:color w:val="auto"/>
                <w:sz w:val="19"/>
                <w:szCs w:val="19"/>
              </w:rPr>
            </w:pPr>
          </w:p>
        </w:tc>
        <w:tc>
          <w:tcPr>
            <w:tcW w:w="676" w:type="pct"/>
          </w:tcPr>
          <w:p w14:paraId="32F7FFED" w14:textId="77777777" w:rsidR="00F001F4" w:rsidRPr="00CB6205" w:rsidRDefault="00F001F4" w:rsidP="00D4289D">
            <w:pPr>
              <w:ind w:left="-43"/>
              <w:rPr>
                <w:rFonts w:cs="Arial"/>
                <w:color w:val="auto"/>
                <w:sz w:val="19"/>
                <w:szCs w:val="19"/>
              </w:rPr>
            </w:pPr>
          </w:p>
        </w:tc>
        <w:tc>
          <w:tcPr>
            <w:tcW w:w="691" w:type="pct"/>
          </w:tcPr>
          <w:p w14:paraId="6F21F40C" w14:textId="77777777" w:rsidR="00F001F4" w:rsidRPr="00CB6205" w:rsidRDefault="00F001F4" w:rsidP="00D4289D">
            <w:pPr>
              <w:ind w:left="-43"/>
              <w:rPr>
                <w:rFonts w:cs="Arial"/>
                <w:color w:val="auto"/>
                <w:sz w:val="19"/>
                <w:szCs w:val="19"/>
              </w:rPr>
            </w:pPr>
          </w:p>
        </w:tc>
        <w:tc>
          <w:tcPr>
            <w:tcW w:w="661" w:type="pct"/>
          </w:tcPr>
          <w:p w14:paraId="049C5F1B" w14:textId="77777777" w:rsidR="00F001F4" w:rsidRPr="00CB6205" w:rsidRDefault="00F001F4" w:rsidP="00D4289D">
            <w:pPr>
              <w:ind w:left="-43"/>
              <w:rPr>
                <w:rFonts w:cs="Arial"/>
                <w:color w:val="auto"/>
                <w:sz w:val="19"/>
                <w:szCs w:val="19"/>
              </w:rPr>
            </w:pPr>
          </w:p>
        </w:tc>
      </w:tr>
      <w:tr w:rsidR="00F001F4" w:rsidRPr="00CB6205" w14:paraId="275CFC20" w14:textId="77777777" w:rsidTr="00F001F4">
        <w:tc>
          <w:tcPr>
            <w:tcW w:w="944" w:type="pct"/>
          </w:tcPr>
          <w:p w14:paraId="61229D27" w14:textId="77777777" w:rsidR="00F001F4" w:rsidRPr="00CB6205" w:rsidRDefault="00F001F4" w:rsidP="00D4289D">
            <w:pPr>
              <w:rPr>
                <w:rFonts w:cs="Arial"/>
                <w:color w:val="auto"/>
                <w:sz w:val="19"/>
                <w:szCs w:val="19"/>
              </w:rPr>
            </w:pPr>
            <w:r w:rsidRPr="00CB6205">
              <w:rPr>
                <w:rFonts w:cs="Arial"/>
                <w:color w:val="auto"/>
                <w:sz w:val="19"/>
                <w:szCs w:val="19"/>
              </w:rPr>
              <w:t>Quarterly</w:t>
            </w:r>
          </w:p>
        </w:tc>
        <w:tc>
          <w:tcPr>
            <w:tcW w:w="676" w:type="pct"/>
          </w:tcPr>
          <w:p w14:paraId="07F3C31A" w14:textId="77777777" w:rsidR="00F001F4" w:rsidRPr="00CB6205" w:rsidRDefault="00F001F4" w:rsidP="00D4289D">
            <w:pPr>
              <w:ind w:left="-43"/>
              <w:rPr>
                <w:rFonts w:cs="Arial"/>
                <w:color w:val="auto"/>
                <w:sz w:val="19"/>
                <w:szCs w:val="19"/>
              </w:rPr>
            </w:pPr>
          </w:p>
        </w:tc>
        <w:tc>
          <w:tcPr>
            <w:tcW w:w="676" w:type="pct"/>
          </w:tcPr>
          <w:p w14:paraId="2D907F6F" w14:textId="77777777" w:rsidR="00F001F4" w:rsidRPr="00CB6205" w:rsidRDefault="00F001F4" w:rsidP="00D4289D">
            <w:pPr>
              <w:ind w:left="-43"/>
              <w:rPr>
                <w:rFonts w:cs="Arial"/>
                <w:color w:val="auto"/>
                <w:sz w:val="19"/>
                <w:szCs w:val="19"/>
              </w:rPr>
            </w:pPr>
          </w:p>
        </w:tc>
        <w:tc>
          <w:tcPr>
            <w:tcW w:w="676" w:type="pct"/>
          </w:tcPr>
          <w:p w14:paraId="1B7587A3" w14:textId="77777777" w:rsidR="00F001F4" w:rsidRPr="00CB6205" w:rsidRDefault="00F001F4" w:rsidP="00D4289D">
            <w:pPr>
              <w:ind w:left="-43"/>
              <w:rPr>
                <w:rFonts w:cs="Arial"/>
                <w:color w:val="auto"/>
                <w:sz w:val="19"/>
                <w:szCs w:val="19"/>
              </w:rPr>
            </w:pPr>
          </w:p>
        </w:tc>
        <w:tc>
          <w:tcPr>
            <w:tcW w:w="676" w:type="pct"/>
          </w:tcPr>
          <w:p w14:paraId="06E1488B" w14:textId="77777777" w:rsidR="00F001F4" w:rsidRPr="00CB6205" w:rsidRDefault="00F001F4" w:rsidP="00D4289D">
            <w:pPr>
              <w:ind w:left="-43"/>
              <w:rPr>
                <w:rFonts w:cs="Arial"/>
                <w:color w:val="auto"/>
                <w:sz w:val="19"/>
                <w:szCs w:val="19"/>
              </w:rPr>
            </w:pPr>
          </w:p>
        </w:tc>
        <w:tc>
          <w:tcPr>
            <w:tcW w:w="691" w:type="pct"/>
          </w:tcPr>
          <w:p w14:paraId="0BA8A530" w14:textId="77777777" w:rsidR="00F001F4" w:rsidRPr="00CB6205" w:rsidRDefault="00F001F4" w:rsidP="00D4289D">
            <w:pPr>
              <w:ind w:left="-43"/>
              <w:rPr>
                <w:rFonts w:cs="Arial"/>
                <w:color w:val="auto"/>
                <w:sz w:val="19"/>
                <w:szCs w:val="19"/>
              </w:rPr>
            </w:pPr>
          </w:p>
        </w:tc>
        <w:tc>
          <w:tcPr>
            <w:tcW w:w="661" w:type="pct"/>
          </w:tcPr>
          <w:p w14:paraId="5FD5C7C0" w14:textId="77777777" w:rsidR="00F001F4" w:rsidRPr="00CB6205" w:rsidRDefault="00F001F4" w:rsidP="00D4289D">
            <w:pPr>
              <w:ind w:left="-43"/>
              <w:rPr>
                <w:rFonts w:cs="Arial"/>
                <w:color w:val="auto"/>
                <w:sz w:val="19"/>
                <w:szCs w:val="19"/>
              </w:rPr>
            </w:pPr>
          </w:p>
        </w:tc>
      </w:tr>
      <w:tr w:rsidR="00F001F4" w:rsidRPr="00CB6205" w14:paraId="31D2D916" w14:textId="77777777" w:rsidTr="00F001F4">
        <w:tc>
          <w:tcPr>
            <w:tcW w:w="944" w:type="pct"/>
          </w:tcPr>
          <w:p w14:paraId="35411644" w14:textId="77777777" w:rsidR="00F001F4" w:rsidRPr="00CB6205" w:rsidRDefault="00F001F4" w:rsidP="00D4289D">
            <w:pPr>
              <w:rPr>
                <w:rFonts w:cs="Arial"/>
                <w:color w:val="auto"/>
                <w:sz w:val="19"/>
                <w:szCs w:val="19"/>
              </w:rPr>
            </w:pPr>
            <w:r w:rsidRPr="00CB6205">
              <w:rPr>
                <w:rFonts w:cs="Arial"/>
                <w:color w:val="auto"/>
                <w:sz w:val="19"/>
                <w:szCs w:val="19"/>
              </w:rPr>
              <w:t>Annually</w:t>
            </w:r>
          </w:p>
        </w:tc>
        <w:tc>
          <w:tcPr>
            <w:tcW w:w="676" w:type="pct"/>
          </w:tcPr>
          <w:p w14:paraId="1D0002DA" w14:textId="77777777" w:rsidR="00F001F4" w:rsidRPr="00CB6205" w:rsidRDefault="00F001F4" w:rsidP="00D4289D">
            <w:pPr>
              <w:ind w:left="-43"/>
              <w:rPr>
                <w:rFonts w:cs="Arial"/>
                <w:color w:val="auto"/>
                <w:sz w:val="19"/>
                <w:szCs w:val="19"/>
              </w:rPr>
            </w:pPr>
          </w:p>
        </w:tc>
        <w:tc>
          <w:tcPr>
            <w:tcW w:w="676" w:type="pct"/>
          </w:tcPr>
          <w:p w14:paraId="247A1800" w14:textId="77777777" w:rsidR="00F001F4" w:rsidRPr="00CB6205" w:rsidRDefault="00F001F4" w:rsidP="00D4289D">
            <w:pPr>
              <w:ind w:left="-43"/>
              <w:rPr>
                <w:rFonts w:cs="Arial"/>
                <w:color w:val="auto"/>
                <w:sz w:val="19"/>
                <w:szCs w:val="19"/>
              </w:rPr>
            </w:pPr>
          </w:p>
        </w:tc>
        <w:tc>
          <w:tcPr>
            <w:tcW w:w="676" w:type="pct"/>
          </w:tcPr>
          <w:p w14:paraId="7AF77151" w14:textId="77777777" w:rsidR="00F001F4" w:rsidRPr="00CB6205" w:rsidRDefault="00F001F4" w:rsidP="00D4289D">
            <w:pPr>
              <w:ind w:left="-43"/>
              <w:rPr>
                <w:rFonts w:cs="Arial"/>
                <w:color w:val="auto"/>
                <w:sz w:val="19"/>
                <w:szCs w:val="19"/>
              </w:rPr>
            </w:pPr>
          </w:p>
        </w:tc>
        <w:tc>
          <w:tcPr>
            <w:tcW w:w="676" w:type="pct"/>
          </w:tcPr>
          <w:p w14:paraId="01C32EE9" w14:textId="77777777" w:rsidR="00F001F4" w:rsidRPr="00CB6205" w:rsidRDefault="00F001F4" w:rsidP="00D4289D">
            <w:pPr>
              <w:ind w:left="-43"/>
              <w:rPr>
                <w:rFonts w:cs="Arial"/>
                <w:color w:val="auto"/>
                <w:sz w:val="19"/>
                <w:szCs w:val="19"/>
              </w:rPr>
            </w:pPr>
          </w:p>
        </w:tc>
        <w:tc>
          <w:tcPr>
            <w:tcW w:w="691" w:type="pct"/>
          </w:tcPr>
          <w:p w14:paraId="37EB4523" w14:textId="77777777" w:rsidR="00F001F4" w:rsidRPr="00CB6205" w:rsidRDefault="00F001F4" w:rsidP="00D4289D">
            <w:pPr>
              <w:ind w:left="-43"/>
              <w:rPr>
                <w:rFonts w:cs="Arial"/>
                <w:color w:val="auto"/>
                <w:sz w:val="19"/>
                <w:szCs w:val="19"/>
              </w:rPr>
            </w:pPr>
          </w:p>
        </w:tc>
        <w:tc>
          <w:tcPr>
            <w:tcW w:w="661" w:type="pct"/>
          </w:tcPr>
          <w:p w14:paraId="57C814CD" w14:textId="77777777" w:rsidR="00F001F4" w:rsidRPr="00CB6205" w:rsidRDefault="00F001F4" w:rsidP="00D4289D">
            <w:pPr>
              <w:ind w:left="-43"/>
              <w:rPr>
                <w:rFonts w:cs="Arial"/>
                <w:color w:val="auto"/>
                <w:sz w:val="19"/>
                <w:szCs w:val="19"/>
              </w:rPr>
            </w:pPr>
          </w:p>
        </w:tc>
      </w:tr>
      <w:tr w:rsidR="00F001F4" w:rsidRPr="00CB6205" w14:paraId="26476040" w14:textId="77777777" w:rsidTr="00F001F4">
        <w:tc>
          <w:tcPr>
            <w:tcW w:w="944" w:type="pct"/>
          </w:tcPr>
          <w:p w14:paraId="00DEE7F4" w14:textId="77777777" w:rsidR="00F001F4" w:rsidRPr="00CB6205" w:rsidRDefault="00F001F4" w:rsidP="00D4289D">
            <w:pPr>
              <w:rPr>
                <w:rFonts w:cs="Arial"/>
                <w:color w:val="auto"/>
                <w:sz w:val="19"/>
                <w:szCs w:val="19"/>
              </w:rPr>
            </w:pPr>
            <w:r w:rsidRPr="00CB6205">
              <w:rPr>
                <w:rFonts w:cs="Arial"/>
                <w:color w:val="auto"/>
                <w:sz w:val="19"/>
                <w:szCs w:val="19"/>
              </w:rPr>
              <w:t xml:space="preserve">As </w:t>
            </w:r>
            <w:proofErr w:type="gramStart"/>
            <w:r w:rsidRPr="00CB6205">
              <w:rPr>
                <w:rFonts w:cs="Arial"/>
                <w:color w:val="auto"/>
                <w:sz w:val="19"/>
                <w:szCs w:val="19"/>
              </w:rPr>
              <w:t>requested</w:t>
            </w:r>
            <w:proofErr w:type="gramEnd"/>
          </w:p>
        </w:tc>
        <w:tc>
          <w:tcPr>
            <w:tcW w:w="676" w:type="pct"/>
          </w:tcPr>
          <w:p w14:paraId="02752FA5" w14:textId="77777777" w:rsidR="00F001F4" w:rsidRPr="00CB6205" w:rsidRDefault="00F001F4" w:rsidP="00D4289D">
            <w:pPr>
              <w:ind w:left="-43"/>
              <w:rPr>
                <w:rFonts w:cs="Arial"/>
                <w:color w:val="auto"/>
                <w:sz w:val="19"/>
                <w:szCs w:val="19"/>
              </w:rPr>
            </w:pPr>
          </w:p>
        </w:tc>
        <w:tc>
          <w:tcPr>
            <w:tcW w:w="676" w:type="pct"/>
          </w:tcPr>
          <w:p w14:paraId="64B182AA" w14:textId="77777777" w:rsidR="00F001F4" w:rsidRPr="00CB6205" w:rsidRDefault="00F001F4" w:rsidP="00D4289D">
            <w:pPr>
              <w:ind w:left="-43"/>
              <w:rPr>
                <w:rFonts w:cs="Arial"/>
                <w:color w:val="auto"/>
                <w:sz w:val="19"/>
                <w:szCs w:val="19"/>
              </w:rPr>
            </w:pPr>
          </w:p>
        </w:tc>
        <w:tc>
          <w:tcPr>
            <w:tcW w:w="676" w:type="pct"/>
          </w:tcPr>
          <w:p w14:paraId="08EEA22A" w14:textId="77777777" w:rsidR="00F001F4" w:rsidRPr="00CB6205" w:rsidRDefault="00F001F4" w:rsidP="00D4289D">
            <w:pPr>
              <w:ind w:left="-43"/>
              <w:rPr>
                <w:rFonts w:cs="Arial"/>
                <w:color w:val="auto"/>
                <w:sz w:val="19"/>
                <w:szCs w:val="19"/>
              </w:rPr>
            </w:pPr>
          </w:p>
        </w:tc>
        <w:tc>
          <w:tcPr>
            <w:tcW w:w="676" w:type="pct"/>
          </w:tcPr>
          <w:p w14:paraId="45CFEDCA" w14:textId="77777777" w:rsidR="00F001F4" w:rsidRPr="00CB6205" w:rsidRDefault="00F001F4" w:rsidP="00D4289D">
            <w:pPr>
              <w:ind w:left="-43"/>
              <w:rPr>
                <w:rFonts w:cs="Arial"/>
                <w:color w:val="auto"/>
                <w:sz w:val="19"/>
                <w:szCs w:val="19"/>
              </w:rPr>
            </w:pPr>
          </w:p>
        </w:tc>
        <w:tc>
          <w:tcPr>
            <w:tcW w:w="691" w:type="pct"/>
          </w:tcPr>
          <w:p w14:paraId="54E231A1" w14:textId="77777777" w:rsidR="00F001F4" w:rsidRPr="00CB6205" w:rsidRDefault="00F001F4" w:rsidP="00D4289D">
            <w:pPr>
              <w:ind w:left="-43"/>
              <w:rPr>
                <w:rFonts w:cs="Arial"/>
                <w:color w:val="auto"/>
                <w:sz w:val="19"/>
                <w:szCs w:val="19"/>
              </w:rPr>
            </w:pPr>
          </w:p>
        </w:tc>
        <w:tc>
          <w:tcPr>
            <w:tcW w:w="661" w:type="pct"/>
          </w:tcPr>
          <w:p w14:paraId="0496BFC3" w14:textId="77777777" w:rsidR="00F001F4" w:rsidRPr="00CB6205" w:rsidRDefault="00F001F4" w:rsidP="00D4289D">
            <w:pPr>
              <w:ind w:left="-43"/>
              <w:rPr>
                <w:rFonts w:cs="Arial"/>
                <w:color w:val="auto"/>
                <w:sz w:val="19"/>
                <w:szCs w:val="19"/>
              </w:rPr>
            </w:pPr>
          </w:p>
        </w:tc>
      </w:tr>
      <w:tr w:rsidR="00F001F4" w:rsidRPr="00CB6205" w14:paraId="0FFBDCAE" w14:textId="77777777" w:rsidTr="00F001F4">
        <w:tc>
          <w:tcPr>
            <w:tcW w:w="944" w:type="pct"/>
          </w:tcPr>
          <w:p w14:paraId="1B444ADF" w14:textId="77777777" w:rsidR="00F001F4" w:rsidRPr="00CB6205" w:rsidRDefault="00F001F4" w:rsidP="00D4289D">
            <w:pPr>
              <w:rPr>
                <w:rFonts w:cs="Arial"/>
                <w:color w:val="auto"/>
                <w:sz w:val="19"/>
                <w:szCs w:val="19"/>
              </w:rPr>
            </w:pPr>
            <w:r w:rsidRPr="00CB6205">
              <w:rPr>
                <w:rFonts w:cs="Arial"/>
                <w:color w:val="auto"/>
                <w:sz w:val="19"/>
                <w:szCs w:val="19"/>
              </w:rPr>
              <w:t>Other (describe)</w:t>
            </w:r>
          </w:p>
        </w:tc>
        <w:tc>
          <w:tcPr>
            <w:tcW w:w="676" w:type="pct"/>
          </w:tcPr>
          <w:p w14:paraId="25F91BC3" w14:textId="77777777" w:rsidR="00F001F4" w:rsidRPr="00CB6205" w:rsidRDefault="00F001F4" w:rsidP="00D4289D">
            <w:pPr>
              <w:ind w:left="-43"/>
              <w:rPr>
                <w:rFonts w:cs="Arial"/>
                <w:color w:val="auto"/>
                <w:sz w:val="19"/>
                <w:szCs w:val="19"/>
              </w:rPr>
            </w:pPr>
          </w:p>
        </w:tc>
        <w:tc>
          <w:tcPr>
            <w:tcW w:w="676" w:type="pct"/>
          </w:tcPr>
          <w:p w14:paraId="60AADE01" w14:textId="77777777" w:rsidR="00F001F4" w:rsidRPr="00CB6205" w:rsidRDefault="00F001F4" w:rsidP="00D4289D">
            <w:pPr>
              <w:ind w:left="-43"/>
              <w:rPr>
                <w:rFonts w:cs="Arial"/>
                <w:color w:val="auto"/>
                <w:sz w:val="19"/>
                <w:szCs w:val="19"/>
              </w:rPr>
            </w:pPr>
          </w:p>
        </w:tc>
        <w:tc>
          <w:tcPr>
            <w:tcW w:w="676" w:type="pct"/>
          </w:tcPr>
          <w:p w14:paraId="1613C839" w14:textId="77777777" w:rsidR="00F001F4" w:rsidRPr="00CB6205" w:rsidRDefault="00F001F4" w:rsidP="00D4289D">
            <w:pPr>
              <w:ind w:left="-43"/>
              <w:rPr>
                <w:rFonts w:cs="Arial"/>
                <w:color w:val="auto"/>
                <w:sz w:val="19"/>
                <w:szCs w:val="19"/>
              </w:rPr>
            </w:pPr>
          </w:p>
        </w:tc>
        <w:tc>
          <w:tcPr>
            <w:tcW w:w="676" w:type="pct"/>
          </w:tcPr>
          <w:p w14:paraId="0FF4EFDA" w14:textId="77777777" w:rsidR="00F001F4" w:rsidRPr="00CB6205" w:rsidRDefault="00F001F4" w:rsidP="00D4289D">
            <w:pPr>
              <w:ind w:left="-43"/>
              <w:rPr>
                <w:rFonts w:cs="Arial"/>
                <w:color w:val="auto"/>
                <w:sz w:val="19"/>
                <w:szCs w:val="19"/>
              </w:rPr>
            </w:pPr>
          </w:p>
        </w:tc>
        <w:tc>
          <w:tcPr>
            <w:tcW w:w="691" w:type="pct"/>
          </w:tcPr>
          <w:p w14:paraId="42A23A10" w14:textId="77777777" w:rsidR="00F001F4" w:rsidRPr="00CB6205" w:rsidRDefault="00F001F4" w:rsidP="00D4289D">
            <w:pPr>
              <w:ind w:left="-43"/>
              <w:rPr>
                <w:rFonts w:cs="Arial"/>
                <w:color w:val="auto"/>
                <w:sz w:val="19"/>
                <w:szCs w:val="19"/>
              </w:rPr>
            </w:pPr>
          </w:p>
        </w:tc>
        <w:tc>
          <w:tcPr>
            <w:tcW w:w="661" w:type="pct"/>
          </w:tcPr>
          <w:p w14:paraId="649A56AB" w14:textId="77777777" w:rsidR="00F001F4" w:rsidRPr="00CB6205" w:rsidRDefault="00F001F4" w:rsidP="00D4289D">
            <w:pPr>
              <w:ind w:left="-43"/>
              <w:rPr>
                <w:rFonts w:cs="Arial"/>
                <w:color w:val="auto"/>
                <w:sz w:val="19"/>
                <w:szCs w:val="19"/>
              </w:rPr>
            </w:pPr>
          </w:p>
        </w:tc>
      </w:tr>
      <w:tr w:rsidR="00F001F4" w:rsidRPr="00CB6205" w14:paraId="3EE6DF39" w14:textId="77777777" w:rsidTr="00F001F4">
        <w:tc>
          <w:tcPr>
            <w:tcW w:w="944" w:type="pct"/>
          </w:tcPr>
          <w:p w14:paraId="4C4DAAAB" w14:textId="77777777" w:rsidR="00F001F4" w:rsidRPr="00CB6205" w:rsidRDefault="00F001F4" w:rsidP="00D4289D">
            <w:pPr>
              <w:rPr>
                <w:rFonts w:cs="Arial"/>
                <w:color w:val="auto"/>
                <w:sz w:val="19"/>
                <w:szCs w:val="19"/>
              </w:rPr>
            </w:pPr>
            <w:r w:rsidRPr="00CB6205">
              <w:rPr>
                <w:rFonts w:cs="Arial"/>
                <w:color w:val="auto"/>
                <w:sz w:val="19"/>
                <w:szCs w:val="19"/>
              </w:rPr>
              <w:t>N/A</w:t>
            </w:r>
          </w:p>
        </w:tc>
        <w:tc>
          <w:tcPr>
            <w:tcW w:w="676" w:type="pct"/>
          </w:tcPr>
          <w:p w14:paraId="5A994972" w14:textId="77777777" w:rsidR="00F001F4" w:rsidRPr="00CB6205" w:rsidRDefault="00F001F4" w:rsidP="00D4289D">
            <w:pPr>
              <w:ind w:left="-43"/>
              <w:rPr>
                <w:rFonts w:cs="Arial"/>
                <w:color w:val="auto"/>
                <w:sz w:val="19"/>
                <w:szCs w:val="19"/>
              </w:rPr>
            </w:pPr>
          </w:p>
        </w:tc>
        <w:tc>
          <w:tcPr>
            <w:tcW w:w="676" w:type="pct"/>
          </w:tcPr>
          <w:p w14:paraId="45A386C3" w14:textId="77777777" w:rsidR="00F001F4" w:rsidRPr="00CB6205" w:rsidRDefault="00F001F4" w:rsidP="00D4289D">
            <w:pPr>
              <w:ind w:left="-43"/>
              <w:rPr>
                <w:rFonts w:cs="Arial"/>
                <w:color w:val="auto"/>
                <w:sz w:val="19"/>
                <w:szCs w:val="19"/>
              </w:rPr>
            </w:pPr>
          </w:p>
        </w:tc>
        <w:tc>
          <w:tcPr>
            <w:tcW w:w="676" w:type="pct"/>
          </w:tcPr>
          <w:p w14:paraId="2D75B358" w14:textId="77777777" w:rsidR="00F001F4" w:rsidRPr="00CB6205" w:rsidRDefault="00F001F4" w:rsidP="00D4289D">
            <w:pPr>
              <w:ind w:left="-43"/>
              <w:rPr>
                <w:rFonts w:cs="Arial"/>
                <w:color w:val="auto"/>
                <w:sz w:val="19"/>
                <w:szCs w:val="19"/>
              </w:rPr>
            </w:pPr>
          </w:p>
        </w:tc>
        <w:tc>
          <w:tcPr>
            <w:tcW w:w="676" w:type="pct"/>
          </w:tcPr>
          <w:p w14:paraId="176DFBE8" w14:textId="77777777" w:rsidR="00F001F4" w:rsidRPr="00CB6205" w:rsidRDefault="00F001F4" w:rsidP="00D4289D">
            <w:pPr>
              <w:ind w:left="-43"/>
              <w:rPr>
                <w:rFonts w:cs="Arial"/>
                <w:color w:val="auto"/>
                <w:sz w:val="19"/>
                <w:szCs w:val="19"/>
              </w:rPr>
            </w:pPr>
          </w:p>
        </w:tc>
        <w:tc>
          <w:tcPr>
            <w:tcW w:w="691" w:type="pct"/>
          </w:tcPr>
          <w:p w14:paraId="7165AAF3" w14:textId="77777777" w:rsidR="00F001F4" w:rsidRPr="00CB6205" w:rsidRDefault="00F001F4" w:rsidP="00D4289D">
            <w:pPr>
              <w:ind w:left="-43"/>
              <w:rPr>
                <w:rFonts w:cs="Arial"/>
                <w:color w:val="auto"/>
                <w:sz w:val="19"/>
                <w:szCs w:val="19"/>
              </w:rPr>
            </w:pPr>
          </w:p>
        </w:tc>
        <w:tc>
          <w:tcPr>
            <w:tcW w:w="661" w:type="pct"/>
          </w:tcPr>
          <w:p w14:paraId="645C2AE7" w14:textId="77777777" w:rsidR="00F001F4" w:rsidRPr="00CB6205" w:rsidRDefault="00F001F4" w:rsidP="00D4289D">
            <w:pPr>
              <w:ind w:left="-43"/>
              <w:rPr>
                <w:rFonts w:cs="Arial"/>
                <w:color w:val="auto"/>
                <w:sz w:val="19"/>
                <w:szCs w:val="19"/>
              </w:rPr>
            </w:pPr>
          </w:p>
        </w:tc>
      </w:tr>
    </w:tbl>
    <w:p w14:paraId="158A51F4" w14:textId="497186EA" w:rsidR="000E0578" w:rsidRPr="00CB6205" w:rsidRDefault="000E0578" w:rsidP="00D4289D">
      <w:pPr>
        <w:pStyle w:val="ListParagraph"/>
        <w:numPr>
          <w:ilvl w:val="0"/>
          <w:numId w:val="31"/>
        </w:numPr>
        <w:rPr>
          <w:rFonts w:cs="Arial"/>
          <w:color w:val="auto"/>
        </w:rPr>
      </w:pPr>
      <w:r w:rsidRPr="00CB6205">
        <w:rPr>
          <w:rFonts w:cs="Arial"/>
          <w:color w:val="auto"/>
        </w:rPr>
        <w:t>What are the topics covered in training</w:t>
      </w:r>
      <w:r w:rsidR="009053A8" w:rsidRPr="00CB6205">
        <w:rPr>
          <w:rFonts w:cs="Arial"/>
          <w:color w:val="auto"/>
        </w:rPr>
        <w:t xml:space="preserve">? </w:t>
      </w:r>
      <w:r w:rsidRPr="00CB6205">
        <w:rPr>
          <w:rFonts w:cs="Arial"/>
          <w:color w:val="auto"/>
        </w:rPr>
        <w:t xml:space="preserve">If your training topics are the same across all populations listed on the columns, please </w:t>
      </w:r>
      <w:r w:rsidR="009053A8" w:rsidRPr="00CB6205">
        <w:rPr>
          <w:rFonts w:cs="Arial"/>
          <w:color w:val="auto"/>
        </w:rPr>
        <w:t>mark across all columns</w:t>
      </w:r>
      <w:r w:rsidR="00257D01" w:rsidRPr="00CB6205">
        <w:rPr>
          <w:rFonts w:cs="Arial"/>
          <w:color w:val="auto"/>
        </w:rPr>
        <w:t>.</w:t>
      </w:r>
      <w:r w:rsidR="009053A8" w:rsidRPr="00CB6205">
        <w:rPr>
          <w:rFonts w:cs="Arial"/>
          <w:color w:val="auto"/>
        </w:rPr>
        <w:t xml:space="preserve"> (select all that apply)</w:t>
      </w:r>
    </w:p>
    <w:tbl>
      <w:tblPr>
        <w:tblStyle w:val="TableGrid"/>
        <w:tblW w:w="5000" w:type="pct"/>
        <w:tblLayout w:type="fixed"/>
        <w:tblLook w:val="04A0" w:firstRow="1" w:lastRow="0" w:firstColumn="1" w:lastColumn="0" w:noHBand="0" w:noVBand="1"/>
        <w:tblCaption w:val="Matrix table for 4c"/>
        <w:tblDescription w:val="This is a matrix table that represents the matrix form for which respondents select which topics are covered trainng of providers, state staff, waiver participants, family/unpaid caregivers, investigative staff, individuals with self-directed services, or applies to all. The topics include: definitions of incidents, definitions of ANE, types of incidents to report, reporting deadlines, responsibilities, identification of/recognition of ANE, process of reporting incidents, tracking incidents, trending incidents, how to use the incident system how to perform an investigation, safeguards for indivdiuals and those who report, communicating with other agencies or law enforcement, other (describe), or training no provided. "/>
      </w:tblPr>
      <w:tblGrid>
        <w:gridCol w:w="1705"/>
        <w:gridCol w:w="1218"/>
        <w:gridCol w:w="1219"/>
        <w:gridCol w:w="1219"/>
        <w:gridCol w:w="1203"/>
        <w:gridCol w:w="1261"/>
        <w:gridCol w:w="1192"/>
      </w:tblGrid>
      <w:tr w:rsidR="00F001F4" w:rsidRPr="00CB6205" w14:paraId="71782EEC" w14:textId="77777777" w:rsidTr="00F001F4">
        <w:tc>
          <w:tcPr>
            <w:tcW w:w="945" w:type="pct"/>
          </w:tcPr>
          <w:p w14:paraId="7676BAB4" w14:textId="77777777" w:rsidR="009053A8" w:rsidRPr="00CB6205" w:rsidRDefault="009053A8" w:rsidP="00D4289D">
            <w:pPr>
              <w:rPr>
                <w:rFonts w:cs="Arial"/>
                <w:color w:val="auto"/>
                <w:sz w:val="19"/>
                <w:szCs w:val="19"/>
              </w:rPr>
            </w:pPr>
          </w:p>
        </w:tc>
        <w:tc>
          <w:tcPr>
            <w:tcW w:w="675" w:type="pct"/>
          </w:tcPr>
          <w:p w14:paraId="43E58D04" w14:textId="77777777" w:rsidR="009053A8" w:rsidRPr="00CB6205" w:rsidRDefault="009053A8" w:rsidP="00D4289D">
            <w:pPr>
              <w:ind w:left="-43"/>
              <w:rPr>
                <w:rFonts w:cs="Arial"/>
                <w:color w:val="auto"/>
                <w:sz w:val="19"/>
                <w:szCs w:val="19"/>
              </w:rPr>
            </w:pPr>
            <w:r w:rsidRPr="00CB6205">
              <w:rPr>
                <w:rFonts w:cs="Arial"/>
                <w:color w:val="auto"/>
                <w:sz w:val="19"/>
                <w:szCs w:val="19"/>
              </w:rPr>
              <w:t>Providers</w:t>
            </w:r>
          </w:p>
        </w:tc>
        <w:tc>
          <w:tcPr>
            <w:tcW w:w="676" w:type="pct"/>
          </w:tcPr>
          <w:p w14:paraId="585FB595" w14:textId="77777777" w:rsidR="009053A8" w:rsidRPr="00CB6205" w:rsidRDefault="009053A8" w:rsidP="00D4289D">
            <w:pPr>
              <w:ind w:left="-43"/>
              <w:rPr>
                <w:rFonts w:cs="Arial"/>
                <w:color w:val="auto"/>
                <w:sz w:val="19"/>
                <w:szCs w:val="19"/>
              </w:rPr>
            </w:pPr>
            <w:r w:rsidRPr="00CB6205">
              <w:rPr>
                <w:rFonts w:cs="Arial"/>
                <w:color w:val="auto"/>
                <w:sz w:val="19"/>
                <w:szCs w:val="19"/>
              </w:rPr>
              <w:t>State Staff</w:t>
            </w:r>
          </w:p>
        </w:tc>
        <w:tc>
          <w:tcPr>
            <w:tcW w:w="676" w:type="pct"/>
          </w:tcPr>
          <w:p w14:paraId="6AC5FAE1" w14:textId="77777777" w:rsidR="009053A8" w:rsidRPr="00CB6205" w:rsidRDefault="009053A8" w:rsidP="00D4289D">
            <w:pPr>
              <w:ind w:left="-43"/>
              <w:rPr>
                <w:rFonts w:cs="Arial"/>
                <w:color w:val="auto"/>
                <w:sz w:val="19"/>
                <w:szCs w:val="19"/>
              </w:rPr>
            </w:pPr>
            <w:r w:rsidRPr="00CB6205">
              <w:rPr>
                <w:rFonts w:cs="Arial"/>
                <w:color w:val="auto"/>
                <w:sz w:val="19"/>
                <w:szCs w:val="19"/>
              </w:rPr>
              <w:t>Waiver Participants</w:t>
            </w:r>
          </w:p>
        </w:tc>
        <w:tc>
          <w:tcPr>
            <w:tcW w:w="667" w:type="pct"/>
          </w:tcPr>
          <w:p w14:paraId="48367D34" w14:textId="03D46E38" w:rsidR="009053A8" w:rsidRPr="00CB6205" w:rsidRDefault="009053A8" w:rsidP="00D4289D">
            <w:pPr>
              <w:ind w:left="-43"/>
              <w:rPr>
                <w:rFonts w:cs="Arial"/>
                <w:color w:val="auto"/>
                <w:sz w:val="19"/>
                <w:szCs w:val="19"/>
              </w:rPr>
            </w:pPr>
            <w:r w:rsidRPr="00CB6205">
              <w:rPr>
                <w:rFonts w:cs="Arial"/>
                <w:color w:val="auto"/>
                <w:sz w:val="19"/>
                <w:szCs w:val="19"/>
              </w:rPr>
              <w:t>Family/</w:t>
            </w:r>
            <w:r w:rsidR="00F001F4" w:rsidRPr="00CB6205">
              <w:rPr>
                <w:rFonts w:cs="Arial"/>
                <w:color w:val="auto"/>
                <w:sz w:val="19"/>
                <w:szCs w:val="19"/>
              </w:rPr>
              <w:t xml:space="preserve"> </w:t>
            </w:r>
            <w:r w:rsidRPr="00CB6205">
              <w:rPr>
                <w:rFonts w:cs="Arial"/>
                <w:color w:val="auto"/>
                <w:sz w:val="19"/>
                <w:szCs w:val="19"/>
              </w:rPr>
              <w:t>Unpaid Caregivers</w:t>
            </w:r>
          </w:p>
        </w:tc>
        <w:tc>
          <w:tcPr>
            <w:tcW w:w="699" w:type="pct"/>
          </w:tcPr>
          <w:p w14:paraId="6D6E0A48" w14:textId="77777777" w:rsidR="009053A8" w:rsidRPr="00CB6205" w:rsidRDefault="009053A8" w:rsidP="00D4289D">
            <w:pPr>
              <w:ind w:left="-43"/>
              <w:rPr>
                <w:rFonts w:cs="Arial"/>
                <w:color w:val="auto"/>
                <w:sz w:val="19"/>
                <w:szCs w:val="19"/>
              </w:rPr>
            </w:pPr>
            <w:r w:rsidRPr="00CB6205">
              <w:rPr>
                <w:rFonts w:cs="Arial"/>
                <w:color w:val="auto"/>
                <w:sz w:val="19"/>
                <w:szCs w:val="19"/>
              </w:rPr>
              <w:t>Investigative Staff</w:t>
            </w:r>
          </w:p>
        </w:tc>
        <w:tc>
          <w:tcPr>
            <w:tcW w:w="661" w:type="pct"/>
          </w:tcPr>
          <w:p w14:paraId="318D568E" w14:textId="77777777" w:rsidR="009053A8" w:rsidRPr="00CB6205" w:rsidRDefault="009053A8" w:rsidP="00D4289D">
            <w:pPr>
              <w:ind w:left="-43"/>
              <w:rPr>
                <w:rFonts w:cs="Arial"/>
                <w:color w:val="auto"/>
                <w:sz w:val="19"/>
                <w:szCs w:val="19"/>
              </w:rPr>
            </w:pPr>
            <w:r w:rsidRPr="00CB6205">
              <w:rPr>
                <w:rFonts w:cs="Arial"/>
                <w:color w:val="auto"/>
                <w:sz w:val="19"/>
                <w:szCs w:val="19"/>
              </w:rPr>
              <w:t>Individuals w/Self-Directed Services</w:t>
            </w:r>
          </w:p>
        </w:tc>
      </w:tr>
      <w:tr w:rsidR="00F001F4" w:rsidRPr="00CB6205" w14:paraId="0C5C0E40" w14:textId="77777777" w:rsidTr="00F001F4">
        <w:tc>
          <w:tcPr>
            <w:tcW w:w="945" w:type="pct"/>
          </w:tcPr>
          <w:p w14:paraId="2AAD0E65" w14:textId="77777777" w:rsidR="009053A8" w:rsidRPr="00CB6205" w:rsidRDefault="009053A8" w:rsidP="00D4289D">
            <w:pPr>
              <w:rPr>
                <w:rFonts w:cs="Arial"/>
                <w:color w:val="auto"/>
                <w:sz w:val="19"/>
                <w:szCs w:val="19"/>
              </w:rPr>
            </w:pPr>
            <w:r w:rsidRPr="00CB6205">
              <w:rPr>
                <w:rFonts w:cs="Arial"/>
                <w:color w:val="auto"/>
                <w:sz w:val="19"/>
                <w:szCs w:val="19"/>
              </w:rPr>
              <w:t>Definitions of incidents</w:t>
            </w:r>
          </w:p>
        </w:tc>
        <w:tc>
          <w:tcPr>
            <w:tcW w:w="675" w:type="pct"/>
          </w:tcPr>
          <w:p w14:paraId="4C0DF981" w14:textId="77777777" w:rsidR="009053A8" w:rsidRPr="00CB6205" w:rsidRDefault="009053A8" w:rsidP="00D4289D">
            <w:pPr>
              <w:rPr>
                <w:rFonts w:cs="Arial"/>
                <w:color w:val="auto"/>
                <w:sz w:val="19"/>
                <w:szCs w:val="19"/>
              </w:rPr>
            </w:pPr>
          </w:p>
        </w:tc>
        <w:tc>
          <w:tcPr>
            <w:tcW w:w="676" w:type="pct"/>
          </w:tcPr>
          <w:p w14:paraId="4F29A846" w14:textId="77777777" w:rsidR="009053A8" w:rsidRPr="00CB6205" w:rsidRDefault="009053A8" w:rsidP="00D4289D">
            <w:pPr>
              <w:rPr>
                <w:rFonts w:cs="Arial"/>
                <w:color w:val="auto"/>
                <w:sz w:val="19"/>
                <w:szCs w:val="19"/>
              </w:rPr>
            </w:pPr>
          </w:p>
        </w:tc>
        <w:tc>
          <w:tcPr>
            <w:tcW w:w="676" w:type="pct"/>
          </w:tcPr>
          <w:p w14:paraId="0C295A2D" w14:textId="77777777" w:rsidR="009053A8" w:rsidRPr="00CB6205" w:rsidRDefault="009053A8" w:rsidP="00D4289D">
            <w:pPr>
              <w:rPr>
                <w:rFonts w:cs="Arial"/>
                <w:color w:val="auto"/>
                <w:sz w:val="19"/>
                <w:szCs w:val="19"/>
              </w:rPr>
            </w:pPr>
          </w:p>
        </w:tc>
        <w:tc>
          <w:tcPr>
            <w:tcW w:w="667" w:type="pct"/>
          </w:tcPr>
          <w:p w14:paraId="29753489" w14:textId="77777777" w:rsidR="009053A8" w:rsidRPr="00CB6205" w:rsidRDefault="009053A8" w:rsidP="00D4289D">
            <w:pPr>
              <w:rPr>
                <w:rFonts w:cs="Arial"/>
                <w:color w:val="auto"/>
                <w:sz w:val="19"/>
                <w:szCs w:val="19"/>
              </w:rPr>
            </w:pPr>
          </w:p>
        </w:tc>
        <w:tc>
          <w:tcPr>
            <w:tcW w:w="699" w:type="pct"/>
          </w:tcPr>
          <w:p w14:paraId="106D2A7D" w14:textId="77777777" w:rsidR="009053A8" w:rsidRPr="00CB6205" w:rsidRDefault="009053A8" w:rsidP="00D4289D">
            <w:pPr>
              <w:rPr>
                <w:rFonts w:cs="Arial"/>
                <w:color w:val="auto"/>
                <w:sz w:val="19"/>
                <w:szCs w:val="19"/>
              </w:rPr>
            </w:pPr>
          </w:p>
        </w:tc>
        <w:tc>
          <w:tcPr>
            <w:tcW w:w="661" w:type="pct"/>
          </w:tcPr>
          <w:p w14:paraId="4703B229" w14:textId="77777777" w:rsidR="009053A8" w:rsidRPr="00CB6205" w:rsidRDefault="009053A8" w:rsidP="00D4289D">
            <w:pPr>
              <w:rPr>
                <w:rFonts w:cs="Arial"/>
                <w:color w:val="auto"/>
                <w:sz w:val="19"/>
                <w:szCs w:val="19"/>
              </w:rPr>
            </w:pPr>
          </w:p>
        </w:tc>
      </w:tr>
      <w:tr w:rsidR="00F001F4" w:rsidRPr="00CB6205" w14:paraId="195C7F27" w14:textId="77777777" w:rsidTr="00F001F4">
        <w:tc>
          <w:tcPr>
            <w:tcW w:w="945" w:type="pct"/>
          </w:tcPr>
          <w:p w14:paraId="429B5BA1" w14:textId="77777777" w:rsidR="009053A8" w:rsidRPr="00CB6205" w:rsidRDefault="009053A8" w:rsidP="00D4289D">
            <w:pPr>
              <w:rPr>
                <w:rFonts w:cs="Arial"/>
                <w:color w:val="auto"/>
                <w:sz w:val="19"/>
                <w:szCs w:val="19"/>
              </w:rPr>
            </w:pPr>
            <w:r w:rsidRPr="00CB6205">
              <w:rPr>
                <w:rFonts w:cs="Arial"/>
                <w:color w:val="auto"/>
                <w:sz w:val="19"/>
                <w:szCs w:val="19"/>
              </w:rPr>
              <w:t>Definitions of ANE</w:t>
            </w:r>
          </w:p>
        </w:tc>
        <w:tc>
          <w:tcPr>
            <w:tcW w:w="675" w:type="pct"/>
          </w:tcPr>
          <w:p w14:paraId="5D171A09" w14:textId="77777777" w:rsidR="009053A8" w:rsidRPr="00CB6205" w:rsidRDefault="009053A8" w:rsidP="00D4289D">
            <w:pPr>
              <w:rPr>
                <w:rFonts w:cs="Arial"/>
                <w:color w:val="auto"/>
                <w:sz w:val="19"/>
                <w:szCs w:val="19"/>
              </w:rPr>
            </w:pPr>
          </w:p>
        </w:tc>
        <w:tc>
          <w:tcPr>
            <w:tcW w:w="676" w:type="pct"/>
          </w:tcPr>
          <w:p w14:paraId="5A4EB059" w14:textId="77777777" w:rsidR="009053A8" w:rsidRPr="00CB6205" w:rsidRDefault="009053A8" w:rsidP="00D4289D">
            <w:pPr>
              <w:rPr>
                <w:rFonts w:cs="Arial"/>
                <w:color w:val="auto"/>
                <w:sz w:val="19"/>
                <w:szCs w:val="19"/>
              </w:rPr>
            </w:pPr>
          </w:p>
        </w:tc>
        <w:tc>
          <w:tcPr>
            <w:tcW w:w="676" w:type="pct"/>
          </w:tcPr>
          <w:p w14:paraId="17D02173" w14:textId="77777777" w:rsidR="009053A8" w:rsidRPr="00CB6205" w:rsidRDefault="009053A8" w:rsidP="00D4289D">
            <w:pPr>
              <w:rPr>
                <w:rFonts w:cs="Arial"/>
                <w:color w:val="auto"/>
                <w:sz w:val="19"/>
                <w:szCs w:val="19"/>
              </w:rPr>
            </w:pPr>
          </w:p>
        </w:tc>
        <w:tc>
          <w:tcPr>
            <w:tcW w:w="667" w:type="pct"/>
          </w:tcPr>
          <w:p w14:paraId="269FE776" w14:textId="77777777" w:rsidR="009053A8" w:rsidRPr="00CB6205" w:rsidRDefault="009053A8" w:rsidP="00D4289D">
            <w:pPr>
              <w:rPr>
                <w:rFonts w:cs="Arial"/>
                <w:color w:val="auto"/>
                <w:sz w:val="19"/>
                <w:szCs w:val="19"/>
              </w:rPr>
            </w:pPr>
          </w:p>
        </w:tc>
        <w:tc>
          <w:tcPr>
            <w:tcW w:w="699" w:type="pct"/>
          </w:tcPr>
          <w:p w14:paraId="5F7F538F" w14:textId="77777777" w:rsidR="009053A8" w:rsidRPr="00CB6205" w:rsidRDefault="009053A8" w:rsidP="00D4289D">
            <w:pPr>
              <w:rPr>
                <w:rFonts w:cs="Arial"/>
                <w:color w:val="auto"/>
                <w:sz w:val="19"/>
                <w:szCs w:val="19"/>
              </w:rPr>
            </w:pPr>
          </w:p>
        </w:tc>
        <w:tc>
          <w:tcPr>
            <w:tcW w:w="661" w:type="pct"/>
          </w:tcPr>
          <w:p w14:paraId="32B58FE8" w14:textId="77777777" w:rsidR="009053A8" w:rsidRPr="00CB6205" w:rsidRDefault="009053A8" w:rsidP="00D4289D">
            <w:pPr>
              <w:rPr>
                <w:rFonts w:cs="Arial"/>
                <w:color w:val="auto"/>
                <w:sz w:val="19"/>
                <w:szCs w:val="19"/>
              </w:rPr>
            </w:pPr>
          </w:p>
        </w:tc>
      </w:tr>
      <w:tr w:rsidR="00F001F4" w:rsidRPr="00CB6205" w14:paraId="675E0093" w14:textId="77777777" w:rsidTr="00F001F4">
        <w:tc>
          <w:tcPr>
            <w:tcW w:w="945" w:type="pct"/>
          </w:tcPr>
          <w:p w14:paraId="0C86AF3F" w14:textId="77777777" w:rsidR="009053A8" w:rsidRPr="00CB6205" w:rsidRDefault="009053A8" w:rsidP="00D4289D">
            <w:pPr>
              <w:rPr>
                <w:rFonts w:cs="Arial"/>
                <w:color w:val="auto"/>
                <w:sz w:val="19"/>
                <w:szCs w:val="19"/>
              </w:rPr>
            </w:pPr>
            <w:r w:rsidRPr="00CB6205">
              <w:rPr>
                <w:rFonts w:cs="Arial"/>
                <w:color w:val="auto"/>
                <w:sz w:val="19"/>
                <w:szCs w:val="19"/>
              </w:rPr>
              <w:t>Types of incidents to report</w:t>
            </w:r>
          </w:p>
        </w:tc>
        <w:tc>
          <w:tcPr>
            <w:tcW w:w="675" w:type="pct"/>
          </w:tcPr>
          <w:p w14:paraId="25FDC095" w14:textId="77777777" w:rsidR="009053A8" w:rsidRPr="00CB6205" w:rsidRDefault="009053A8" w:rsidP="00D4289D">
            <w:pPr>
              <w:rPr>
                <w:rFonts w:cs="Arial"/>
                <w:color w:val="auto"/>
                <w:sz w:val="19"/>
                <w:szCs w:val="19"/>
              </w:rPr>
            </w:pPr>
          </w:p>
        </w:tc>
        <w:tc>
          <w:tcPr>
            <w:tcW w:w="676" w:type="pct"/>
          </w:tcPr>
          <w:p w14:paraId="12D1CC8E" w14:textId="77777777" w:rsidR="009053A8" w:rsidRPr="00CB6205" w:rsidRDefault="009053A8" w:rsidP="00D4289D">
            <w:pPr>
              <w:rPr>
                <w:rFonts w:cs="Arial"/>
                <w:color w:val="auto"/>
                <w:sz w:val="19"/>
                <w:szCs w:val="19"/>
              </w:rPr>
            </w:pPr>
          </w:p>
        </w:tc>
        <w:tc>
          <w:tcPr>
            <w:tcW w:w="676" w:type="pct"/>
          </w:tcPr>
          <w:p w14:paraId="15A10E73" w14:textId="77777777" w:rsidR="009053A8" w:rsidRPr="00CB6205" w:rsidRDefault="009053A8" w:rsidP="00D4289D">
            <w:pPr>
              <w:rPr>
                <w:rFonts w:cs="Arial"/>
                <w:color w:val="auto"/>
                <w:sz w:val="19"/>
                <w:szCs w:val="19"/>
              </w:rPr>
            </w:pPr>
          </w:p>
        </w:tc>
        <w:tc>
          <w:tcPr>
            <w:tcW w:w="667" w:type="pct"/>
          </w:tcPr>
          <w:p w14:paraId="5EB4015B" w14:textId="77777777" w:rsidR="009053A8" w:rsidRPr="00CB6205" w:rsidRDefault="009053A8" w:rsidP="00D4289D">
            <w:pPr>
              <w:rPr>
                <w:rFonts w:cs="Arial"/>
                <w:color w:val="auto"/>
                <w:sz w:val="19"/>
                <w:szCs w:val="19"/>
              </w:rPr>
            </w:pPr>
          </w:p>
        </w:tc>
        <w:tc>
          <w:tcPr>
            <w:tcW w:w="699" w:type="pct"/>
          </w:tcPr>
          <w:p w14:paraId="3AA4E703" w14:textId="77777777" w:rsidR="009053A8" w:rsidRPr="00CB6205" w:rsidRDefault="009053A8" w:rsidP="00D4289D">
            <w:pPr>
              <w:rPr>
                <w:rFonts w:cs="Arial"/>
                <w:color w:val="auto"/>
                <w:sz w:val="19"/>
                <w:szCs w:val="19"/>
              </w:rPr>
            </w:pPr>
          </w:p>
        </w:tc>
        <w:tc>
          <w:tcPr>
            <w:tcW w:w="661" w:type="pct"/>
          </w:tcPr>
          <w:p w14:paraId="633F2798" w14:textId="77777777" w:rsidR="009053A8" w:rsidRPr="00CB6205" w:rsidRDefault="009053A8" w:rsidP="00D4289D">
            <w:pPr>
              <w:rPr>
                <w:rFonts w:cs="Arial"/>
                <w:color w:val="auto"/>
                <w:sz w:val="19"/>
                <w:szCs w:val="19"/>
              </w:rPr>
            </w:pPr>
          </w:p>
        </w:tc>
      </w:tr>
      <w:tr w:rsidR="00F001F4" w:rsidRPr="00CB6205" w14:paraId="3EB4CAF4" w14:textId="77777777" w:rsidTr="00F001F4">
        <w:tc>
          <w:tcPr>
            <w:tcW w:w="945" w:type="pct"/>
          </w:tcPr>
          <w:p w14:paraId="1C48F70C" w14:textId="77777777" w:rsidR="009053A8" w:rsidRPr="00CB6205" w:rsidRDefault="009053A8" w:rsidP="00D4289D">
            <w:pPr>
              <w:rPr>
                <w:rFonts w:cs="Arial"/>
                <w:color w:val="auto"/>
                <w:sz w:val="19"/>
                <w:szCs w:val="19"/>
              </w:rPr>
            </w:pPr>
            <w:r w:rsidRPr="00CB6205">
              <w:rPr>
                <w:rFonts w:cs="Arial"/>
                <w:color w:val="auto"/>
                <w:sz w:val="19"/>
                <w:szCs w:val="19"/>
              </w:rPr>
              <w:t>Reporting deadlines</w:t>
            </w:r>
          </w:p>
        </w:tc>
        <w:tc>
          <w:tcPr>
            <w:tcW w:w="675" w:type="pct"/>
          </w:tcPr>
          <w:p w14:paraId="363A5390" w14:textId="77777777" w:rsidR="009053A8" w:rsidRPr="00CB6205" w:rsidRDefault="009053A8" w:rsidP="00D4289D">
            <w:pPr>
              <w:rPr>
                <w:rFonts w:cs="Arial"/>
                <w:color w:val="auto"/>
                <w:sz w:val="19"/>
                <w:szCs w:val="19"/>
              </w:rPr>
            </w:pPr>
          </w:p>
        </w:tc>
        <w:tc>
          <w:tcPr>
            <w:tcW w:w="676" w:type="pct"/>
          </w:tcPr>
          <w:p w14:paraId="76A48ABC" w14:textId="77777777" w:rsidR="009053A8" w:rsidRPr="00CB6205" w:rsidRDefault="009053A8" w:rsidP="00D4289D">
            <w:pPr>
              <w:rPr>
                <w:rFonts w:cs="Arial"/>
                <w:color w:val="auto"/>
                <w:sz w:val="19"/>
                <w:szCs w:val="19"/>
              </w:rPr>
            </w:pPr>
          </w:p>
        </w:tc>
        <w:tc>
          <w:tcPr>
            <w:tcW w:w="676" w:type="pct"/>
          </w:tcPr>
          <w:p w14:paraId="216B3CD1" w14:textId="77777777" w:rsidR="009053A8" w:rsidRPr="00CB6205" w:rsidRDefault="009053A8" w:rsidP="00D4289D">
            <w:pPr>
              <w:rPr>
                <w:rFonts w:cs="Arial"/>
                <w:color w:val="auto"/>
                <w:sz w:val="19"/>
                <w:szCs w:val="19"/>
              </w:rPr>
            </w:pPr>
          </w:p>
        </w:tc>
        <w:tc>
          <w:tcPr>
            <w:tcW w:w="667" w:type="pct"/>
          </w:tcPr>
          <w:p w14:paraId="2A08F4C5" w14:textId="77777777" w:rsidR="009053A8" w:rsidRPr="00CB6205" w:rsidRDefault="009053A8" w:rsidP="00D4289D">
            <w:pPr>
              <w:rPr>
                <w:rFonts w:cs="Arial"/>
                <w:color w:val="auto"/>
                <w:sz w:val="19"/>
                <w:szCs w:val="19"/>
              </w:rPr>
            </w:pPr>
          </w:p>
        </w:tc>
        <w:tc>
          <w:tcPr>
            <w:tcW w:w="699" w:type="pct"/>
          </w:tcPr>
          <w:p w14:paraId="34A2F10D" w14:textId="77777777" w:rsidR="009053A8" w:rsidRPr="00CB6205" w:rsidRDefault="009053A8" w:rsidP="00D4289D">
            <w:pPr>
              <w:rPr>
                <w:rFonts w:cs="Arial"/>
                <w:color w:val="auto"/>
                <w:sz w:val="19"/>
                <w:szCs w:val="19"/>
              </w:rPr>
            </w:pPr>
          </w:p>
        </w:tc>
        <w:tc>
          <w:tcPr>
            <w:tcW w:w="661" w:type="pct"/>
          </w:tcPr>
          <w:p w14:paraId="6A063E23" w14:textId="77777777" w:rsidR="009053A8" w:rsidRPr="00CB6205" w:rsidRDefault="009053A8" w:rsidP="00D4289D">
            <w:pPr>
              <w:rPr>
                <w:rFonts w:cs="Arial"/>
                <w:color w:val="auto"/>
                <w:sz w:val="19"/>
                <w:szCs w:val="19"/>
              </w:rPr>
            </w:pPr>
          </w:p>
        </w:tc>
      </w:tr>
      <w:tr w:rsidR="00F001F4" w:rsidRPr="00CB6205" w14:paraId="4D655373" w14:textId="77777777" w:rsidTr="00F001F4">
        <w:tc>
          <w:tcPr>
            <w:tcW w:w="945" w:type="pct"/>
          </w:tcPr>
          <w:p w14:paraId="38DAD133" w14:textId="77777777" w:rsidR="009053A8" w:rsidRPr="00CB6205" w:rsidRDefault="009053A8" w:rsidP="00D4289D">
            <w:pPr>
              <w:rPr>
                <w:rFonts w:cs="Arial"/>
                <w:color w:val="auto"/>
                <w:sz w:val="19"/>
                <w:szCs w:val="19"/>
              </w:rPr>
            </w:pPr>
            <w:r w:rsidRPr="00CB6205">
              <w:rPr>
                <w:rFonts w:cs="Arial"/>
                <w:color w:val="auto"/>
                <w:sz w:val="19"/>
                <w:szCs w:val="19"/>
              </w:rPr>
              <w:t>Responsibilities</w:t>
            </w:r>
          </w:p>
        </w:tc>
        <w:tc>
          <w:tcPr>
            <w:tcW w:w="675" w:type="pct"/>
          </w:tcPr>
          <w:p w14:paraId="3D987435" w14:textId="77777777" w:rsidR="009053A8" w:rsidRPr="00CB6205" w:rsidRDefault="009053A8" w:rsidP="00D4289D">
            <w:pPr>
              <w:rPr>
                <w:rFonts w:cs="Arial"/>
                <w:color w:val="auto"/>
                <w:sz w:val="19"/>
                <w:szCs w:val="19"/>
              </w:rPr>
            </w:pPr>
          </w:p>
        </w:tc>
        <w:tc>
          <w:tcPr>
            <w:tcW w:w="676" w:type="pct"/>
          </w:tcPr>
          <w:p w14:paraId="1CAEF790" w14:textId="77777777" w:rsidR="009053A8" w:rsidRPr="00CB6205" w:rsidRDefault="009053A8" w:rsidP="00D4289D">
            <w:pPr>
              <w:rPr>
                <w:rFonts w:cs="Arial"/>
                <w:color w:val="auto"/>
                <w:sz w:val="19"/>
                <w:szCs w:val="19"/>
              </w:rPr>
            </w:pPr>
          </w:p>
        </w:tc>
        <w:tc>
          <w:tcPr>
            <w:tcW w:w="676" w:type="pct"/>
          </w:tcPr>
          <w:p w14:paraId="7F5C0EC6" w14:textId="77777777" w:rsidR="009053A8" w:rsidRPr="00CB6205" w:rsidRDefault="009053A8" w:rsidP="00D4289D">
            <w:pPr>
              <w:rPr>
                <w:rFonts w:cs="Arial"/>
                <w:color w:val="auto"/>
                <w:sz w:val="19"/>
                <w:szCs w:val="19"/>
              </w:rPr>
            </w:pPr>
          </w:p>
        </w:tc>
        <w:tc>
          <w:tcPr>
            <w:tcW w:w="667" w:type="pct"/>
          </w:tcPr>
          <w:p w14:paraId="09AFBC5E" w14:textId="77777777" w:rsidR="009053A8" w:rsidRPr="00CB6205" w:rsidRDefault="009053A8" w:rsidP="00D4289D">
            <w:pPr>
              <w:rPr>
                <w:rFonts w:cs="Arial"/>
                <w:color w:val="auto"/>
                <w:sz w:val="19"/>
                <w:szCs w:val="19"/>
              </w:rPr>
            </w:pPr>
          </w:p>
        </w:tc>
        <w:tc>
          <w:tcPr>
            <w:tcW w:w="699" w:type="pct"/>
          </w:tcPr>
          <w:p w14:paraId="35DA0E22" w14:textId="77777777" w:rsidR="009053A8" w:rsidRPr="00CB6205" w:rsidRDefault="009053A8" w:rsidP="00D4289D">
            <w:pPr>
              <w:rPr>
                <w:rFonts w:cs="Arial"/>
                <w:color w:val="auto"/>
                <w:sz w:val="19"/>
                <w:szCs w:val="19"/>
              </w:rPr>
            </w:pPr>
          </w:p>
        </w:tc>
        <w:tc>
          <w:tcPr>
            <w:tcW w:w="661" w:type="pct"/>
          </w:tcPr>
          <w:p w14:paraId="095CF9BC" w14:textId="77777777" w:rsidR="009053A8" w:rsidRPr="00CB6205" w:rsidRDefault="009053A8" w:rsidP="00D4289D">
            <w:pPr>
              <w:rPr>
                <w:rFonts w:cs="Arial"/>
                <w:color w:val="auto"/>
                <w:sz w:val="19"/>
                <w:szCs w:val="19"/>
              </w:rPr>
            </w:pPr>
          </w:p>
        </w:tc>
      </w:tr>
      <w:tr w:rsidR="00F001F4" w:rsidRPr="00CB6205" w14:paraId="6E734A1B" w14:textId="77777777" w:rsidTr="00F001F4">
        <w:tc>
          <w:tcPr>
            <w:tcW w:w="945" w:type="pct"/>
          </w:tcPr>
          <w:p w14:paraId="433F356C" w14:textId="77777777" w:rsidR="009053A8" w:rsidRPr="00CB6205" w:rsidRDefault="009053A8" w:rsidP="00D4289D">
            <w:pPr>
              <w:rPr>
                <w:rFonts w:cs="Arial"/>
                <w:color w:val="auto"/>
                <w:sz w:val="19"/>
                <w:szCs w:val="19"/>
              </w:rPr>
            </w:pPr>
            <w:r w:rsidRPr="00CB6205">
              <w:rPr>
                <w:rFonts w:cs="Arial"/>
                <w:color w:val="auto"/>
                <w:sz w:val="19"/>
                <w:szCs w:val="19"/>
              </w:rPr>
              <w:t>Identification of/recognition of ANE</w:t>
            </w:r>
          </w:p>
        </w:tc>
        <w:tc>
          <w:tcPr>
            <w:tcW w:w="675" w:type="pct"/>
          </w:tcPr>
          <w:p w14:paraId="6AF1577C" w14:textId="77777777" w:rsidR="009053A8" w:rsidRPr="00CB6205" w:rsidRDefault="009053A8" w:rsidP="00D4289D">
            <w:pPr>
              <w:rPr>
                <w:rFonts w:cs="Arial"/>
                <w:color w:val="auto"/>
                <w:sz w:val="19"/>
                <w:szCs w:val="19"/>
              </w:rPr>
            </w:pPr>
          </w:p>
        </w:tc>
        <w:tc>
          <w:tcPr>
            <w:tcW w:w="676" w:type="pct"/>
          </w:tcPr>
          <w:p w14:paraId="47B6156D" w14:textId="77777777" w:rsidR="009053A8" w:rsidRPr="00CB6205" w:rsidRDefault="009053A8" w:rsidP="00D4289D">
            <w:pPr>
              <w:rPr>
                <w:rFonts w:cs="Arial"/>
                <w:color w:val="auto"/>
                <w:sz w:val="19"/>
                <w:szCs w:val="19"/>
              </w:rPr>
            </w:pPr>
          </w:p>
        </w:tc>
        <w:tc>
          <w:tcPr>
            <w:tcW w:w="676" w:type="pct"/>
          </w:tcPr>
          <w:p w14:paraId="2F60C74C" w14:textId="77777777" w:rsidR="009053A8" w:rsidRPr="00CB6205" w:rsidRDefault="009053A8" w:rsidP="00D4289D">
            <w:pPr>
              <w:rPr>
                <w:rFonts w:cs="Arial"/>
                <w:color w:val="auto"/>
                <w:sz w:val="19"/>
                <w:szCs w:val="19"/>
              </w:rPr>
            </w:pPr>
          </w:p>
        </w:tc>
        <w:tc>
          <w:tcPr>
            <w:tcW w:w="667" w:type="pct"/>
          </w:tcPr>
          <w:p w14:paraId="2ECA7A23" w14:textId="77777777" w:rsidR="009053A8" w:rsidRPr="00CB6205" w:rsidRDefault="009053A8" w:rsidP="00D4289D">
            <w:pPr>
              <w:rPr>
                <w:rFonts w:cs="Arial"/>
                <w:color w:val="auto"/>
                <w:sz w:val="19"/>
                <w:szCs w:val="19"/>
              </w:rPr>
            </w:pPr>
          </w:p>
        </w:tc>
        <w:tc>
          <w:tcPr>
            <w:tcW w:w="699" w:type="pct"/>
          </w:tcPr>
          <w:p w14:paraId="28BC6E27" w14:textId="77777777" w:rsidR="009053A8" w:rsidRPr="00CB6205" w:rsidRDefault="009053A8" w:rsidP="00D4289D">
            <w:pPr>
              <w:rPr>
                <w:rFonts w:cs="Arial"/>
                <w:color w:val="auto"/>
                <w:sz w:val="19"/>
                <w:szCs w:val="19"/>
              </w:rPr>
            </w:pPr>
          </w:p>
        </w:tc>
        <w:tc>
          <w:tcPr>
            <w:tcW w:w="661" w:type="pct"/>
          </w:tcPr>
          <w:p w14:paraId="5FDA950C" w14:textId="77777777" w:rsidR="009053A8" w:rsidRPr="00CB6205" w:rsidRDefault="009053A8" w:rsidP="00D4289D">
            <w:pPr>
              <w:rPr>
                <w:rFonts w:cs="Arial"/>
                <w:color w:val="auto"/>
                <w:sz w:val="19"/>
                <w:szCs w:val="19"/>
              </w:rPr>
            </w:pPr>
          </w:p>
        </w:tc>
      </w:tr>
      <w:tr w:rsidR="00F001F4" w:rsidRPr="00CB6205" w14:paraId="1C54B71C" w14:textId="77777777" w:rsidTr="00F001F4">
        <w:tc>
          <w:tcPr>
            <w:tcW w:w="945" w:type="pct"/>
          </w:tcPr>
          <w:p w14:paraId="57EED057" w14:textId="77777777" w:rsidR="009053A8" w:rsidRPr="00CB6205" w:rsidRDefault="009053A8" w:rsidP="00D4289D">
            <w:pPr>
              <w:rPr>
                <w:rFonts w:cs="Arial"/>
                <w:color w:val="auto"/>
                <w:sz w:val="19"/>
                <w:szCs w:val="19"/>
              </w:rPr>
            </w:pPr>
            <w:r w:rsidRPr="00CB6205">
              <w:rPr>
                <w:rFonts w:cs="Arial"/>
                <w:color w:val="auto"/>
                <w:sz w:val="19"/>
                <w:szCs w:val="19"/>
              </w:rPr>
              <w:t>Process of reporting incidents</w:t>
            </w:r>
          </w:p>
        </w:tc>
        <w:tc>
          <w:tcPr>
            <w:tcW w:w="675" w:type="pct"/>
          </w:tcPr>
          <w:p w14:paraId="7FBB6E0C" w14:textId="77777777" w:rsidR="009053A8" w:rsidRPr="00CB6205" w:rsidRDefault="009053A8" w:rsidP="00D4289D">
            <w:pPr>
              <w:rPr>
                <w:rFonts w:cs="Arial"/>
                <w:color w:val="auto"/>
                <w:sz w:val="19"/>
                <w:szCs w:val="19"/>
              </w:rPr>
            </w:pPr>
          </w:p>
        </w:tc>
        <w:tc>
          <w:tcPr>
            <w:tcW w:w="676" w:type="pct"/>
          </w:tcPr>
          <w:p w14:paraId="5479B765" w14:textId="77777777" w:rsidR="009053A8" w:rsidRPr="00CB6205" w:rsidRDefault="009053A8" w:rsidP="00D4289D">
            <w:pPr>
              <w:rPr>
                <w:rFonts w:cs="Arial"/>
                <w:color w:val="auto"/>
                <w:sz w:val="19"/>
                <w:szCs w:val="19"/>
              </w:rPr>
            </w:pPr>
          </w:p>
        </w:tc>
        <w:tc>
          <w:tcPr>
            <w:tcW w:w="676" w:type="pct"/>
          </w:tcPr>
          <w:p w14:paraId="5C7D9367" w14:textId="77777777" w:rsidR="009053A8" w:rsidRPr="00CB6205" w:rsidRDefault="009053A8" w:rsidP="00D4289D">
            <w:pPr>
              <w:rPr>
                <w:rFonts w:cs="Arial"/>
                <w:color w:val="auto"/>
                <w:sz w:val="19"/>
                <w:szCs w:val="19"/>
              </w:rPr>
            </w:pPr>
          </w:p>
        </w:tc>
        <w:tc>
          <w:tcPr>
            <w:tcW w:w="667" w:type="pct"/>
          </w:tcPr>
          <w:p w14:paraId="588CBDF8" w14:textId="77777777" w:rsidR="009053A8" w:rsidRPr="00CB6205" w:rsidRDefault="009053A8" w:rsidP="00D4289D">
            <w:pPr>
              <w:rPr>
                <w:rFonts w:cs="Arial"/>
                <w:color w:val="auto"/>
                <w:sz w:val="19"/>
                <w:szCs w:val="19"/>
              </w:rPr>
            </w:pPr>
          </w:p>
        </w:tc>
        <w:tc>
          <w:tcPr>
            <w:tcW w:w="699" w:type="pct"/>
          </w:tcPr>
          <w:p w14:paraId="2A60ADFC" w14:textId="77777777" w:rsidR="009053A8" w:rsidRPr="00CB6205" w:rsidRDefault="009053A8" w:rsidP="00D4289D">
            <w:pPr>
              <w:rPr>
                <w:rFonts w:cs="Arial"/>
                <w:color w:val="auto"/>
                <w:sz w:val="19"/>
                <w:szCs w:val="19"/>
              </w:rPr>
            </w:pPr>
          </w:p>
        </w:tc>
        <w:tc>
          <w:tcPr>
            <w:tcW w:w="661" w:type="pct"/>
          </w:tcPr>
          <w:p w14:paraId="59FF5CAF" w14:textId="77777777" w:rsidR="009053A8" w:rsidRPr="00CB6205" w:rsidRDefault="009053A8" w:rsidP="00D4289D">
            <w:pPr>
              <w:rPr>
                <w:rFonts w:cs="Arial"/>
                <w:color w:val="auto"/>
                <w:sz w:val="19"/>
                <w:szCs w:val="19"/>
              </w:rPr>
            </w:pPr>
          </w:p>
        </w:tc>
      </w:tr>
      <w:tr w:rsidR="00F001F4" w:rsidRPr="00CB6205" w14:paraId="066AF005" w14:textId="77777777" w:rsidTr="00F001F4">
        <w:tc>
          <w:tcPr>
            <w:tcW w:w="945" w:type="pct"/>
          </w:tcPr>
          <w:p w14:paraId="79016DFB" w14:textId="77777777" w:rsidR="009053A8" w:rsidRPr="00CB6205" w:rsidRDefault="009053A8" w:rsidP="00D4289D">
            <w:pPr>
              <w:rPr>
                <w:rFonts w:cs="Arial"/>
                <w:color w:val="auto"/>
                <w:sz w:val="19"/>
                <w:szCs w:val="19"/>
              </w:rPr>
            </w:pPr>
            <w:r w:rsidRPr="00CB6205">
              <w:rPr>
                <w:rFonts w:cs="Arial"/>
                <w:color w:val="auto"/>
                <w:sz w:val="19"/>
                <w:szCs w:val="19"/>
              </w:rPr>
              <w:t>Tracking incidents</w:t>
            </w:r>
          </w:p>
        </w:tc>
        <w:tc>
          <w:tcPr>
            <w:tcW w:w="675" w:type="pct"/>
          </w:tcPr>
          <w:p w14:paraId="46E53AF5" w14:textId="77777777" w:rsidR="009053A8" w:rsidRPr="00CB6205" w:rsidRDefault="009053A8" w:rsidP="00D4289D">
            <w:pPr>
              <w:rPr>
                <w:rFonts w:cs="Arial"/>
                <w:color w:val="auto"/>
                <w:sz w:val="19"/>
                <w:szCs w:val="19"/>
              </w:rPr>
            </w:pPr>
          </w:p>
        </w:tc>
        <w:tc>
          <w:tcPr>
            <w:tcW w:w="676" w:type="pct"/>
          </w:tcPr>
          <w:p w14:paraId="63139DBF" w14:textId="77777777" w:rsidR="009053A8" w:rsidRPr="00CB6205" w:rsidRDefault="009053A8" w:rsidP="00D4289D">
            <w:pPr>
              <w:rPr>
                <w:rFonts w:cs="Arial"/>
                <w:color w:val="auto"/>
                <w:sz w:val="19"/>
                <w:szCs w:val="19"/>
              </w:rPr>
            </w:pPr>
          </w:p>
        </w:tc>
        <w:tc>
          <w:tcPr>
            <w:tcW w:w="676" w:type="pct"/>
          </w:tcPr>
          <w:p w14:paraId="029792F0" w14:textId="77777777" w:rsidR="009053A8" w:rsidRPr="00CB6205" w:rsidRDefault="009053A8" w:rsidP="00D4289D">
            <w:pPr>
              <w:rPr>
                <w:rFonts w:cs="Arial"/>
                <w:color w:val="auto"/>
                <w:sz w:val="19"/>
                <w:szCs w:val="19"/>
              </w:rPr>
            </w:pPr>
          </w:p>
        </w:tc>
        <w:tc>
          <w:tcPr>
            <w:tcW w:w="667" w:type="pct"/>
          </w:tcPr>
          <w:p w14:paraId="0BECBFE8" w14:textId="77777777" w:rsidR="009053A8" w:rsidRPr="00CB6205" w:rsidRDefault="009053A8" w:rsidP="00D4289D">
            <w:pPr>
              <w:rPr>
                <w:rFonts w:cs="Arial"/>
                <w:color w:val="auto"/>
                <w:sz w:val="19"/>
                <w:szCs w:val="19"/>
              </w:rPr>
            </w:pPr>
          </w:p>
        </w:tc>
        <w:tc>
          <w:tcPr>
            <w:tcW w:w="699" w:type="pct"/>
          </w:tcPr>
          <w:p w14:paraId="148ADC09" w14:textId="77777777" w:rsidR="009053A8" w:rsidRPr="00CB6205" w:rsidRDefault="009053A8" w:rsidP="00D4289D">
            <w:pPr>
              <w:rPr>
                <w:rFonts w:cs="Arial"/>
                <w:color w:val="auto"/>
                <w:sz w:val="19"/>
                <w:szCs w:val="19"/>
              </w:rPr>
            </w:pPr>
          </w:p>
        </w:tc>
        <w:tc>
          <w:tcPr>
            <w:tcW w:w="661" w:type="pct"/>
          </w:tcPr>
          <w:p w14:paraId="2E280AF2" w14:textId="77777777" w:rsidR="009053A8" w:rsidRPr="00CB6205" w:rsidRDefault="009053A8" w:rsidP="00D4289D">
            <w:pPr>
              <w:rPr>
                <w:rFonts w:cs="Arial"/>
                <w:color w:val="auto"/>
                <w:sz w:val="19"/>
                <w:szCs w:val="19"/>
              </w:rPr>
            </w:pPr>
          </w:p>
        </w:tc>
      </w:tr>
      <w:tr w:rsidR="00F001F4" w:rsidRPr="00CB6205" w14:paraId="7E90A5B9" w14:textId="77777777" w:rsidTr="00F001F4">
        <w:tc>
          <w:tcPr>
            <w:tcW w:w="945" w:type="pct"/>
          </w:tcPr>
          <w:p w14:paraId="4F86B3DA" w14:textId="77777777" w:rsidR="009053A8" w:rsidRPr="00CB6205" w:rsidRDefault="009053A8" w:rsidP="00D4289D">
            <w:pPr>
              <w:rPr>
                <w:rFonts w:cs="Arial"/>
                <w:color w:val="auto"/>
                <w:sz w:val="19"/>
                <w:szCs w:val="19"/>
              </w:rPr>
            </w:pPr>
            <w:r w:rsidRPr="00CB6205">
              <w:rPr>
                <w:rFonts w:cs="Arial"/>
                <w:color w:val="auto"/>
                <w:sz w:val="19"/>
                <w:szCs w:val="19"/>
              </w:rPr>
              <w:t>Trending incidents</w:t>
            </w:r>
          </w:p>
        </w:tc>
        <w:tc>
          <w:tcPr>
            <w:tcW w:w="675" w:type="pct"/>
          </w:tcPr>
          <w:p w14:paraId="7DAE8955" w14:textId="77777777" w:rsidR="009053A8" w:rsidRPr="00CB6205" w:rsidRDefault="009053A8" w:rsidP="00D4289D">
            <w:pPr>
              <w:rPr>
                <w:rFonts w:cs="Arial"/>
                <w:color w:val="auto"/>
                <w:sz w:val="19"/>
                <w:szCs w:val="19"/>
              </w:rPr>
            </w:pPr>
          </w:p>
        </w:tc>
        <w:tc>
          <w:tcPr>
            <w:tcW w:w="676" w:type="pct"/>
          </w:tcPr>
          <w:p w14:paraId="2BD78B99" w14:textId="77777777" w:rsidR="009053A8" w:rsidRPr="00CB6205" w:rsidRDefault="009053A8" w:rsidP="00D4289D">
            <w:pPr>
              <w:rPr>
                <w:rFonts w:cs="Arial"/>
                <w:color w:val="auto"/>
                <w:sz w:val="19"/>
                <w:szCs w:val="19"/>
              </w:rPr>
            </w:pPr>
          </w:p>
        </w:tc>
        <w:tc>
          <w:tcPr>
            <w:tcW w:w="676" w:type="pct"/>
          </w:tcPr>
          <w:p w14:paraId="07134108" w14:textId="77777777" w:rsidR="009053A8" w:rsidRPr="00CB6205" w:rsidRDefault="009053A8" w:rsidP="00D4289D">
            <w:pPr>
              <w:rPr>
                <w:rFonts w:cs="Arial"/>
                <w:color w:val="auto"/>
                <w:sz w:val="19"/>
                <w:szCs w:val="19"/>
              </w:rPr>
            </w:pPr>
          </w:p>
        </w:tc>
        <w:tc>
          <w:tcPr>
            <w:tcW w:w="667" w:type="pct"/>
          </w:tcPr>
          <w:p w14:paraId="08B27839" w14:textId="77777777" w:rsidR="009053A8" w:rsidRPr="00CB6205" w:rsidRDefault="009053A8" w:rsidP="00D4289D">
            <w:pPr>
              <w:rPr>
                <w:rFonts w:cs="Arial"/>
                <w:color w:val="auto"/>
                <w:sz w:val="19"/>
                <w:szCs w:val="19"/>
              </w:rPr>
            </w:pPr>
          </w:p>
        </w:tc>
        <w:tc>
          <w:tcPr>
            <w:tcW w:w="699" w:type="pct"/>
          </w:tcPr>
          <w:p w14:paraId="41BACB8B" w14:textId="77777777" w:rsidR="009053A8" w:rsidRPr="00CB6205" w:rsidRDefault="009053A8" w:rsidP="00D4289D">
            <w:pPr>
              <w:rPr>
                <w:rFonts w:cs="Arial"/>
                <w:color w:val="auto"/>
                <w:sz w:val="19"/>
                <w:szCs w:val="19"/>
              </w:rPr>
            </w:pPr>
          </w:p>
        </w:tc>
        <w:tc>
          <w:tcPr>
            <w:tcW w:w="661" w:type="pct"/>
          </w:tcPr>
          <w:p w14:paraId="361F6D1C" w14:textId="77777777" w:rsidR="009053A8" w:rsidRPr="00CB6205" w:rsidRDefault="009053A8" w:rsidP="00D4289D">
            <w:pPr>
              <w:rPr>
                <w:rFonts w:cs="Arial"/>
                <w:color w:val="auto"/>
                <w:sz w:val="19"/>
                <w:szCs w:val="19"/>
              </w:rPr>
            </w:pPr>
          </w:p>
        </w:tc>
      </w:tr>
      <w:tr w:rsidR="00F001F4" w:rsidRPr="00CB6205" w14:paraId="5F4A676C" w14:textId="77777777" w:rsidTr="00F001F4">
        <w:tc>
          <w:tcPr>
            <w:tcW w:w="945" w:type="pct"/>
          </w:tcPr>
          <w:p w14:paraId="0E329DD3" w14:textId="77777777" w:rsidR="009053A8" w:rsidRPr="00CB6205" w:rsidRDefault="009053A8" w:rsidP="00D4289D">
            <w:pPr>
              <w:rPr>
                <w:rFonts w:cs="Arial"/>
                <w:color w:val="auto"/>
                <w:sz w:val="19"/>
                <w:szCs w:val="19"/>
              </w:rPr>
            </w:pPr>
            <w:r w:rsidRPr="00CB6205">
              <w:rPr>
                <w:rFonts w:cs="Arial"/>
                <w:color w:val="auto"/>
                <w:sz w:val="19"/>
                <w:szCs w:val="19"/>
              </w:rPr>
              <w:t>How to use the incident system</w:t>
            </w:r>
          </w:p>
        </w:tc>
        <w:tc>
          <w:tcPr>
            <w:tcW w:w="675" w:type="pct"/>
          </w:tcPr>
          <w:p w14:paraId="46DD659E" w14:textId="77777777" w:rsidR="009053A8" w:rsidRPr="00CB6205" w:rsidRDefault="009053A8" w:rsidP="00D4289D">
            <w:pPr>
              <w:rPr>
                <w:rFonts w:cs="Arial"/>
                <w:color w:val="auto"/>
                <w:sz w:val="19"/>
                <w:szCs w:val="19"/>
              </w:rPr>
            </w:pPr>
          </w:p>
        </w:tc>
        <w:tc>
          <w:tcPr>
            <w:tcW w:w="676" w:type="pct"/>
          </w:tcPr>
          <w:p w14:paraId="3690408E" w14:textId="77777777" w:rsidR="009053A8" w:rsidRPr="00CB6205" w:rsidRDefault="009053A8" w:rsidP="00D4289D">
            <w:pPr>
              <w:rPr>
                <w:rFonts w:cs="Arial"/>
                <w:color w:val="auto"/>
                <w:sz w:val="19"/>
                <w:szCs w:val="19"/>
              </w:rPr>
            </w:pPr>
          </w:p>
        </w:tc>
        <w:tc>
          <w:tcPr>
            <w:tcW w:w="676" w:type="pct"/>
          </w:tcPr>
          <w:p w14:paraId="57095F7A" w14:textId="77777777" w:rsidR="009053A8" w:rsidRPr="00CB6205" w:rsidRDefault="009053A8" w:rsidP="00D4289D">
            <w:pPr>
              <w:rPr>
                <w:rFonts w:cs="Arial"/>
                <w:color w:val="auto"/>
                <w:sz w:val="19"/>
                <w:szCs w:val="19"/>
              </w:rPr>
            </w:pPr>
          </w:p>
        </w:tc>
        <w:tc>
          <w:tcPr>
            <w:tcW w:w="667" w:type="pct"/>
          </w:tcPr>
          <w:p w14:paraId="1DA0A7A2" w14:textId="77777777" w:rsidR="009053A8" w:rsidRPr="00CB6205" w:rsidRDefault="009053A8" w:rsidP="00D4289D">
            <w:pPr>
              <w:rPr>
                <w:rFonts w:cs="Arial"/>
                <w:color w:val="auto"/>
                <w:sz w:val="19"/>
                <w:szCs w:val="19"/>
              </w:rPr>
            </w:pPr>
          </w:p>
        </w:tc>
        <w:tc>
          <w:tcPr>
            <w:tcW w:w="699" w:type="pct"/>
          </w:tcPr>
          <w:p w14:paraId="374BC34D" w14:textId="77777777" w:rsidR="009053A8" w:rsidRPr="00CB6205" w:rsidRDefault="009053A8" w:rsidP="00D4289D">
            <w:pPr>
              <w:rPr>
                <w:rFonts w:cs="Arial"/>
                <w:color w:val="auto"/>
                <w:sz w:val="19"/>
                <w:szCs w:val="19"/>
              </w:rPr>
            </w:pPr>
          </w:p>
        </w:tc>
        <w:tc>
          <w:tcPr>
            <w:tcW w:w="661" w:type="pct"/>
          </w:tcPr>
          <w:p w14:paraId="70902574" w14:textId="77777777" w:rsidR="009053A8" w:rsidRPr="00CB6205" w:rsidRDefault="009053A8" w:rsidP="00D4289D">
            <w:pPr>
              <w:rPr>
                <w:rFonts w:cs="Arial"/>
                <w:color w:val="auto"/>
                <w:sz w:val="19"/>
                <w:szCs w:val="19"/>
              </w:rPr>
            </w:pPr>
          </w:p>
        </w:tc>
      </w:tr>
      <w:tr w:rsidR="00F001F4" w:rsidRPr="00CB6205" w14:paraId="7AD4C877" w14:textId="77777777" w:rsidTr="00F001F4">
        <w:tc>
          <w:tcPr>
            <w:tcW w:w="945" w:type="pct"/>
          </w:tcPr>
          <w:p w14:paraId="446E77BF" w14:textId="77777777" w:rsidR="009053A8" w:rsidRPr="00CB6205" w:rsidRDefault="009053A8" w:rsidP="00D4289D">
            <w:pPr>
              <w:rPr>
                <w:rFonts w:cs="Arial"/>
                <w:color w:val="auto"/>
                <w:sz w:val="19"/>
                <w:szCs w:val="19"/>
              </w:rPr>
            </w:pPr>
            <w:r w:rsidRPr="00CB6205">
              <w:rPr>
                <w:rFonts w:cs="Arial"/>
                <w:color w:val="auto"/>
                <w:sz w:val="19"/>
                <w:szCs w:val="19"/>
              </w:rPr>
              <w:lastRenderedPageBreak/>
              <w:t>How to perform an investigation</w:t>
            </w:r>
          </w:p>
        </w:tc>
        <w:tc>
          <w:tcPr>
            <w:tcW w:w="675" w:type="pct"/>
          </w:tcPr>
          <w:p w14:paraId="5CF4A83C" w14:textId="77777777" w:rsidR="009053A8" w:rsidRPr="00CB6205" w:rsidRDefault="009053A8" w:rsidP="00D4289D">
            <w:pPr>
              <w:rPr>
                <w:rFonts w:cs="Arial"/>
                <w:color w:val="auto"/>
                <w:sz w:val="19"/>
                <w:szCs w:val="19"/>
              </w:rPr>
            </w:pPr>
          </w:p>
        </w:tc>
        <w:tc>
          <w:tcPr>
            <w:tcW w:w="676" w:type="pct"/>
          </w:tcPr>
          <w:p w14:paraId="30E6FB6F" w14:textId="77777777" w:rsidR="009053A8" w:rsidRPr="00CB6205" w:rsidRDefault="009053A8" w:rsidP="00D4289D">
            <w:pPr>
              <w:rPr>
                <w:rFonts w:cs="Arial"/>
                <w:color w:val="auto"/>
                <w:sz w:val="19"/>
                <w:szCs w:val="19"/>
              </w:rPr>
            </w:pPr>
          </w:p>
        </w:tc>
        <w:tc>
          <w:tcPr>
            <w:tcW w:w="676" w:type="pct"/>
          </w:tcPr>
          <w:p w14:paraId="2848B1E9" w14:textId="77777777" w:rsidR="009053A8" w:rsidRPr="00CB6205" w:rsidRDefault="009053A8" w:rsidP="00D4289D">
            <w:pPr>
              <w:rPr>
                <w:rFonts w:cs="Arial"/>
                <w:color w:val="auto"/>
                <w:sz w:val="19"/>
                <w:szCs w:val="19"/>
              </w:rPr>
            </w:pPr>
          </w:p>
        </w:tc>
        <w:tc>
          <w:tcPr>
            <w:tcW w:w="667" w:type="pct"/>
          </w:tcPr>
          <w:p w14:paraId="07DDF04B" w14:textId="77777777" w:rsidR="009053A8" w:rsidRPr="00CB6205" w:rsidRDefault="009053A8" w:rsidP="00D4289D">
            <w:pPr>
              <w:rPr>
                <w:rFonts w:cs="Arial"/>
                <w:color w:val="auto"/>
                <w:sz w:val="19"/>
                <w:szCs w:val="19"/>
              </w:rPr>
            </w:pPr>
          </w:p>
        </w:tc>
        <w:tc>
          <w:tcPr>
            <w:tcW w:w="699" w:type="pct"/>
          </w:tcPr>
          <w:p w14:paraId="68582D02" w14:textId="77777777" w:rsidR="009053A8" w:rsidRPr="00CB6205" w:rsidRDefault="009053A8" w:rsidP="00D4289D">
            <w:pPr>
              <w:rPr>
                <w:rFonts w:cs="Arial"/>
                <w:color w:val="auto"/>
                <w:sz w:val="19"/>
                <w:szCs w:val="19"/>
              </w:rPr>
            </w:pPr>
          </w:p>
        </w:tc>
        <w:tc>
          <w:tcPr>
            <w:tcW w:w="661" w:type="pct"/>
          </w:tcPr>
          <w:p w14:paraId="19C395AC" w14:textId="77777777" w:rsidR="009053A8" w:rsidRPr="00CB6205" w:rsidRDefault="009053A8" w:rsidP="00D4289D">
            <w:pPr>
              <w:rPr>
                <w:rFonts w:cs="Arial"/>
                <w:color w:val="auto"/>
                <w:sz w:val="19"/>
                <w:szCs w:val="19"/>
              </w:rPr>
            </w:pPr>
          </w:p>
        </w:tc>
      </w:tr>
      <w:tr w:rsidR="00F001F4" w:rsidRPr="00CB6205" w14:paraId="4A6F17D3" w14:textId="77777777" w:rsidTr="00F001F4">
        <w:tc>
          <w:tcPr>
            <w:tcW w:w="945" w:type="pct"/>
          </w:tcPr>
          <w:p w14:paraId="501B6D3F" w14:textId="77777777" w:rsidR="009053A8" w:rsidRPr="00CB6205" w:rsidRDefault="009053A8" w:rsidP="00D4289D">
            <w:pPr>
              <w:rPr>
                <w:rFonts w:cs="Arial"/>
                <w:color w:val="auto"/>
                <w:sz w:val="19"/>
                <w:szCs w:val="19"/>
              </w:rPr>
            </w:pPr>
            <w:r w:rsidRPr="00CB6205">
              <w:rPr>
                <w:rFonts w:cs="Arial"/>
                <w:color w:val="auto"/>
                <w:sz w:val="19"/>
                <w:szCs w:val="19"/>
              </w:rPr>
              <w:t>Safeguards for individuals and those who report</w:t>
            </w:r>
          </w:p>
        </w:tc>
        <w:tc>
          <w:tcPr>
            <w:tcW w:w="675" w:type="pct"/>
          </w:tcPr>
          <w:p w14:paraId="473AF901" w14:textId="77777777" w:rsidR="009053A8" w:rsidRPr="00CB6205" w:rsidRDefault="009053A8" w:rsidP="00D4289D">
            <w:pPr>
              <w:rPr>
                <w:rFonts w:cs="Arial"/>
                <w:color w:val="auto"/>
                <w:sz w:val="19"/>
                <w:szCs w:val="19"/>
              </w:rPr>
            </w:pPr>
          </w:p>
        </w:tc>
        <w:tc>
          <w:tcPr>
            <w:tcW w:w="676" w:type="pct"/>
          </w:tcPr>
          <w:p w14:paraId="3C6F8384" w14:textId="77777777" w:rsidR="009053A8" w:rsidRPr="00CB6205" w:rsidRDefault="009053A8" w:rsidP="00D4289D">
            <w:pPr>
              <w:rPr>
                <w:rFonts w:cs="Arial"/>
                <w:color w:val="auto"/>
                <w:sz w:val="19"/>
                <w:szCs w:val="19"/>
              </w:rPr>
            </w:pPr>
          </w:p>
        </w:tc>
        <w:tc>
          <w:tcPr>
            <w:tcW w:w="676" w:type="pct"/>
          </w:tcPr>
          <w:p w14:paraId="1D1524DD" w14:textId="77777777" w:rsidR="009053A8" w:rsidRPr="00CB6205" w:rsidRDefault="009053A8" w:rsidP="00D4289D">
            <w:pPr>
              <w:rPr>
                <w:rFonts w:cs="Arial"/>
                <w:color w:val="auto"/>
                <w:sz w:val="19"/>
                <w:szCs w:val="19"/>
              </w:rPr>
            </w:pPr>
          </w:p>
        </w:tc>
        <w:tc>
          <w:tcPr>
            <w:tcW w:w="667" w:type="pct"/>
          </w:tcPr>
          <w:p w14:paraId="4F33F7D1" w14:textId="77777777" w:rsidR="009053A8" w:rsidRPr="00CB6205" w:rsidRDefault="009053A8" w:rsidP="00D4289D">
            <w:pPr>
              <w:rPr>
                <w:rFonts w:cs="Arial"/>
                <w:color w:val="auto"/>
                <w:sz w:val="19"/>
                <w:szCs w:val="19"/>
              </w:rPr>
            </w:pPr>
          </w:p>
        </w:tc>
        <w:tc>
          <w:tcPr>
            <w:tcW w:w="699" w:type="pct"/>
          </w:tcPr>
          <w:p w14:paraId="17B6FC59" w14:textId="77777777" w:rsidR="009053A8" w:rsidRPr="00CB6205" w:rsidRDefault="009053A8" w:rsidP="00D4289D">
            <w:pPr>
              <w:rPr>
                <w:rFonts w:cs="Arial"/>
                <w:color w:val="auto"/>
                <w:sz w:val="19"/>
                <w:szCs w:val="19"/>
              </w:rPr>
            </w:pPr>
          </w:p>
        </w:tc>
        <w:tc>
          <w:tcPr>
            <w:tcW w:w="661" w:type="pct"/>
          </w:tcPr>
          <w:p w14:paraId="61FB99A1" w14:textId="77777777" w:rsidR="009053A8" w:rsidRPr="00CB6205" w:rsidRDefault="009053A8" w:rsidP="00D4289D">
            <w:pPr>
              <w:rPr>
                <w:rFonts w:cs="Arial"/>
                <w:color w:val="auto"/>
                <w:sz w:val="19"/>
                <w:szCs w:val="19"/>
              </w:rPr>
            </w:pPr>
          </w:p>
        </w:tc>
      </w:tr>
      <w:tr w:rsidR="00F001F4" w:rsidRPr="00CB6205" w14:paraId="42F72ABA" w14:textId="77777777" w:rsidTr="00F001F4">
        <w:tc>
          <w:tcPr>
            <w:tcW w:w="945" w:type="pct"/>
          </w:tcPr>
          <w:p w14:paraId="22F1DAFC" w14:textId="77777777" w:rsidR="009053A8" w:rsidRPr="00CB6205" w:rsidRDefault="009053A8" w:rsidP="00D4289D">
            <w:pPr>
              <w:rPr>
                <w:rFonts w:cs="Arial"/>
                <w:color w:val="auto"/>
                <w:sz w:val="19"/>
                <w:szCs w:val="19"/>
              </w:rPr>
            </w:pPr>
            <w:r w:rsidRPr="00CB6205">
              <w:rPr>
                <w:rFonts w:cs="Arial"/>
                <w:color w:val="auto"/>
                <w:sz w:val="19"/>
                <w:szCs w:val="19"/>
              </w:rPr>
              <w:t>Communicating with other agencies or law enforcement</w:t>
            </w:r>
          </w:p>
        </w:tc>
        <w:tc>
          <w:tcPr>
            <w:tcW w:w="675" w:type="pct"/>
          </w:tcPr>
          <w:p w14:paraId="336ACD84" w14:textId="77777777" w:rsidR="009053A8" w:rsidRPr="00CB6205" w:rsidRDefault="009053A8" w:rsidP="00D4289D">
            <w:pPr>
              <w:rPr>
                <w:rFonts w:cs="Arial"/>
                <w:color w:val="auto"/>
                <w:sz w:val="19"/>
                <w:szCs w:val="19"/>
              </w:rPr>
            </w:pPr>
          </w:p>
        </w:tc>
        <w:tc>
          <w:tcPr>
            <w:tcW w:w="676" w:type="pct"/>
          </w:tcPr>
          <w:p w14:paraId="235AFDDF" w14:textId="77777777" w:rsidR="009053A8" w:rsidRPr="00CB6205" w:rsidRDefault="009053A8" w:rsidP="00D4289D">
            <w:pPr>
              <w:rPr>
                <w:rFonts w:cs="Arial"/>
                <w:color w:val="auto"/>
                <w:sz w:val="19"/>
                <w:szCs w:val="19"/>
              </w:rPr>
            </w:pPr>
          </w:p>
        </w:tc>
        <w:tc>
          <w:tcPr>
            <w:tcW w:w="676" w:type="pct"/>
          </w:tcPr>
          <w:p w14:paraId="74CA2156" w14:textId="77777777" w:rsidR="009053A8" w:rsidRPr="00CB6205" w:rsidRDefault="009053A8" w:rsidP="00D4289D">
            <w:pPr>
              <w:rPr>
                <w:rFonts w:cs="Arial"/>
                <w:color w:val="auto"/>
                <w:sz w:val="19"/>
                <w:szCs w:val="19"/>
              </w:rPr>
            </w:pPr>
          </w:p>
        </w:tc>
        <w:tc>
          <w:tcPr>
            <w:tcW w:w="667" w:type="pct"/>
          </w:tcPr>
          <w:p w14:paraId="096DCB78" w14:textId="77777777" w:rsidR="009053A8" w:rsidRPr="00CB6205" w:rsidRDefault="009053A8" w:rsidP="00D4289D">
            <w:pPr>
              <w:rPr>
                <w:rFonts w:cs="Arial"/>
                <w:color w:val="auto"/>
                <w:sz w:val="19"/>
                <w:szCs w:val="19"/>
              </w:rPr>
            </w:pPr>
          </w:p>
        </w:tc>
        <w:tc>
          <w:tcPr>
            <w:tcW w:w="699" w:type="pct"/>
          </w:tcPr>
          <w:p w14:paraId="54236B5F" w14:textId="77777777" w:rsidR="009053A8" w:rsidRPr="00CB6205" w:rsidRDefault="009053A8" w:rsidP="00D4289D">
            <w:pPr>
              <w:rPr>
                <w:rFonts w:cs="Arial"/>
                <w:color w:val="auto"/>
                <w:sz w:val="19"/>
                <w:szCs w:val="19"/>
              </w:rPr>
            </w:pPr>
          </w:p>
        </w:tc>
        <w:tc>
          <w:tcPr>
            <w:tcW w:w="661" w:type="pct"/>
          </w:tcPr>
          <w:p w14:paraId="6DDAFEDD" w14:textId="77777777" w:rsidR="009053A8" w:rsidRPr="00CB6205" w:rsidRDefault="009053A8" w:rsidP="00D4289D">
            <w:pPr>
              <w:rPr>
                <w:rFonts w:cs="Arial"/>
                <w:color w:val="auto"/>
                <w:sz w:val="19"/>
                <w:szCs w:val="19"/>
              </w:rPr>
            </w:pPr>
          </w:p>
        </w:tc>
      </w:tr>
      <w:tr w:rsidR="00F001F4" w:rsidRPr="00CB6205" w14:paraId="1B5B3B21" w14:textId="77777777" w:rsidTr="00F001F4">
        <w:tc>
          <w:tcPr>
            <w:tcW w:w="945" w:type="pct"/>
          </w:tcPr>
          <w:p w14:paraId="1F2EFFFB" w14:textId="77777777" w:rsidR="009053A8" w:rsidRPr="00CB6205" w:rsidRDefault="009053A8" w:rsidP="00D4289D">
            <w:pPr>
              <w:rPr>
                <w:rFonts w:cs="Arial"/>
                <w:color w:val="auto"/>
                <w:sz w:val="19"/>
                <w:szCs w:val="19"/>
              </w:rPr>
            </w:pPr>
            <w:r w:rsidRPr="00CB6205">
              <w:rPr>
                <w:rFonts w:cs="Arial"/>
                <w:color w:val="auto"/>
                <w:sz w:val="19"/>
                <w:szCs w:val="19"/>
              </w:rPr>
              <w:t>Other (describe)</w:t>
            </w:r>
          </w:p>
        </w:tc>
        <w:tc>
          <w:tcPr>
            <w:tcW w:w="675" w:type="pct"/>
          </w:tcPr>
          <w:p w14:paraId="691F14ED" w14:textId="77777777" w:rsidR="009053A8" w:rsidRPr="00CB6205" w:rsidRDefault="009053A8" w:rsidP="00D4289D">
            <w:pPr>
              <w:rPr>
                <w:rFonts w:cs="Arial"/>
                <w:color w:val="auto"/>
                <w:sz w:val="19"/>
                <w:szCs w:val="19"/>
              </w:rPr>
            </w:pPr>
          </w:p>
        </w:tc>
        <w:tc>
          <w:tcPr>
            <w:tcW w:w="676" w:type="pct"/>
          </w:tcPr>
          <w:p w14:paraId="6872B2A5" w14:textId="77777777" w:rsidR="009053A8" w:rsidRPr="00CB6205" w:rsidRDefault="009053A8" w:rsidP="00D4289D">
            <w:pPr>
              <w:rPr>
                <w:rFonts w:cs="Arial"/>
                <w:color w:val="auto"/>
                <w:sz w:val="19"/>
                <w:szCs w:val="19"/>
              </w:rPr>
            </w:pPr>
          </w:p>
        </w:tc>
        <w:tc>
          <w:tcPr>
            <w:tcW w:w="676" w:type="pct"/>
          </w:tcPr>
          <w:p w14:paraId="133C4906" w14:textId="77777777" w:rsidR="009053A8" w:rsidRPr="00CB6205" w:rsidRDefault="009053A8" w:rsidP="00D4289D">
            <w:pPr>
              <w:rPr>
                <w:rFonts w:cs="Arial"/>
                <w:color w:val="auto"/>
                <w:sz w:val="19"/>
                <w:szCs w:val="19"/>
              </w:rPr>
            </w:pPr>
          </w:p>
        </w:tc>
        <w:tc>
          <w:tcPr>
            <w:tcW w:w="667" w:type="pct"/>
          </w:tcPr>
          <w:p w14:paraId="0ACA1FEF" w14:textId="77777777" w:rsidR="009053A8" w:rsidRPr="00CB6205" w:rsidRDefault="009053A8" w:rsidP="00D4289D">
            <w:pPr>
              <w:rPr>
                <w:rFonts w:cs="Arial"/>
                <w:color w:val="auto"/>
                <w:sz w:val="19"/>
                <w:szCs w:val="19"/>
              </w:rPr>
            </w:pPr>
          </w:p>
        </w:tc>
        <w:tc>
          <w:tcPr>
            <w:tcW w:w="699" w:type="pct"/>
          </w:tcPr>
          <w:p w14:paraId="0737C282" w14:textId="77777777" w:rsidR="009053A8" w:rsidRPr="00CB6205" w:rsidRDefault="009053A8" w:rsidP="00D4289D">
            <w:pPr>
              <w:rPr>
                <w:rFonts w:cs="Arial"/>
                <w:color w:val="auto"/>
                <w:sz w:val="19"/>
                <w:szCs w:val="19"/>
              </w:rPr>
            </w:pPr>
          </w:p>
        </w:tc>
        <w:tc>
          <w:tcPr>
            <w:tcW w:w="661" w:type="pct"/>
          </w:tcPr>
          <w:p w14:paraId="012DAEED" w14:textId="77777777" w:rsidR="009053A8" w:rsidRPr="00CB6205" w:rsidRDefault="009053A8" w:rsidP="00D4289D">
            <w:pPr>
              <w:rPr>
                <w:rFonts w:cs="Arial"/>
                <w:color w:val="auto"/>
                <w:sz w:val="19"/>
                <w:szCs w:val="19"/>
              </w:rPr>
            </w:pPr>
          </w:p>
        </w:tc>
      </w:tr>
      <w:tr w:rsidR="00F001F4" w:rsidRPr="00CB6205" w14:paraId="755E4BA7" w14:textId="77777777" w:rsidTr="00F001F4">
        <w:tc>
          <w:tcPr>
            <w:tcW w:w="945" w:type="pct"/>
          </w:tcPr>
          <w:p w14:paraId="15F8336A" w14:textId="34C1A5E6" w:rsidR="009053A8" w:rsidRPr="00CB6205" w:rsidRDefault="009053A8" w:rsidP="00D4289D">
            <w:pPr>
              <w:rPr>
                <w:rFonts w:cs="Arial"/>
                <w:color w:val="auto"/>
                <w:sz w:val="19"/>
                <w:szCs w:val="19"/>
              </w:rPr>
            </w:pPr>
            <w:r w:rsidRPr="00CB6205">
              <w:rPr>
                <w:rFonts w:cs="Arial"/>
                <w:color w:val="auto"/>
                <w:sz w:val="19"/>
                <w:szCs w:val="19"/>
              </w:rPr>
              <w:t>Training not provided</w:t>
            </w:r>
          </w:p>
        </w:tc>
        <w:tc>
          <w:tcPr>
            <w:tcW w:w="675" w:type="pct"/>
          </w:tcPr>
          <w:p w14:paraId="6DD9157D" w14:textId="77777777" w:rsidR="009053A8" w:rsidRPr="00CB6205" w:rsidRDefault="009053A8" w:rsidP="00D4289D">
            <w:pPr>
              <w:rPr>
                <w:rFonts w:cs="Arial"/>
                <w:color w:val="auto"/>
                <w:sz w:val="19"/>
                <w:szCs w:val="19"/>
              </w:rPr>
            </w:pPr>
          </w:p>
        </w:tc>
        <w:tc>
          <w:tcPr>
            <w:tcW w:w="676" w:type="pct"/>
          </w:tcPr>
          <w:p w14:paraId="3C1A4E27" w14:textId="77777777" w:rsidR="009053A8" w:rsidRPr="00CB6205" w:rsidRDefault="009053A8" w:rsidP="00D4289D">
            <w:pPr>
              <w:rPr>
                <w:rFonts w:cs="Arial"/>
                <w:color w:val="auto"/>
                <w:sz w:val="19"/>
                <w:szCs w:val="19"/>
              </w:rPr>
            </w:pPr>
          </w:p>
        </w:tc>
        <w:tc>
          <w:tcPr>
            <w:tcW w:w="676" w:type="pct"/>
          </w:tcPr>
          <w:p w14:paraId="5834FDD1" w14:textId="77777777" w:rsidR="009053A8" w:rsidRPr="00CB6205" w:rsidRDefault="009053A8" w:rsidP="00D4289D">
            <w:pPr>
              <w:rPr>
                <w:rFonts w:cs="Arial"/>
                <w:color w:val="auto"/>
                <w:sz w:val="19"/>
                <w:szCs w:val="19"/>
              </w:rPr>
            </w:pPr>
          </w:p>
        </w:tc>
        <w:tc>
          <w:tcPr>
            <w:tcW w:w="667" w:type="pct"/>
          </w:tcPr>
          <w:p w14:paraId="03FA17FE" w14:textId="77777777" w:rsidR="009053A8" w:rsidRPr="00CB6205" w:rsidRDefault="009053A8" w:rsidP="00D4289D">
            <w:pPr>
              <w:rPr>
                <w:rFonts w:cs="Arial"/>
                <w:color w:val="auto"/>
                <w:sz w:val="19"/>
                <w:szCs w:val="19"/>
              </w:rPr>
            </w:pPr>
          </w:p>
        </w:tc>
        <w:tc>
          <w:tcPr>
            <w:tcW w:w="699" w:type="pct"/>
          </w:tcPr>
          <w:p w14:paraId="2C770F51" w14:textId="77777777" w:rsidR="009053A8" w:rsidRPr="00CB6205" w:rsidRDefault="009053A8" w:rsidP="00D4289D">
            <w:pPr>
              <w:rPr>
                <w:rFonts w:cs="Arial"/>
                <w:color w:val="auto"/>
                <w:sz w:val="19"/>
                <w:szCs w:val="19"/>
              </w:rPr>
            </w:pPr>
          </w:p>
        </w:tc>
        <w:tc>
          <w:tcPr>
            <w:tcW w:w="661" w:type="pct"/>
          </w:tcPr>
          <w:p w14:paraId="6E93580F" w14:textId="77777777" w:rsidR="009053A8" w:rsidRPr="00CB6205" w:rsidRDefault="009053A8" w:rsidP="00D4289D">
            <w:pPr>
              <w:rPr>
                <w:rFonts w:cs="Arial"/>
                <w:color w:val="auto"/>
                <w:sz w:val="19"/>
                <w:szCs w:val="19"/>
              </w:rPr>
            </w:pPr>
          </w:p>
        </w:tc>
      </w:tr>
    </w:tbl>
    <w:p w14:paraId="3D893B4E" w14:textId="488B853D" w:rsidR="00FF0660" w:rsidRPr="00CB6205" w:rsidRDefault="000E0578" w:rsidP="00D4289D">
      <w:pPr>
        <w:pStyle w:val="ListParagraph"/>
        <w:numPr>
          <w:ilvl w:val="0"/>
          <w:numId w:val="31"/>
        </w:numPr>
        <w:rPr>
          <w:rFonts w:cs="Arial"/>
          <w:color w:val="auto"/>
        </w:rPr>
      </w:pPr>
      <w:r w:rsidRPr="00CB6205">
        <w:rPr>
          <w:rFonts w:cs="Arial"/>
          <w:color w:val="auto"/>
        </w:rPr>
        <w:t>How is training administered</w:t>
      </w:r>
      <w:r w:rsidR="00F73B02" w:rsidRPr="00CB6205">
        <w:rPr>
          <w:rFonts w:cs="Arial"/>
          <w:color w:val="auto"/>
        </w:rPr>
        <w:t xml:space="preserve"> to each group</w:t>
      </w:r>
      <w:r w:rsidRPr="00CB6205">
        <w:rPr>
          <w:rFonts w:cs="Arial"/>
          <w:color w:val="auto"/>
        </w:rPr>
        <w:t>? (select all that apply)</w:t>
      </w:r>
    </w:p>
    <w:tbl>
      <w:tblPr>
        <w:tblStyle w:val="TableGrid"/>
        <w:tblW w:w="5000" w:type="pct"/>
        <w:tblLayout w:type="fixed"/>
        <w:tblLook w:val="07E0" w:firstRow="1" w:lastRow="1" w:firstColumn="1" w:lastColumn="1" w:noHBand="1" w:noVBand="1"/>
        <w:tblCaption w:val="Matrix table for question 4d"/>
        <w:tblDescription w:val="This is a matrix table that represents the matrix form for which respondents select how training is administered (web-based live training, in-person training, self-paced web training, other (describe), N/A) for providers, state staff, waiver participants, family/unpaid caregivers, investigative staff, individuals with self-directed services, or applies to all. "/>
      </w:tblPr>
      <w:tblGrid>
        <w:gridCol w:w="1685"/>
        <w:gridCol w:w="1221"/>
        <w:gridCol w:w="1223"/>
        <w:gridCol w:w="1223"/>
        <w:gridCol w:w="1223"/>
        <w:gridCol w:w="1250"/>
        <w:gridCol w:w="1192"/>
      </w:tblGrid>
      <w:tr w:rsidR="00F001F4" w:rsidRPr="00CB6205" w14:paraId="17B0BAC8" w14:textId="77777777" w:rsidTr="00F001F4">
        <w:tc>
          <w:tcPr>
            <w:tcW w:w="934" w:type="pct"/>
          </w:tcPr>
          <w:p w14:paraId="54B50011" w14:textId="77777777" w:rsidR="00F73B02" w:rsidRPr="00CB6205" w:rsidRDefault="00F73B02" w:rsidP="00D4289D">
            <w:pPr>
              <w:rPr>
                <w:rFonts w:cs="Arial"/>
                <w:color w:val="auto"/>
                <w:sz w:val="19"/>
                <w:szCs w:val="19"/>
              </w:rPr>
            </w:pPr>
          </w:p>
        </w:tc>
        <w:tc>
          <w:tcPr>
            <w:tcW w:w="677" w:type="pct"/>
          </w:tcPr>
          <w:p w14:paraId="3ED0791F" w14:textId="77777777" w:rsidR="00F73B02" w:rsidRPr="00CB6205" w:rsidRDefault="00F73B02" w:rsidP="00D4289D">
            <w:pPr>
              <w:ind w:left="-43"/>
              <w:rPr>
                <w:rFonts w:cs="Arial"/>
                <w:color w:val="auto"/>
                <w:sz w:val="19"/>
                <w:szCs w:val="19"/>
              </w:rPr>
            </w:pPr>
            <w:r w:rsidRPr="00CB6205">
              <w:rPr>
                <w:rFonts w:cs="Arial"/>
                <w:color w:val="auto"/>
                <w:sz w:val="19"/>
                <w:szCs w:val="19"/>
              </w:rPr>
              <w:t>Providers</w:t>
            </w:r>
          </w:p>
        </w:tc>
        <w:tc>
          <w:tcPr>
            <w:tcW w:w="678" w:type="pct"/>
          </w:tcPr>
          <w:p w14:paraId="5EC37825" w14:textId="77777777" w:rsidR="00F73B02" w:rsidRPr="00CB6205" w:rsidRDefault="00F73B02" w:rsidP="00D4289D">
            <w:pPr>
              <w:ind w:left="-43"/>
              <w:rPr>
                <w:rFonts w:cs="Arial"/>
                <w:color w:val="auto"/>
                <w:sz w:val="19"/>
                <w:szCs w:val="19"/>
              </w:rPr>
            </w:pPr>
            <w:r w:rsidRPr="00CB6205">
              <w:rPr>
                <w:rFonts w:cs="Arial"/>
                <w:color w:val="auto"/>
                <w:sz w:val="19"/>
                <w:szCs w:val="19"/>
              </w:rPr>
              <w:t>State Staff</w:t>
            </w:r>
          </w:p>
        </w:tc>
        <w:tc>
          <w:tcPr>
            <w:tcW w:w="678" w:type="pct"/>
          </w:tcPr>
          <w:p w14:paraId="0BE51423" w14:textId="77777777" w:rsidR="00F73B02" w:rsidRPr="00CB6205" w:rsidRDefault="00F73B02" w:rsidP="00D4289D">
            <w:pPr>
              <w:ind w:left="-43"/>
              <w:rPr>
                <w:rFonts w:cs="Arial"/>
                <w:color w:val="auto"/>
                <w:sz w:val="19"/>
                <w:szCs w:val="19"/>
              </w:rPr>
            </w:pPr>
            <w:r w:rsidRPr="00CB6205">
              <w:rPr>
                <w:rFonts w:cs="Arial"/>
                <w:color w:val="auto"/>
                <w:sz w:val="19"/>
                <w:szCs w:val="19"/>
              </w:rPr>
              <w:t>Waiver Participants</w:t>
            </w:r>
          </w:p>
        </w:tc>
        <w:tc>
          <w:tcPr>
            <w:tcW w:w="678" w:type="pct"/>
          </w:tcPr>
          <w:p w14:paraId="6E423D62" w14:textId="4D4E5B73" w:rsidR="00F73B02" w:rsidRPr="00CB6205" w:rsidRDefault="00F73B02" w:rsidP="00D4289D">
            <w:pPr>
              <w:ind w:left="-43"/>
              <w:rPr>
                <w:rFonts w:cs="Arial"/>
                <w:color w:val="auto"/>
                <w:sz w:val="19"/>
                <w:szCs w:val="19"/>
              </w:rPr>
            </w:pPr>
            <w:r w:rsidRPr="00CB6205">
              <w:rPr>
                <w:rFonts w:cs="Arial"/>
                <w:color w:val="auto"/>
                <w:sz w:val="19"/>
                <w:szCs w:val="19"/>
              </w:rPr>
              <w:t>Family/</w:t>
            </w:r>
            <w:r w:rsidR="00F001F4" w:rsidRPr="00CB6205">
              <w:rPr>
                <w:rFonts w:cs="Arial"/>
                <w:color w:val="auto"/>
                <w:sz w:val="19"/>
                <w:szCs w:val="19"/>
              </w:rPr>
              <w:t xml:space="preserve"> </w:t>
            </w:r>
            <w:r w:rsidRPr="00CB6205">
              <w:rPr>
                <w:rFonts w:cs="Arial"/>
                <w:color w:val="auto"/>
                <w:sz w:val="19"/>
                <w:szCs w:val="19"/>
              </w:rPr>
              <w:t>Unpaid Caregivers</w:t>
            </w:r>
          </w:p>
        </w:tc>
        <w:tc>
          <w:tcPr>
            <w:tcW w:w="693" w:type="pct"/>
          </w:tcPr>
          <w:p w14:paraId="7E39BB0E" w14:textId="77777777" w:rsidR="00F73B02" w:rsidRPr="00CB6205" w:rsidRDefault="00F73B02" w:rsidP="00D4289D">
            <w:pPr>
              <w:ind w:left="-43"/>
              <w:rPr>
                <w:rFonts w:cs="Arial"/>
                <w:color w:val="auto"/>
                <w:sz w:val="19"/>
                <w:szCs w:val="19"/>
              </w:rPr>
            </w:pPr>
            <w:r w:rsidRPr="00CB6205">
              <w:rPr>
                <w:rFonts w:cs="Arial"/>
                <w:color w:val="auto"/>
                <w:sz w:val="19"/>
                <w:szCs w:val="19"/>
              </w:rPr>
              <w:t>Investigative Staff</w:t>
            </w:r>
          </w:p>
        </w:tc>
        <w:tc>
          <w:tcPr>
            <w:tcW w:w="661" w:type="pct"/>
          </w:tcPr>
          <w:p w14:paraId="07C9FC01" w14:textId="77777777" w:rsidR="00F73B02" w:rsidRPr="00CB6205" w:rsidRDefault="00F73B02" w:rsidP="00D4289D">
            <w:pPr>
              <w:ind w:left="-43"/>
              <w:rPr>
                <w:rFonts w:cs="Arial"/>
                <w:color w:val="auto"/>
                <w:sz w:val="19"/>
                <w:szCs w:val="19"/>
              </w:rPr>
            </w:pPr>
            <w:r w:rsidRPr="00CB6205">
              <w:rPr>
                <w:rFonts w:cs="Arial"/>
                <w:color w:val="auto"/>
                <w:sz w:val="19"/>
                <w:szCs w:val="19"/>
              </w:rPr>
              <w:t>Individuals w/Self-Directed Services</w:t>
            </w:r>
          </w:p>
        </w:tc>
      </w:tr>
      <w:tr w:rsidR="00F001F4" w:rsidRPr="00CB6205" w14:paraId="0D6070EE" w14:textId="77777777" w:rsidTr="00F001F4">
        <w:tc>
          <w:tcPr>
            <w:tcW w:w="934" w:type="pct"/>
          </w:tcPr>
          <w:p w14:paraId="71FA3DD4" w14:textId="77777777" w:rsidR="00F73B02" w:rsidRPr="00CB6205" w:rsidRDefault="00F73B02" w:rsidP="00D4289D">
            <w:pPr>
              <w:rPr>
                <w:rFonts w:cs="Arial"/>
                <w:color w:val="auto"/>
                <w:sz w:val="19"/>
                <w:szCs w:val="19"/>
              </w:rPr>
            </w:pPr>
            <w:r w:rsidRPr="00CB6205">
              <w:rPr>
                <w:rFonts w:cs="Arial"/>
                <w:color w:val="auto"/>
                <w:sz w:val="19"/>
                <w:szCs w:val="19"/>
              </w:rPr>
              <w:t xml:space="preserve">Web-based live training </w:t>
            </w:r>
          </w:p>
        </w:tc>
        <w:tc>
          <w:tcPr>
            <w:tcW w:w="677" w:type="pct"/>
          </w:tcPr>
          <w:p w14:paraId="2822F08B" w14:textId="77777777" w:rsidR="00F73B02" w:rsidRPr="00CB6205" w:rsidRDefault="00F73B02" w:rsidP="00D4289D">
            <w:pPr>
              <w:widowControl/>
              <w:spacing w:after="0"/>
              <w:ind w:left="360"/>
              <w:rPr>
                <w:rFonts w:cs="Arial"/>
                <w:color w:val="auto"/>
                <w:sz w:val="19"/>
                <w:szCs w:val="19"/>
              </w:rPr>
            </w:pPr>
          </w:p>
        </w:tc>
        <w:tc>
          <w:tcPr>
            <w:tcW w:w="678" w:type="pct"/>
          </w:tcPr>
          <w:p w14:paraId="5F72C828" w14:textId="77777777" w:rsidR="00F73B02" w:rsidRPr="00CB6205" w:rsidRDefault="00F73B02" w:rsidP="00D4289D">
            <w:pPr>
              <w:widowControl/>
              <w:spacing w:after="0"/>
              <w:rPr>
                <w:rFonts w:cs="Arial"/>
                <w:color w:val="auto"/>
                <w:sz w:val="19"/>
                <w:szCs w:val="19"/>
              </w:rPr>
            </w:pPr>
          </w:p>
        </w:tc>
        <w:tc>
          <w:tcPr>
            <w:tcW w:w="678" w:type="pct"/>
          </w:tcPr>
          <w:p w14:paraId="51758132" w14:textId="77777777" w:rsidR="00F73B02" w:rsidRPr="00CB6205" w:rsidRDefault="00F73B02" w:rsidP="00D4289D">
            <w:pPr>
              <w:widowControl/>
              <w:spacing w:after="0"/>
              <w:ind w:left="360" w:hanging="360"/>
              <w:rPr>
                <w:rFonts w:cs="Arial"/>
                <w:color w:val="auto"/>
                <w:sz w:val="19"/>
                <w:szCs w:val="19"/>
              </w:rPr>
            </w:pPr>
          </w:p>
        </w:tc>
        <w:tc>
          <w:tcPr>
            <w:tcW w:w="678" w:type="pct"/>
          </w:tcPr>
          <w:p w14:paraId="23EA2CC3" w14:textId="77777777" w:rsidR="00F73B02" w:rsidRPr="00CB6205" w:rsidRDefault="00F73B02" w:rsidP="00D4289D">
            <w:pPr>
              <w:widowControl/>
              <w:spacing w:after="0"/>
              <w:ind w:left="360" w:hanging="360"/>
              <w:rPr>
                <w:rFonts w:cs="Arial"/>
                <w:color w:val="auto"/>
                <w:sz w:val="19"/>
                <w:szCs w:val="19"/>
              </w:rPr>
            </w:pPr>
          </w:p>
        </w:tc>
        <w:tc>
          <w:tcPr>
            <w:tcW w:w="693" w:type="pct"/>
          </w:tcPr>
          <w:p w14:paraId="69C40742" w14:textId="77777777" w:rsidR="00F73B02" w:rsidRPr="00CB6205" w:rsidRDefault="00F73B02" w:rsidP="00D4289D">
            <w:pPr>
              <w:widowControl/>
              <w:spacing w:after="0"/>
              <w:rPr>
                <w:rFonts w:cs="Arial"/>
                <w:color w:val="auto"/>
                <w:sz w:val="19"/>
                <w:szCs w:val="19"/>
              </w:rPr>
            </w:pPr>
          </w:p>
        </w:tc>
        <w:tc>
          <w:tcPr>
            <w:tcW w:w="661" w:type="pct"/>
          </w:tcPr>
          <w:p w14:paraId="205767B0" w14:textId="77777777" w:rsidR="00F73B02" w:rsidRPr="00CB6205" w:rsidRDefault="00F73B02" w:rsidP="00D4289D">
            <w:pPr>
              <w:widowControl/>
              <w:spacing w:after="0"/>
              <w:ind w:left="360"/>
              <w:rPr>
                <w:rFonts w:cs="Arial"/>
                <w:color w:val="auto"/>
                <w:sz w:val="19"/>
                <w:szCs w:val="19"/>
              </w:rPr>
            </w:pPr>
          </w:p>
        </w:tc>
      </w:tr>
      <w:tr w:rsidR="00F001F4" w:rsidRPr="00CB6205" w14:paraId="25480875" w14:textId="77777777" w:rsidTr="00F001F4">
        <w:tc>
          <w:tcPr>
            <w:tcW w:w="934" w:type="pct"/>
          </w:tcPr>
          <w:p w14:paraId="47D90339" w14:textId="77777777" w:rsidR="00F73B02" w:rsidRPr="00CB6205" w:rsidRDefault="00F73B02" w:rsidP="00D4289D">
            <w:pPr>
              <w:rPr>
                <w:rFonts w:cs="Arial"/>
                <w:color w:val="auto"/>
                <w:sz w:val="19"/>
                <w:szCs w:val="19"/>
              </w:rPr>
            </w:pPr>
            <w:r w:rsidRPr="00CB6205">
              <w:rPr>
                <w:rFonts w:cs="Arial"/>
                <w:color w:val="auto"/>
                <w:sz w:val="19"/>
                <w:szCs w:val="19"/>
              </w:rPr>
              <w:t xml:space="preserve">In-person training </w:t>
            </w:r>
          </w:p>
        </w:tc>
        <w:tc>
          <w:tcPr>
            <w:tcW w:w="677" w:type="pct"/>
          </w:tcPr>
          <w:p w14:paraId="6B5D745A" w14:textId="77777777" w:rsidR="00F73B02" w:rsidRPr="00CB6205" w:rsidRDefault="00F73B02" w:rsidP="00D4289D">
            <w:pPr>
              <w:widowControl/>
              <w:spacing w:after="0"/>
              <w:ind w:left="360"/>
              <w:rPr>
                <w:rFonts w:cs="Arial"/>
                <w:color w:val="auto"/>
                <w:sz w:val="19"/>
                <w:szCs w:val="19"/>
              </w:rPr>
            </w:pPr>
          </w:p>
        </w:tc>
        <w:tc>
          <w:tcPr>
            <w:tcW w:w="678" w:type="pct"/>
          </w:tcPr>
          <w:p w14:paraId="7B4587F1" w14:textId="77777777" w:rsidR="00F73B02" w:rsidRPr="00CB6205" w:rsidRDefault="00F73B02" w:rsidP="00D4289D">
            <w:pPr>
              <w:widowControl/>
              <w:spacing w:after="0"/>
              <w:ind w:left="360"/>
              <w:rPr>
                <w:rFonts w:cs="Arial"/>
                <w:color w:val="auto"/>
                <w:sz w:val="19"/>
                <w:szCs w:val="19"/>
              </w:rPr>
            </w:pPr>
          </w:p>
        </w:tc>
        <w:tc>
          <w:tcPr>
            <w:tcW w:w="678" w:type="pct"/>
          </w:tcPr>
          <w:p w14:paraId="357D3471" w14:textId="77777777" w:rsidR="00F73B02" w:rsidRPr="00CB6205" w:rsidRDefault="00F73B02" w:rsidP="00D4289D">
            <w:pPr>
              <w:widowControl/>
              <w:spacing w:after="0"/>
              <w:ind w:left="360"/>
              <w:rPr>
                <w:rFonts w:cs="Arial"/>
                <w:color w:val="auto"/>
                <w:sz w:val="19"/>
                <w:szCs w:val="19"/>
              </w:rPr>
            </w:pPr>
          </w:p>
        </w:tc>
        <w:tc>
          <w:tcPr>
            <w:tcW w:w="678" w:type="pct"/>
          </w:tcPr>
          <w:p w14:paraId="1F51B1B0" w14:textId="77777777" w:rsidR="00F73B02" w:rsidRPr="00CB6205" w:rsidRDefault="00F73B02" w:rsidP="00D4289D">
            <w:pPr>
              <w:widowControl/>
              <w:spacing w:after="0"/>
              <w:ind w:left="360"/>
              <w:rPr>
                <w:rFonts w:cs="Arial"/>
                <w:color w:val="auto"/>
                <w:sz w:val="19"/>
                <w:szCs w:val="19"/>
              </w:rPr>
            </w:pPr>
          </w:p>
        </w:tc>
        <w:tc>
          <w:tcPr>
            <w:tcW w:w="693" w:type="pct"/>
          </w:tcPr>
          <w:p w14:paraId="1C1A703A" w14:textId="77777777" w:rsidR="00F73B02" w:rsidRPr="00CB6205" w:rsidRDefault="00F73B02" w:rsidP="00D4289D">
            <w:pPr>
              <w:widowControl/>
              <w:spacing w:after="0"/>
              <w:ind w:left="360"/>
              <w:rPr>
                <w:rFonts w:cs="Arial"/>
                <w:color w:val="auto"/>
                <w:sz w:val="19"/>
                <w:szCs w:val="19"/>
              </w:rPr>
            </w:pPr>
          </w:p>
        </w:tc>
        <w:tc>
          <w:tcPr>
            <w:tcW w:w="661" w:type="pct"/>
          </w:tcPr>
          <w:p w14:paraId="3D5018E4" w14:textId="77777777" w:rsidR="00F73B02" w:rsidRPr="00CB6205" w:rsidRDefault="00F73B02" w:rsidP="00D4289D">
            <w:pPr>
              <w:widowControl/>
              <w:spacing w:after="0"/>
              <w:ind w:left="360"/>
              <w:rPr>
                <w:rFonts w:cs="Arial"/>
                <w:color w:val="auto"/>
                <w:sz w:val="19"/>
                <w:szCs w:val="19"/>
              </w:rPr>
            </w:pPr>
          </w:p>
        </w:tc>
      </w:tr>
      <w:tr w:rsidR="00F001F4" w:rsidRPr="00CB6205" w14:paraId="67D65BFC" w14:textId="77777777" w:rsidTr="00F001F4">
        <w:tc>
          <w:tcPr>
            <w:tcW w:w="934" w:type="pct"/>
          </w:tcPr>
          <w:p w14:paraId="57792E18" w14:textId="77777777" w:rsidR="00F73B02" w:rsidRPr="00CB6205" w:rsidRDefault="00F73B02" w:rsidP="00D4289D">
            <w:pPr>
              <w:rPr>
                <w:rFonts w:cs="Arial"/>
                <w:color w:val="auto"/>
                <w:sz w:val="19"/>
                <w:szCs w:val="19"/>
              </w:rPr>
            </w:pPr>
            <w:r w:rsidRPr="00CB6205">
              <w:rPr>
                <w:rFonts w:cs="Arial"/>
                <w:color w:val="auto"/>
                <w:sz w:val="19"/>
                <w:szCs w:val="19"/>
              </w:rPr>
              <w:t xml:space="preserve">Self-paced web training </w:t>
            </w:r>
          </w:p>
        </w:tc>
        <w:tc>
          <w:tcPr>
            <w:tcW w:w="677" w:type="pct"/>
          </w:tcPr>
          <w:p w14:paraId="5EEA3465" w14:textId="77777777" w:rsidR="00F73B02" w:rsidRPr="00CB6205" w:rsidRDefault="00F73B02" w:rsidP="00D4289D">
            <w:pPr>
              <w:widowControl/>
              <w:spacing w:after="0"/>
              <w:ind w:left="360"/>
              <w:rPr>
                <w:rFonts w:cs="Arial"/>
                <w:color w:val="auto"/>
                <w:sz w:val="19"/>
                <w:szCs w:val="19"/>
              </w:rPr>
            </w:pPr>
          </w:p>
        </w:tc>
        <w:tc>
          <w:tcPr>
            <w:tcW w:w="678" w:type="pct"/>
          </w:tcPr>
          <w:p w14:paraId="59E8F330" w14:textId="77777777" w:rsidR="00F73B02" w:rsidRPr="00CB6205" w:rsidRDefault="00F73B02" w:rsidP="00D4289D">
            <w:pPr>
              <w:widowControl/>
              <w:spacing w:after="0"/>
              <w:ind w:left="360"/>
              <w:rPr>
                <w:rFonts w:cs="Arial"/>
                <w:color w:val="auto"/>
                <w:sz w:val="19"/>
                <w:szCs w:val="19"/>
              </w:rPr>
            </w:pPr>
          </w:p>
        </w:tc>
        <w:tc>
          <w:tcPr>
            <w:tcW w:w="678" w:type="pct"/>
          </w:tcPr>
          <w:p w14:paraId="58C652E0" w14:textId="77777777" w:rsidR="00F73B02" w:rsidRPr="00CB6205" w:rsidRDefault="00F73B02" w:rsidP="00D4289D">
            <w:pPr>
              <w:widowControl/>
              <w:spacing w:after="0"/>
              <w:ind w:left="360"/>
              <w:rPr>
                <w:rFonts w:cs="Arial"/>
                <w:color w:val="auto"/>
                <w:sz w:val="19"/>
                <w:szCs w:val="19"/>
              </w:rPr>
            </w:pPr>
          </w:p>
        </w:tc>
        <w:tc>
          <w:tcPr>
            <w:tcW w:w="678" w:type="pct"/>
          </w:tcPr>
          <w:p w14:paraId="4B663E6E" w14:textId="77777777" w:rsidR="00F73B02" w:rsidRPr="00CB6205" w:rsidRDefault="00F73B02" w:rsidP="00D4289D">
            <w:pPr>
              <w:widowControl/>
              <w:spacing w:after="0"/>
              <w:ind w:left="360"/>
              <w:rPr>
                <w:rFonts w:cs="Arial"/>
                <w:color w:val="auto"/>
                <w:sz w:val="19"/>
                <w:szCs w:val="19"/>
              </w:rPr>
            </w:pPr>
          </w:p>
        </w:tc>
        <w:tc>
          <w:tcPr>
            <w:tcW w:w="693" w:type="pct"/>
          </w:tcPr>
          <w:p w14:paraId="2C75E0BF" w14:textId="77777777" w:rsidR="00F73B02" w:rsidRPr="00CB6205" w:rsidRDefault="00F73B02" w:rsidP="00D4289D">
            <w:pPr>
              <w:widowControl/>
              <w:spacing w:after="0"/>
              <w:ind w:left="360"/>
              <w:rPr>
                <w:rFonts w:cs="Arial"/>
                <w:color w:val="auto"/>
                <w:sz w:val="19"/>
                <w:szCs w:val="19"/>
              </w:rPr>
            </w:pPr>
          </w:p>
        </w:tc>
        <w:tc>
          <w:tcPr>
            <w:tcW w:w="661" w:type="pct"/>
          </w:tcPr>
          <w:p w14:paraId="413BD09C" w14:textId="77777777" w:rsidR="00F73B02" w:rsidRPr="00CB6205" w:rsidRDefault="00F73B02" w:rsidP="00D4289D">
            <w:pPr>
              <w:widowControl/>
              <w:spacing w:after="0"/>
              <w:ind w:left="360"/>
              <w:rPr>
                <w:rFonts w:cs="Arial"/>
                <w:color w:val="auto"/>
                <w:sz w:val="19"/>
                <w:szCs w:val="19"/>
              </w:rPr>
            </w:pPr>
          </w:p>
        </w:tc>
      </w:tr>
      <w:tr w:rsidR="00F001F4" w:rsidRPr="00CB6205" w14:paraId="22B0E15B" w14:textId="77777777" w:rsidTr="00F001F4">
        <w:tc>
          <w:tcPr>
            <w:tcW w:w="934" w:type="pct"/>
          </w:tcPr>
          <w:p w14:paraId="1315D031" w14:textId="03CFF9D4" w:rsidR="00F73B02" w:rsidRPr="00CB6205" w:rsidRDefault="00F73B02" w:rsidP="00D4289D">
            <w:pPr>
              <w:rPr>
                <w:rFonts w:cs="Arial"/>
                <w:color w:val="auto"/>
                <w:sz w:val="19"/>
                <w:szCs w:val="19"/>
              </w:rPr>
            </w:pPr>
            <w:r w:rsidRPr="00CB6205">
              <w:rPr>
                <w:rFonts w:cs="Arial"/>
                <w:color w:val="auto"/>
                <w:sz w:val="19"/>
                <w:szCs w:val="19"/>
              </w:rPr>
              <w:t>Train the trainer</w:t>
            </w:r>
          </w:p>
        </w:tc>
        <w:tc>
          <w:tcPr>
            <w:tcW w:w="677" w:type="pct"/>
          </w:tcPr>
          <w:p w14:paraId="46E0AF48" w14:textId="77777777" w:rsidR="00F73B02" w:rsidRPr="00CB6205" w:rsidRDefault="00F73B02" w:rsidP="00D4289D">
            <w:pPr>
              <w:widowControl/>
              <w:spacing w:after="0"/>
              <w:ind w:left="360"/>
              <w:rPr>
                <w:rFonts w:cs="Arial"/>
                <w:color w:val="auto"/>
                <w:sz w:val="19"/>
                <w:szCs w:val="19"/>
              </w:rPr>
            </w:pPr>
          </w:p>
        </w:tc>
        <w:tc>
          <w:tcPr>
            <w:tcW w:w="678" w:type="pct"/>
          </w:tcPr>
          <w:p w14:paraId="34B141F0" w14:textId="77777777" w:rsidR="00F73B02" w:rsidRPr="00CB6205" w:rsidRDefault="00F73B02" w:rsidP="00D4289D">
            <w:pPr>
              <w:widowControl/>
              <w:spacing w:after="0"/>
              <w:ind w:left="360"/>
              <w:rPr>
                <w:rFonts w:cs="Arial"/>
                <w:color w:val="auto"/>
                <w:sz w:val="19"/>
                <w:szCs w:val="19"/>
              </w:rPr>
            </w:pPr>
          </w:p>
        </w:tc>
        <w:tc>
          <w:tcPr>
            <w:tcW w:w="678" w:type="pct"/>
          </w:tcPr>
          <w:p w14:paraId="0F3B536E" w14:textId="77777777" w:rsidR="00F73B02" w:rsidRPr="00CB6205" w:rsidRDefault="00F73B02" w:rsidP="00D4289D">
            <w:pPr>
              <w:widowControl/>
              <w:spacing w:after="0"/>
              <w:ind w:left="360"/>
              <w:rPr>
                <w:rFonts w:cs="Arial"/>
                <w:color w:val="auto"/>
                <w:sz w:val="19"/>
                <w:szCs w:val="19"/>
              </w:rPr>
            </w:pPr>
          </w:p>
        </w:tc>
        <w:tc>
          <w:tcPr>
            <w:tcW w:w="678" w:type="pct"/>
          </w:tcPr>
          <w:p w14:paraId="71FC621F" w14:textId="77777777" w:rsidR="00F73B02" w:rsidRPr="00CB6205" w:rsidRDefault="00F73B02" w:rsidP="00D4289D">
            <w:pPr>
              <w:widowControl/>
              <w:spacing w:after="0"/>
              <w:ind w:left="360"/>
              <w:rPr>
                <w:rFonts w:cs="Arial"/>
                <w:color w:val="auto"/>
                <w:sz w:val="19"/>
                <w:szCs w:val="19"/>
              </w:rPr>
            </w:pPr>
          </w:p>
        </w:tc>
        <w:tc>
          <w:tcPr>
            <w:tcW w:w="693" w:type="pct"/>
          </w:tcPr>
          <w:p w14:paraId="7A4D442E" w14:textId="77777777" w:rsidR="00F73B02" w:rsidRPr="00CB6205" w:rsidRDefault="00F73B02" w:rsidP="00D4289D">
            <w:pPr>
              <w:widowControl/>
              <w:spacing w:after="0"/>
              <w:ind w:left="360"/>
              <w:rPr>
                <w:rFonts w:cs="Arial"/>
                <w:color w:val="auto"/>
                <w:sz w:val="19"/>
                <w:szCs w:val="19"/>
              </w:rPr>
            </w:pPr>
          </w:p>
        </w:tc>
        <w:tc>
          <w:tcPr>
            <w:tcW w:w="661" w:type="pct"/>
          </w:tcPr>
          <w:p w14:paraId="013DA1E9" w14:textId="77777777" w:rsidR="00F73B02" w:rsidRPr="00CB6205" w:rsidRDefault="00F73B02" w:rsidP="00D4289D">
            <w:pPr>
              <w:widowControl/>
              <w:spacing w:after="0"/>
              <w:ind w:left="360"/>
              <w:rPr>
                <w:rFonts w:cs="Arial"/>
                <w:color w:val="auto"/>
                <w:sz w:val="19"/>
                <w:szCs w:val="19"/>
              </w:rPr>
            </w:pPr>
          </w:p>
        </w:tc>
      </w:tr>
      <w:tr w:rsidR="00F001F4" w:rsidRPr="00CB6205" w14:paraId="12C4EF74" w14:textId="77777777" w:rsidTr="00F001F4">
        <w:tc>
          <w:tcPr>
            <w:tcW w:w="934" w:type="pct"/>
          </w:tcPr>
          <w:p w14:paraId="2593C26B" w14:textId="77777777" w:rsidR="00F73B02" w:rsidRPr="00CB6205" w:rsidRDefault="00F73B02" w:rsidP="00D4289D">
            <w:pPr>
              <w:rPr>
                <w:rFonts w:cs="Arial"/>
                <w:color w:val="auto"/>
                <w:sz w:val="19"/>
                <w:szCs w:val="19"/>
              </w:rPr>
            </w:pPr>
            <w:r w:rsidRPr="00CB6205">
              <w:rPr>
                <w:rFonts w:cs="Arial"/>
                <w:color w:val="auto"/>
                <w:sz w:val="19"/>
                <w:szCs w:val="19"/>
              </w:rPr>
              <w:t xml:space="preserve">Other (describe) </w:t>
            </w:r>
          </w:p>
        </w:tc>
        <w:tc>
          <w:tcPr>
            <w:tcW w:w="677" w:type="pct"/>
          </w:tcPr>
          <w:p w14:paraId="30963D9E" w14:textId="77777777" w:rsidR="00F73B02" w:rsidRPr="00CB6205" w:rsidRDefault="00F73B02" w:rsidP="00D4289D">
            <w:pPr>
              <w:widowControl/>
              <w:spacing w:after="0"/>
              <w:ind w:left="360"/>
              <w:rPr>
                <w:rFonts w:cs="Arial"/>
                <w:color w:val="auto"/>
                <w:sz w:val="19"/>
                <w:szCs w:val="19"/>
              </w:rPr>
            </w:pPr>
          </w:p>
        </w:tc>
        <w:tc>
          <w:tcPr>
            <w:tcW w:w="678" w:type="pct"/>
          </w:tcPr>
          <w:p w14:paraId="0EC69976" w14:textId="77777777" w:rsidR="00F73B02" w:rsidRPr="00CB6205" w:rsidRDefault="00F73B02" w:rsidP="00D4289D">
            <w:pPr>
              <w:widowControl/>
              <w:spacing w:after="0"/>
              <w:ind w:left="360"/>
              <w:rPr>
                <w:rFonts w:cs="Arial"/>
                <w:color w:val="auto"/>
                <w:sz w:val="19"/>
                <w:szCs w:val="19"/>
              </w:rPr>
            </w:pPr>
          </w:p>
        </w:tc>
        <w:tc>
          <w:tcPr>
            <w:tcW w:w="678" w:type="pct"/>
          </w:tcPr>
          <w:p w14:paraId="73FA0D25" w14:textId="77777777" w:rsidR="00F73B02" w:rsidRPr="00CB6205" w:rsidRDefault="00F73B02" w:rsidP="00D4289D">
            <w:pPr>
              <w:widowControl/>
              <w:spacing w:after="0"/>
              <w:ind w:left="360"/>
              <w:rPr>
                <w:rFonts w:cs="Arial"/>
                <w:color w:val="auto"/>
                <w:sz w:val="19"/>
                <w:szCs w:val="19"/>
              </w:rPr>
            </w:pPr>
          </w:p>
        </w:tc>
        <w:tc>
          <w:tcPr>
            <w:tcW w:w="678" w:type="pct"/>
          </w:tcPr>
          <w:p w14:paraId="5AD73701" w14:textId="77777777" w:rsidR="00F73B02" w:rsidRPr="00CB6205" w:rsidRDefault="00F73B02" w:rsidP="00D4289D">
            <w:pPr>
              <w:widowControl/>
              <w:spacing w:after="0"/>
              <w:ind w:left="360"/>
              <w:rPr>
                <w:rFonts w:cs="Arial"/>
                <w:color w:val="auto"/>
                <w:sz w:val="19"/>
                <w:szCs w:val="19"/>
              </w:rPr>
            </w:pPr>
          </w:p>
        </w:tc>
        <w:tc>
          <w:tcPr>
            <w:tcW w:w="693" w:type="pct"/>
          </w:tcPr>
          <w:p w14:paraId="0D66173B" w14:textId="77777777" w:rsidR="00F73B02" w:rsidRPr="00CB6205" w:rsidRDefault="00F73B02" w:rsidP="00D4289D">
            <w:pPr>
              <w:widowControl/>
              <w:spacing w:after="0"/>
              <w:ind w:left="360"/>
              <w:rPr>
                <w:rFonts w:cs="Arial"/>
                <w:color w:val="auto"/>
                <w:sz w:val="19"/>
                <w:szCs w:val="19"/>
              </w:rPr>
            </w:pPr>
          </w:p>
        </w:tc>
        <w:tc>
          <w:tcPr>
            <w:tcW w:w="661" w:type="pct"/>
          </w:tcPr>
          <w:p w14:paraId="2095DB32" w14:textId="77777777" w:rsidR="00F73B02" w:rsidRPr="00CB6205" w:rsidRDefault="00F73B02" w:rsidP="00D4289D">
            <w:pPr>
              <w:widowControl/>
              <w:spacing w:after="0"/>
              <w:ind w:left="360"/>
              <w:rPr>
                <w:rFonts w:cs="Arial"/>
                <w:color w:val="auto"/>
                <w:sz w:val="19"/>
                <w:szCs w:val="19"/>
              </w:rPr>
            </w:pPr>
          </w:p>
        </w:tc>
      </w:tr>
      <w:tr w:rsidR="00F001F4" w:rsidRPr="00CB6205" w14:paraId="078B58D6" w14:textId="77777777" w:rsidTr="00F001F4">
        <w:tc>
          <w:tcPr>
            <w:tcW w:w="934" w:type="pct"/>
          </w:tcPr>
          <w:p w14:paraId="2822F428" w14:textId="77777777" w:rsidR="00F73B02" w:rsidRPr="00CB6205" w:rsidRDefault="00F73B02" w:rsidP="00D4289D">
            <w:pPr>
              <w:rPr>
                <w:rFonts w:cs="Arial"/>
                <w:color w:val="auto"/>
                <w:sz w:val="19"/>
                <w:szCs w:val="19"/>
              </w:rPr>
            </w:pPr>
            <w:r w:rsidRPr="00CB6205">
              <w:rPr>
                <w:rFonts w:cs="Arial"/>
                <w:color w:val="auto"/>
                <w:sz w:val="19"/>
                <w:szCs w:val="19"/>
              </w:rPr>
              <w:t xml:space="preserve">N/A </w:t>
            </w:r>
          </w:p>
        </w:tc>
        <w:tc>
          <w:tcPr>
            <w:tcW w:w="677" w:type="pct"/>
          </w:tcPr>
          <w:p w14:paraId="5FFD7327" w14:textId="77777777" w:rsidR="00F73B02" w:rsidRPr="00CB6205" w:rsidRDefault="00F73B02" w:rsidP="00D4289D">
            <w:pPr>
              <w:widowControl/>
              <w:spacing w:after="0"/>
              <w:ind w:left="360"/>
              <w:rPr>
                <w:rFonts w:cs="Arial"/>
                <w:color w:val="auto"/>
                <w:sz w:val="19"/>
                <w:szCs w:val="19"/>
              </w:rPr>
            </w:pPr>
          </w:p>
        </w:tc>
        <w:tc>
          <w:tcPr>
            <w:tcW w:w="678" w:type="pct"/>
          </w:tcPr>
          <w:p w14:paraId="19378A18" w14:textId="77777777" w:rsidR="00F73B02" w:rsidRPr="00CB6205" w:rsidRDefault="00F73B02" w:rsidP="00D4289D">
            <w:pPr>
              <w:widowControl/>
              <w:spacing w:after="0"/>
              <w:ind w:left="360"/>
              <w:rPr>
                <w:rFonts w:cs="Arial"/>
                <w:color w:val="auto"/>
                <w:sz w:val="19"/>
                <w:szCs w:val="19"/>
              </w:rPr>
            </w:pPr>
          </w:p>
        </w:tc>
        <w:tc>
          <w:tcPr>
            <w:tcW w:w="678" w:type="pct"/>
          </w:tcPr>
          <w:p w14:paraId="02B975EB" w14:textId="77777777" w:rsidR="00F73B02" w:rsidRPr="00CB6205" w:rsidRDefault="00F73B02" w:rsidP="00D4289D">
            <w:pPr>
              <w:widowControl/>
              <w:spacing w:after="0"/>
              <w:ind w:left="360"/>
              <w:rPr>
                <w:rFonts w:cs="Arial"/>
                <w:color w:val="auto"/>
                <w:sz w:val="19"/>
                <w:szCs w:val="19"/>
              </w:rPr>
            </w:pPr>
          </w:p>
        </w:tc>
        <w:tc>
          <w:tcPr>
            <w:tcW w:w="678" w:type="pct"/>
          </w:tcPr>
          <w:p w14:paraId="1FED5885" w14:textId="77777777" w:rsidR="00F73B02" w:rsidRPr="00CB6205" w:rsidRDefault="00F73B02" w:rsidP="00D4289D">
            <w:pPr>
              <w:widowControl/>
              <w:spacing w:after="0"/>
              <w:ind w:left="360"/>
              <w:rPr>
                <w:rFonts w:cs="Arial"/>
                <w:color w:val="auto"/>
                <w:sz w:val="19"/>
                <w:szCs w:val="19"/>
              </w:rPr>
            </w:pPr>
          </w:p>
        </w:tc>
        <w:tc>
          <w:tcPr>
            <w:tcW w:w="693" w:type="pct"/>
          </w:tcPr>
          <w:p w14:paraId="6F6996DF" w14:textId="77777777" w:rsidR="00F73B02" w:rsidRPr="00CB6205" w:rsidRDefault="00F73B02" w:rsidP="00D4289D">
            <w:pPr>
              <w:widowControl/>
              <w:spacing w:after="0"/>
              <w:ind w:left="360"/>
              <w:rPr>
                <w:rFonts w:cs="Arial"/>
                <w:color w:val="auto"/>
                <w:sz w:val="19"/>
                <w:szCs w:val="19"/>
              </w:rPr>
            </w:pPr>
          </w:p>
        </w:tc>
        <w:tc>
          <w:tcPr>
            <w:tcW w:w="661" w:type="pct"/>
          </w:tcPr>
          <w:p w14:paraId="40CDCE77" w14:textId="77777777" w:rsidR="00F73B02" w:rsidRPr="00CB6205" w:rsidRDefault="00F73B02" w:rsidP="00D4289D">
            <w:pPr>
              <w:widowControl/>
              <w:spacing w:after="0"/>
              <w:ind w:left="360"/>
              <w:rPr>
                <w:rFonts w:cs="Arial"/>
                <w:color w:val="auto"/>
                <w:sz w:val="19"/>
                <w:szCs w:val="19"/>
              </w:rPr>
            </w:pPr>
          </w:p>
        </w:tc>
      </w:tr>
    </w:tbl>
    <w:p w14:paraId="13F11F47" w14:textId="77777777" w:rsidR="000E0578" w:rsidRPr="00CB6205" w:rsidRDefault="000E0578" w:rsidP="00D4289D">
      <w:pPr>
        <w:pStyle w:val="ListParagraph"/>
        <w:numPr>
          <w:ilvl w:val="0"/>
          <w:numId w:val="31"/>
        </w:numPr>
        <w:rPr>
          <w:rFonts w:cs="Arial"/>
          <w:color w:val="auto"/>
        </w:rPr>
      </w:pPr>
      <w:r w:rsidRPr="00CB6205">
        <w:rPr>
          <w:rFonts w:cs="Arial"/>
          <w:color w:val="auto"/>
        </w:rPr>
        <w:t xml:space="preserve">How does the state keep track of all providers/staff/caregivers/participants </w:t>
      </w:r>
      <w:r w:rsidR="00FF0660" w:rsidRPr="00CB6205">
        <w:rPr>
          <w:rFonts w:cs="Arial"/>
          <w:color w:val="auto"/>
        </w:rPr>
        <w:t xml:space="preserve">that have </w:t>
      </w:r>
      <w:r w:rsidRPr="00CB6205">
        <w:rPr>
          <w:rFonts w:cs="Arial"/>
          <w:color w:val="auto"/>
        </w:rPr>
        <w:t>received training? (select all that apply)</w:t>
      </w:r>
    </w:p>
    <w:tbl>
      <w:tblPr>
        <w:tblStyle w:val="TableGrid"/>
        <w:tblW w:w="5000" w:type="pct"/>
        <w:tblLayout w:type="fixed"/>
        <w:tblLook w:val="07E0" w:firstRow="1" w:lastRow="1" w:firstColumn="1" w:lastColumn="1" w:noHBand="1" w:noVBand="1"/>
        <w:tblCaption w:val="Matrix table for question 4e"/>
        <w:tblDescription w:val="This is a matrix table that represents the matrix form for which respondents select whether the state checks for training compliance (web-based system, training records/sign-in sheets, other (describe), N/A) for providers, state staff, waiver participants, family/unpaid caregivers, investigative staff, individuals with self-directed services, or applies to all. "/>
      </w:tblPr>
      <w:tblGrid>
        <w:gridCol w:w="1648"/>
        <w:gridCol w:w="1229"/>
        <w:gridCol w:w="1228"/>
        <w:gridCol w:w="1228"/>
        <w:gridCol w:w="1228"/>
        <w:gridCol w:w="1264"/>
        <w:gridCol w:w="1192"/>
      </w:tblGrid>
      <w:tr w:rsidR="00F73B02" w:rsidRPr="00CB6205" w14:paraId="19C63094" w14:textId="77777777" w:rsidTr="00F001F4">
        <w:tc>
          <w:tcPr>
            <w:tcW w:w="913" w:type="pct"/>
          </w:tcPr>
          <w:p w14:paraId="2449A210" w14:textId="77777777" w:rsidR="00F73B02" w:rsidRPr="00CB6205" w:rsidRDefault="00F73B02" w:rsidP="00D4289D">
            <w:pPr>
              <w:rPr>
                <w:rFonts w:cs="Arial"/>
                <w:color w:val="auto"/>
                <w:sz w:val="19"/>
                <w:szCs w:val="19"/>
              </w:rPr>
            </w:pPr>
          </w:p>
        </w:tc>
        <w:tc>
          <w:tcPr>
            <w:tcW w:w="681" w:type="pct"/>
          </w:tcPr>
          <w:p w14:paraId="37DB0D4A" w14:textId="77777777" w:rsidR="00F73B02" w:rsidRPr="00CB6205" w:rsidRDefault="00F73B02" w:rsidP="00D4289D">
            <w:pPr>
              <w:ind w:left="-43"/>
              <w:rPr>
                <w:rFonts w:cs="Arial"/>
                <w:color w:val="auto"/>
                <w:sz w:val="19"/>
                <w:szCs w:val="19"/>
              </w:rPr>
            </w:pPr>
            <w:r w:rsidRPr="00CB6205">
              <w:rPr>
                <w:rFonts w:cs="Arial"/>
                <w:color w:val="auto"/>
                <w:sz w:val="19"/>
                <w:szCs w:val="19"/>
              </w:rPr>
              <w:t>Providers</w:t>
            </w:r>
          </w:p>
        </w:tc>
        <w:tc>
          <w:tcPr>
            <w:tcW w:w="681" w:type="pct"/>
          </w:tcPr>
          <w:p w14:paraId="6999A2AD" w14:textId="77777777" w:rsidR="00F73B02" w:rsidRPr="00CB6205" w:rsidRDefault="00F73B02" w:rsidP="00D4289D">
            <w:pPr>
              <w:ind w:left="-43"/>
              <w:rPr>
                <w:rFonts w:cs="Arial"/>
                <w:color w:val="auto"/>
                <w:sz w:val="19"/>
                <w:szCs w:val="19"/>
              </w:rPr>
            </w:pPr>
            <w:r w:rsidRPr="00CB6205">
              <w:rPr>
                <w:rFonts w:cs="Arial"/>
                <w:color w:val="auto"/>
                <w:sz w:val="19"/>
                <w:szCs w:val="19"/>
              </w:rPr>
              <w:t>State Staff</w:t>
            </w:r>
          </w:p>
        </w:tc>
        <w:tc>
          <w:tcPr>
            <w:tcW w:w="681" w:type="pct"/>
          </w:tcPr>
          <w:p w14:paraId="4602BC09" w14:textId="77777777" w:rsidR="00F73B02" w:rsidRPr="00CB6205" w:rsidRDefault="00F73B02" w:rsidP="00D4289D">
            <w:pPr>
              <w:ind w:left="-43"/>
              <w:rPr>
                <w:rFonts w:cs="Arial"/>
                <w:color w:val="auto"/>
                <w:sz w:val="19"/>
                <w:szCs w:val="19"/>
              </w:rPr>
            </w:pPr>
            <w:r w:rsidRPr="00CB6205">
              <w:rPr>
                <w:rFonts w:cs="Arial"/>
                <w:color w:val="auto"/>
                <w:sz w:val="19"/>
                <w:szCs w:val="19"/>
              </w:rPr>
              <w:t>Waiver Participants</w:t>
            </w:r>
          </w:p>
        </w:tc>
        <w:tc>
          <w:tcPr>
            <w:tcW w:w="681" w:type="pct"/>
          </w:tcPr>
          <w:p w14:paraId="71F48267" w14:textId="60C8267E" w:rsidR="00F73B02" w:rsidRPr="00CB6205" w:rsidRDefault="00F73B02" w:rsidP="00D4289D">
            <w:pPr>
              <w:ind w:left="-43"/>
              <w:rPr>
                <w:rFonts w:cs="Arial"/>
                <w:color w:val="auto"/>
                <w:sz w:val="19"/>
                <w:szCs w:val="19"/>
              </w:rPr>
            </w:pPr>
            <w:r w:rsidRPr="00CB6205">
              <w:rPr>
                <w:rFonts w:cs="Arial"/>
                <w:color w:val="auto"/>
                <w:sz w:val="19"/>
                <w:szCs w:val="19"/>
              </w:rPr>
              <w:t>Family/</w:t>
            </w:r>
            <w:r w:rsidR="00F001F4" w:rsidRPr="00CB6205">
              <w:rPr>
                <w:rFonts w:cs="Arial"/>
                <w:color w:val="auto"/>
                <w:sz w:val="19"/>
                <w:szCs w:val="19"/>
              </w:rPr>
              <w:t xml:space="preserve"> </w:t>
            </w:r>
            <w:r w:rsidRPr="00CB6205">
              <w:rPr>
                <w:rFonts w:cs="Arial"/>
                <w:color w:val="auto"/>
                <w:sz w:val="19"/>
                <w:szCs w:val="19"/>
              </w:rPr>
              <w:t>Unpaid Caregivers</w:t>
            </w:r>
          </w:p>
        </w:tc>
        <w:tc>
          <w:tcPr>
            <w:tcW w:w="701" w:type="pct"/>
          </w:tcPr>
          <w:p w14:paraId="4C3BA127" w14:textId="77777777" w:rsidR="00F73B02" w:rsidRPr="00CB6205" w:rsidRDefault="00F73B02" w:rsidP="00D4289D">
            <w:pPr>
              <w:ind w:left="-43"/>
              <w:rPr>
                <w:rFonts w:cs="Arial"/>
                <w:color w:val="auto"/>
                <w:sz w:val="19"/>
                <w:szCs w:val="19"/>
              </w:rPr>
            </w:pPr>
            <w:r w:rsidRPr="00CB6205">
              <w:rPr>
                <w:rFonts w:cs="Arial"/>
                <w:color w:val="auto"/>
                <w:sz w:val="19"/>
                <w:szCs w:val="19"/>
              </w:rPr>
              <w:t>Investigative Staff</w:t>
            </w:r>
          </w:p>
        </w:tc>
        <w:tc>
          <w:tcPr>
            <w:tcW w:w="661" w:type="pct"/>
          </w:tcPr>
          <w:p w14:paraId="26A23933" w14:textId="77777777" w:rsidR="00F73B02" w:rsidRPr="00CB6205" w:rsidRDefault="00F73B02" w:rsidP="00D4289D">
            <w:pPr>
              <w:ind w:left="-43"/>
              <w:rPr>
                <w:rFonts w:cs="Arial"/>
                <w:color w:val="auto"/>
                <w:sz w:val="19"/>
                <w:szCs w:val="19"/>
              </w:rPr>
            </w:pPr>
            <w:r w:rsidRPr="00CB6205">
              <w:rPr>
                <w:rFonts w:cs="Arial"/>
                <w:color w:val="auto"/>
                <w:sz w:val="19"/>
                <w:szCs w:val="19"/>
              </w:rPr>
              <w:t>Individuals w/Self-Directed Services</w:t>
            </w:r>
          </w:p>
        </w:tc>
      </w:tr>
      <w:tr w:rsidR="00F73B02" w:rsidRPr="00CB6205" w14:paraId="3F741E12" w14:textId="77777777" w:rsidTr="00F001F4">
        <w:tc>
          <w:tcPr>
            <w:tcW w:w="913" w:type="pct"/>
          </w:tcPr>
          <w:p w14:paraId="63425237" w14:textId="77777777" w:rsidR="00F73B02" w:rsidRPr="00CB6205" w:rsidRDefault="00F73B02" w:rsidP="00D4289D">
            <w:pPr>
              <w:rPr>
                <w:rFonts w:cs="Arial"/>
                <w:color w:val="auto"/>
                <w:sz w:val="19"/>
                <w:szCs w:val="19"/>
              </w:rPr>
            </w:pPr>
            <w:r w:rsidRPr="00CB6205">
              <w:rPr>
                <w:rFonts w:cs="Arial"/>
                <w:color w:val="auto"/>
                <w:sz w:val="19"/>
                <w:szCs w:val="19"/>
              </w:rPr>
              <w:t xml:space="preserve">Web-based system </w:t>
            </w:r>
          </w:p>
        </w:tc>
        <w:tc>
          <w:tcPr>
            <w:tcW w:w="681" w:type="pct"/>
          </w:tcPr>
          <w:p w14:paraId="0258E785" w14:textId="77777777" w:rsidR="00F73B02" w:rsidRPr="00CB6205" w:rsidRDefault="00F73B02" w:rsidP="00D4289D">
            <w:pPr>
              <w:widowControl/>
              <w:spacing w:after="0"/>
              <w:ind w:left="360"/>
              <w:rPr>
                <w:rFonts w:cs="Arial"/>
                <w:color w:val="auto"/>
                <w:sz w:val="19"/>
                <w:szCs w:val="19"/>
              </w:rPr>
            </w:pPr>
          </w:p>
        </w:tc>
        <w:tc>
          <w:tcPr>
            <w:tcW w:w="681" w:type="pct"/>
          </w:tcPr>
          <w:p w14:paraId="27B67D22" w14:textId="77777777" w:rsidR="00F73B02" w:rsidRPr="00CB6205" w:rsidRDefault="00F73B02" w:rsidP="00D4289D">
            <w:pPr>
              <w:widowControl/>
              <w:spacing w:after="0"/>
              <w:ind w:left="360"/>
              <w:rPr>
                <w:rFonts w:cs="Arial"/>
                <w:color w:val="auto"/>
                <w:sz w:val="19"/>
                <w:szCs w:val="19"/>
              </w:rPr>
            </w:pPr>
          </w:p>
        </w:tc>
        <w:tc>
          <w:tcPr>
            <w:tcW w:w="681" w:type="pct"/>
          </w:tcPr>
          <w:p w14:paraId="1EEB5474" w14:textId="77777777" w:rsidR="00F73B02" w:rsidRPr="00CB6205" w:rsidRDefault="00F73B02" w:rsidP="00D4289D">
            <w:pPr>
              <w:widowControl/>
              <w:spacing w:after="0"/>
              <w:ind w:left="360"/>
              <w:rPr>
                <w:rFonts w:cs="Arial"/>
                <w:color w:val="auto"/>
                <w:sz w:val="19"/>
                <w:szCs w:val="19"/>
              </w:rPr>
            </w:pPr>
          </w:p>
        </w:tc>
        <w:tc>
          <w:tcPr>
            <w:tcW w:w="681" w:type="pct"/>
          </w:tcPr>
          <w:p w14:paraId="45139B1D" w14:textId="77777777" w:rsidR="00F73B02" w:rsidRPr="00CB6205" w:rsidRDefault="00F73B02" w:rsidP="00D4289D">
            <w:pPr>
              <w:widowControl/>
              <w:spacing w:after="0"/>
              <w:ind w:left="360"/>
              <w:rPr>
                <w:rFonts w:cs="Arial"/>
                <w:color w:val="auto"/>
                <w:sz w:val="19"/>
                <w:szCs w:val="19"/>
              </w:rPr>
            </w:pPr>
          </w:p>
        </w:tc>
        <w:tc>
          <w:tcPr>
            <w:tcW w:w="701" w:type="pct"/>
          </w:tcPr>
          <w:p w14:paraId="1C32917C" w14:textId="77777777" w:rsidR="00F73B02" w:rsidRPr="00CB6205" w:rsidRDefault="00F73B02" w:rsidP="00D4289D">
            <w:pPr>
              <w:widowControl/>
              <w:spacing w:after="0"/>
              <w:ind w:left="360"/>
              <w:rPr>
                <w:rFonts w:cs="Arial"/>
                <w:color w:val="auto"/>
                <w:sz w:val="19"/>
                <w:szCs w:val="19"/>
              </w:rPr>
            </w:pPr>
          </w:p>
        </w:tc>
        <w:tc>
          <w:tcPr>
            <w:tcW w:w="661" w:type="pct"/>
          </w:tcPr>
          <w:p w14:paraId="5B0415BE" w14:textId="77777777" w:rsidR="00F73B02" w:rsidRPr="00CB6205" w:rsidRDefault="00F73B02" w:rsidP="00D4289D">
            <w:pPr>
              <w:widowControl/>
              <w:spacing w:after="0"/>
              <w:ind w:left="360"/>
              <w:rPr>
                <w:rFonts w:cs="Arial"/>
                <w:color w:val="auto"/>
                <w:sz w:val="19"/>
                <w:szCs w:val="19"/>
              </w:rPr>
            </w:pPr>
          </w:p>
        </w:tc>
      </w:tr>
      <w:tr w:rsidR="00F73B02" w:rsidRPr="00CB6205" w14:paraId="4A43F825" w14:textId="77777777" w:rsidTr="00F001F4">
        <w:tc>
          <w:tcPr>
            <w:tcW w:w="913" w:type="pct"/>
          </w:tcPr>
          <w:p w14:paraId="64B26E68" w14:textId="50BE2436" w:rsidR="00F73B02" w:rsidRPr="00CB6205" w:rsidRDefault="00F73B02" w:rsidP="00D4289D">
            <w:pPr>
              <w:rPr>
                <w:rFonts w:cs="Arial"/>
                <w:color w:val="auto"/>
                <w:sz w:val="19"/>
                <w:szCs w:val="19"/>
              </w:rPr>
            </w:pPr>
            <w:r w:rsidRPr="00CB6205">
              <w:rPr>
                <w:rFonts w:cs="Arial"/>
                <w:color w:val="auto"/>
                <w:sz w:val="19"/>
                <w:szCs w:val="19"/>
              </w:rPr>
              <w:t xml:space="preserve">Training records/sign-in sheets </w:t>
            </w:r>
          </w:p>
        </w:tc>
        <w:tc>
          <w:tcPr>
            <w:tcW w:w="681" w:type="pct"/>
          </w:tcPr>
          <w:p w14:paraId="2C426BC4" w14:textId="77777777" w:rsidR="00F73B02" w:rsidRPr="00CB6205" w:rsidRDefault="00F73B02" w:rsidP="00D4289D">
            <w:pPr>
              <w:widowControl/>
              <w:spacing w:after="0"/>
              <w:ind w:left="360"/>
              <w:rPr>
                <w:rFonts w:cs="Arial"/>
                <w:color w:val="auto"/>
                <w:sz w:val="19"/>
                <w:szCs w:val="19"/>
              </w:rPr>
            </w:pPr>
          </w:p>
        </w:tc>
        <w:tc>
          <w:tcPr>
            <w:tcW w:w="681" w:type="pct"/>
          </w:tcPr>
          <w:p w14:paraId="0B2D0BD5" w14:textId="77777777" w:rsidR="00F73B02" w:rsidRPr="00CB6205" w:rsidRDefault="00F73B02" w:rsidP="00D4289D">
            <w:pPr>
              <w:widowControl/>
              <w:spacing w:after="0"/>
              <w:ind w:left="360"/>
              <w:rPr>
                <w:rFonts w:cs="Arial"/>
                <w:color w:val="auto"/>
                <w:sz w:val="19"/>
                <w:szCs w:val="19"/>
              </w:rPr>
            </w:pPr>
          </w:p>
        </w:tc>
        <w:tc>
          <w:tcPr>
            <w:tcW w:w="681" w:type="pct"/>
          </w:tcPr>
          <w:p w14:paraId="5A2BA4BF" w14:textId="77777777" w:rsidR="00F73B02" w:rsidRPr="00CB6205" w:rsidRDefault="00F73B02" w:rsidP="00D4289D">
            <w:pPr>
              <w:widowControl/>
              <w:spacing w:after="0"/>
              <w:ind w:left="360"/>
              <w:rPr>
                <w:rFonts w:cs="Arial"/>
                <w:color w:val="auto"/>
                <w:sz w:val="19"/>
                <w:szCs w:val="19"/>
              </w:rPr>
            </w:pPr>
          </w:p>
        </w:tc>
        <w:tc>
          <w:tcPr>
            <w:tcW w:w="681" w:type="pct"/>
          </w:tcPr>
          <w:p w14:paraId="575C2055" w14:textId="77777777" w:rsidR="00F73B02" w:rsidRPr="00CB6205" w:rsidRDefault="00F73B02" w:rsidP="00D4289D">
            <w:pPr>
              <w:widowControl/>
              <w:spacing w:after="0"/>
              <w:ind w:left="360"/>
              <w:rPr>
                <w:rFonts w:cs="Arial"/>
                <w:color w:val="auto"/>
                <w:sz w:val="19"/>
                <w:szCs w:val="19"/>
              </w:rPr>
            </w:pPr>
          </w:p>
        </w:tc>
        <w:tc>
          <w:tcPr>
            <w:tcW w:w="701" w:type="pct"/>
          </w:tcPr>
          <w:p w14:paraId="04513AC5" w14:textId="77777777" w:rsidR="00F73B02" w:rsidRPr="00CB6205" w:rsidRDefault="00F73B02" w:rsidP="00D4289D">
            <w:pPr>
              <w:widowControl/>
              <w:spacing w:after="0"/>
              <w:ind w:left="360"/>
              <w:rPr>
                <w:rFonts w:cs="Arial"/>
                <w:color w:val="auto"/>
                <w:sz w:val="19"/>
                <w:szCs w:val="19"/>
              </w:rPr>
            </w:pPr>
          </w:p>
        </w:tc>
        <w:tc>
          <w:tcPr>
            <w:tcW w:w="661" w:type="pct"/>
          </w:tcPr>
          <w:p w14:paraId="3B483B88" w14:textId="77777777" w:rsidR="00F73B02" w:rsidRPr="00CB6205" w:rsidRDefault="00F73B02" w:rsidP="00D4289D">
            <w:pPr>
              <w:widowControl/>
              <w:spacing w:after="0"/>
              <w:ind w:left="360"/>
              <w:rPr>
                <w:rFonts w:cs="Arial"/>
                <w:color w:val="auto"/>
                <w:sz w:val="19"/>
                <w:szCs w:val="19"/>
              </w:rPr>
            </w:pPr>
          </w:p>
        </w:tc>
      </w:tr>
      <w:tr w:rsidR="00F73B02" w:rsidRPr="00CB6205" w14:paraId="65989C78" w14:textId="77777777" w:rsidTr="00F001F4">
        <w:tc>
          <w:tcPr>
            <w:tcW w:w="913" w:type="pct"/>
          </w:tcPr>
          <w:p w14:paraId="2C9370D8" w14:textId="77777777" w:rsidR="00F73B02" w:rsidRPr="00CB6205" w:rsidRDefault="00F73B02" w:rsidP="00D4289D">
            <w:pPr>
              <w:rPr>
                <w:rFonts w:cs="Arial"/>
                <w:color w:val="auto"/>
                <w:sz w:val="19"/>
                <w:szCs w:val="19"/>
              </w:rPr>
            </w:pPr>
            <w:r w:rsidRPr="00CB6205">
              <w:rPr>
                <w:rFonts w:cs="Arial"/>
                <w:color w:val="auto"/>
                <w:sz w:val="19"/>
                <w:szCs w:val="19"/>
              </w:rPr>
              <w:t xml:space="preserve">Other (describe) </w:t>
            </w:r>
          </w:p>
        </w:tc>
        <w:tc>
          <w:tcPr>
            <w:tcW w:w="681" w:type="pct"/>
          </w:tcPr>
          <w:p w14:paraId="2F5CDA4C" w14:textId="77777777" w:rsidR="00F73B02" w:rsidRPr="00CB6205" w:rsidRDefault="00F73B02" w:rsidP="00D4289D">
            <w:pPr>
              <w:widowControl/>
              <w:spacing w:after="0"/>
              <w:ind w:left="360"/>
              <w:rPr>
                <w:rFonts w:cs="Arial"/>
                <w:color w:val="auto"/>
                <w:sz w:val="19"/>
                <w:szCs w:val="19"/>
              </w:rPr>
            </w:pPr>
          </w:p>
        </w:tc>
        <w:tc>
          <w:tcPr>
            <w:tcW w:w="681" w:type="pct"/>
          </w:tcPr>
          <w:p w14:paraId="182F688F" w14:textId="77777777" w:rsidR="00F73B02" w:rsidRPr="00CB6205" w:rsidRDefault="00F73B02" w:rsidP="00D4289D">
            <w:pPr>
              <w:widowControl/>
              <w:spacing w:after="0"/>
              <w:ind w:left="360"/>
              <w:rPr>
                <w:rFonts w:cs="Arial"/>
                <w:color w:val="auto"/>
                <w:sz w:val="19"/>
                <w:szCs w:val="19"/>
              </w:rPr>
            </w:pPr>
          </w:p>
        </w:tc>
        <w:tc>
          <w:tcPr>
            <w:tcW w:w="681" w:type="pct"/>
          </w:tcPr>
          <w:p w14:paraId="6DCAEC58" w14:textId="77777777" w:rsidR="00F73B02" w:rsidRPr="00CB6205" w:rsidRDefault="00F73B02" w:rsidP="00D4289D">
            <w:pPr>
              <w:widowControl/>
              <w:spacing w:after="0"/>
              <w:ind w:left="360"/>
              <w:rPr>
                <w:rFonts w:cs="Arial"/>
                <w:color w:val="auto"/>
                <w:sz w:val="19"/>
                <w:szCs w:val="19"/>
              </w:rPr>
            </w:pPr>
          </w:p>
        </w:tc>
        <w:tc>
          <w:tcPr>
            <w:tcW w:w="681" w:type="pct"/>
          </w:tcPr>
          <w:p w14:paraId="1CD9E73A" w14:textId="77777777" w:rsidR="00F73B02" w:rsidRPr="00CB6205" w:rsidRDefault="00F73B02" w:rsidP="00D4289D">
            <w:pPr>
              <w:widowControl/>
              <w:spacing w:after="0"/>
              <w:ind w:left="360"/>
              <w:rPr>
                <w:rFonts w:cs="Arial"/>
                <w:color w:val="auto"/>
                <w:sz w:val="19"/>
                <w:szCs w:val="19"/>
              </w:rPr>
            </w:pPr>
          </w:p>
        </w:tc>
        <w:tc>
          <w:tcPr>
            <w:tcW w:w="701" w:type="pct"/>
          </w:tcPr>
          <w:p w14:paraId="6E886E44" w14:textId="77777777" w:rsidR="00F73B02" w:rsidRPr="00CB6205" w:rsidRDefault="00F73B02" w:rsidP="00D4289D">
            <w:pPr>
              <w:widowControl/>
              <w:spacing w:after="0"/>
              <w:ind w:left="360"/>
              <w:rPr>
                <w:rFonts w:cs="Arial"/>
                <w:color w:val="auto"/>
                <w:sz w:val="19"/>
                <w:szCs w:val="19"/>
              </w:rPr>
            </w:pPr>
          </w:p>
        </w:tc>
        <w:tc>
          <w:tcPr>
            <w:tcW w:w="661" w:type="pct"/>
          </w:tcPr>
          <w:p w14:paraId="02FB0A83" w14:textId="77777777" w:rsidR="00F73B02" w:rsidRPr="00CB6205" w:rsidRDefault="00F73B02" w:rsidP="00D4289D">
            <w:pPr>
              <w:widowControl/>
              <w:spacing w:after="0"/>
              <w:ind w:left="360"/>
              <w:rPr>
                <w:rFonts w:cs="Arial"/>
                <w:color w:val="auto"/>
                <w:sz w:val="19"/>
                <w:szCs w:val="19"/>
              </w:rPr>
            </w:pPr>
          </w:p>
        </w:tc>
      </w:tr>
      <w:tr w:rsidR="00F73B02" w:rsidRPr="00CB6205" w14:paraId="304A815F" w14:textId="77777777" w:rsidTr="00F001F4">
        <w:tc>
          <w:tcPr>
            <w:tcW w:w="913" w:type="pct"/>
          </w:tcPr>
          <w:p w14:paraId="2AB7985D" w14:textId="77777777" w:rsidR="00F73B02" w:rsidRPr="00CB6205" w:rsidRDefault="00F73B02" w:rsidP="00D4289D">
            <w:pPr>
              <w:rPr>
                <w:rFonts w:cs="Arial"/>
                <w:color w:val="auto"/>
                <w:sz w:val="19"/>
                <w:szCs w:val="19"/>
              </w:rPr>
            </w:pPr>
            <w:r w:rsidRPr="00CB6205">
              <w:rPr>
                <w:rFonts w:cs="Arial"/>
                <w:color w:val="auto"/>
                <w:sz w:val="19"/>
                <w:szCs w:val="19"/>
              </w:rPr>
              <w:t xml:space="preserve">N/A </w:t>
            </w:r>
          </w:p>
        </w:tc>
        <w:tc>
          <w:tcPr>
            <w:tcW w:w="681" w:type="pct"/>
          </w:tcPr>
          <w:p w14:paraId="605CE96C" w14:textId="77777777" w:rsidR="00F73B02" w:rsidRPr="00CB6205" w:rsidRDefault="00F73B02" w:rsidP="00D4289D">
            <w:pPr>
              <w:widowControl/>
              <w:spacing w:after="0"/>
              <w:ind w:left="360"/>
              <w:rPr>
                <w:rFonts w:cs="Arial"/>
                <w:color w:val="auto"/>
                <w:sz w:val="19"/>
                <w:szCs w:val="19"/>
              </w:rPr>
            </w:pPr>
          </w:p>
        </w:tc>
        <w:tc>
          <w:tcPr>
            <w:tcW w:w="681" w:type="pct"/>
          </w:tcPr>
          <w:p w14:paraId="6773B291" w14:textId="77777777" w:rsidR="00F73B02" w:rsidRPr="00CB6205" w:rsidRDefault="00F73B02" w:rsidP="00D4289D">
            <w:pPr>
              <w:widowControl/>
              <w:spacing w:after="0"/>
              <w:ind w:left="360"/>
              <w:rPr>
                <w:rFonts w:cs="Arial"/>
                <w:color w:val="auto"/>
                <w:sz w:val="19"/>
                <w:szCs w:val="19"/>
              </w:rPr>
            </w:pPr>
          </w:p>
        </w:tc>
        <w:tc>
          <w:tcPr>
            <w:tcW w:w="681" w:type="pct"/>
          </w:tcPr>
          <w:p w14:paraId="5C9658D0" w14:textId="77777777" w:rsidR="00F73B02" w:rsidRPr="00CB6205" w:rsidRDefault="00F73B02" w:rsidP="00D4289D">
            <w:pPr>
              <w:widowControl/>
              <w:spacing w:after="0"/>
              <w:ind w:left="360"/>
              <w:rPr>
                <w:rFonts w:cs="Arial"/>
                <w:color w:val="auto"/>
                <w:sz w:val="19"/>
                <w:szCs w:val="19"/>
              </w:rPr>
            </w:pPr>
          </w:p>
        </w:tc>
        <w:tc>
          <w:tcPr>
            <w:tcW w:w="681" w:type="pct"/>
          </w:tcPr>
          <w:p w14:paraId="0EDA123C" w14:textId="77777777" w:rsidR="00F73B02" w:rsidRPr="00CB6205" w:rsidRDefault="00F73B02" w:rsidP="00D4289D">
            <w:pPr>
              <w:widowControl/>
              <w:spacing w:after="0"/>
              <w:ind w:left="360"/>
              <w:rPr>
                <w:rFonts w:cs="Arial"/>
                <w:color w:val="auto"/>
                <w:sz w:val="19"/>
                <w:szCs w:val="19"/>
              </w:rPr>
            </w:pPr>
          </w:p>
        </w:tc>
        <w:tc>
          <w:tcPr>
            <w:tcW w:w="701" w:type="pct"/>
          </w:tcPr>
          <w:p w14:paraId="5EFA4623" w14:textId="77777777" w:rsidR="00F73B02" w:rsidRPr="00CB6205" w:rsidRDefault="00F73B02" w:rsidP="00D4289D">
            <w:pPr>
              <w:widowControl/>
              <w:spacing w:after="0"/>
              <w:ind w:left="360"/>
              <w:rPr>
                <w:rFonts w:cs="Arial"/>
                <w:color w:val="auto"/>
                <w:sz w:val="19"/>
                <w:szCs w:val="19"/>
              </w:rPr>
            </w:pPr>
          </w:p>
        </w:tc>
        <w:tc>
          <w:tcPr>
            <w:tcW w:w="661" w:type="pct"/>
          </w:tcPr>
          <w:p w14:paraId="42618B59" w14:textId="77777777" w:rsidR="00F73B02" w:rsidRPr="00CB6205" w:rsidRDefault="00F73B02" w:rsidP="00D4289D">
            <w:pPr>
              <w:widowControl/>
              <w:spacing w:after="0"/>
              <w:ind w:left="360"/>
              <w:rPr>
                <w:rFonts w:cs="Arial"/>
                <w:color w:val="auto"/>
                <w:sz w:val="19"/>
                <w:szCs w:val="19"/>
              </w:rPr>
            </w:pPr>
          </w:p>
        </w:tc>
      </w:tr>
    </w:tbl>
    <w:p w14:paraId="200C223F" w14:textId="3A4734CB" w:rsidR="00EF5851" w:rsidRPr="00CB6205" w:rsidRDefault="00FC413B" w:rsidP="00D4289D">
      <w:pPr>
        <w:pStyle w:val="ListParagraph"/>
        <w:keepNext/>
        <w:keepLines/>
        <w:numPr>
          <w:ilvl w:val="0"/>
          <w:numId w:val="31"/>
        </w:numPr>
        <w:rPr>
          <w:rFonts w:cs="Arial"/>
          <w:color w:val="auto"/>
        </w:rPr>
      </w:pPr>
      <w:r w:rsidRPr="00CB6205">
        <w:rPr>
          <w:rFonts w:cs="Arial"/>
          <w:color w:val="auto"/>
        </w:rPr>
        <w:lastRenderedPageBreak/>
        <w:t>For whom a</w:t>
      </w:r>
      <w:r w:rsidR="000E0578" w:rsidRPr="00CB6205">
        <w:rPr>
          <w:rFonts w:cs="Arial"/>
          <w:color w:val="auto"/>
        </w:rPr>
        <w:t>re training materials readily available</w:t>
      </w:r>
      <w:r w:rsidR="000E0578" w:rsidRPr="001422E1">
        <w:rPr>
          <w:rFonts w:cs="Arial"/>
          <w:color w:val="auto"/>
        </w:rPr>
        <w:t>?</w:t>
      </w:r>
      <w:r w:rsidR="00257D01" w:rsidRPr="00902427">
        <w:rPr>
          <w:color w:val="auto"/>
        </w:rPr>
        <w:t xml:space="preserve"> </w:t>
      </w:r>
      <w:r w:rsidR="0090636C" w:rsidRPr="00902427">
        <w:rPr>
          <w:color w:val="auto"/>
        </w:rPr>
        <w:t>(select all that apply)</w:t>
      </w:r>
    </w:p>
    <w:p w14:paraId="41513176" w14:textId="6761856F" w:rsidR="00FC413B" w:rsidRPr="00CB6205" w:rsidRDefault="00FC413B" w:rsidP="00D4289D">
      <w:pPr>
        <w:pStyle w:val="ListParagraph"/>
        <w:numPr>
          <w:ilvl w:val="1"/>
          <w:numId w:val="31"/>
        </w:numPr>
        <w:rPr>
          <w:rFonts w:cs="Arial"/>
          <w:color w:val="auto"/>
        </w:rPr>
      </w:pPr>
      <w:r w:rsidRPr="00CB6205">
        <w:rPr>
          <w:rFonts w:cs="Arial"/>
          <w:color w:val="auto"/>
        </w:rPr>
        <w:t>Providers</w:t>
      </w:r>
    </w:p>
    <w:p w14:paraId="7A162A80" w14:textId="34EAC0AE" w:rsidR="00FC413B" w:rsidRPr="00CB6205" w:rsidRDefault="00FC413B" w:rsidP="00D4289D">
      <w:pPr>
        <w:pStyle w:val="ListParagraph"/>
        <w:numPr>
          <w:ilvl w:val="1"/>
          <w:numId w:val="31"/>
        </w:numPr>
        <w:rPr>
          <w:rFonts w:cs="Arial"/>
          <w:color w:val="auto"/>
        </w:rPr>
      </w:pPr>
      <w:r w:rsidRPr="00CB6205">
        <w:rPr>
          <w:rFonts w:cs="Arial"/>
          <w:color w:val="auto"/>
        </w:rPr>
        <w:t>State staff</w:t>
      </w:r>
    </w:p>
    <w:p w14:paraId="780A4872" w14:textId="3F7CE1AF" w:rsidR="00FC413B" w:rsidRPr="00CB6205" w:rsidRDefault="00FC413B" w:rsidP="00D4289D">
      <w:pPr>
        <w:pStyle w:val="ListParagraph"/>
        <w:numPr>
          <w:ilvl w:val="1"/>
          <w:numId w:val="31"/>
        </w:numPr>
        <w:rPr>
          <w:rFonts w:cs="Arial"/>
          <w:color w:val="auto"/>
        </w:rPr>
      </w:pPr>
      <w:r w:rsidRPr="00CB6205">
        <w:rPr>
          <w:rFonts w:cs="Arial"/>
          <w:color w:val="auto"/>
        </w:rPr>
        <w:t>Waiver participants</w:t>
      </w:r>
    </w:p>
    <w:p w14:paraId="5C08092B" w14:textId="5963950F" w:rsidR="00FC413B" w:rsidRPr="00CB6205" w:rsidRDefault="00FC413B" w:rsidP="00D4289D">
      <w:pPr>
        <w:pStyle w:val="ListParagraph"/>
        <w:numPr>
          <w:ilvl w:val="1"/>
          <w:numId w:val="31"/>
        </w:numPr>
        <w:rPr>
          <w:rFonts w:cs="Arial"/>
          <w:color w:val="auto"/>
        </w:rPr>
      </w:pPr>
      <w:r w:rsidRPr="00CB6205">
        <w:rPr>
          <w:rFonts w:cs="Arial"/>
          <w:color w:val="auto"/>
        </w:rPr>
        <w:t>Family/unpaid caregivers</w:t>
      </w:r>
    </w:p>
    <w:p w14:paraId="329342E1" w14:textId="5C5A5317" w:rsidR="00FC413B" w:rsidRPr="00CB6205" w:rsidRDefault="00FC413B" w:rsidP="00D4289D">
      <w:pPr>
        <w:pStyle w:val="ListParagraph"/>
        <w:numPr>
          <w:ilvl w:val="1"/>
          <w:numId w:val="31"/>
        </w:numPr>
        <w:rPr>
          <w:rFonts w:cs="Arial"/>
          <w:color w:val="auto"/>
        </w:rPr>
      </w:pPr>
      <w:r w:rsidRPr="00CB6205">
        <w:rPr>
          <w:rFonts w:cs="Arial"/>
          <w:color w:val="auto"/>
        </w:rPr>
        <w:t>Investigative staff</w:t>
      </w:r>
    </w:p>
    <w:p w14:paraId="3191BAF5" w14:textId="79F5DCC8" w:rsidR="00FC413B" w:rsidRPr="00CB6205" w:rsidRDefault="00FC413B" w:rsidP="00D4289D">
      <w:pPr>
        <w:pStyle w:val="ListParagraph"/>
        <w:numPr>
          <w:ilvl w:val="1"/>
          <w:numId w:val="31"/>
        </w:numPr>
        <w:rPr>
          <w:rFonts w:cs="Arial"/>
          <w:color w:val="auto"/>
        </w:rPr>
      </w:pPr>
      <w:r w:rsidRPr="00CB6205">
        <w:rPr>
          <w:rFonts w:cs="Arial"/>
          <w:color w:val="auto"/>
        </w:rPr>
        <w:t>Individuals with self-directed services</w:t>
      </w:r>
    </w:p>
    <w:p w14:paraId="728D57BD" w14:textId="666C1E93" w:rsidR="007D5101" w:rsidRPr="00CB6205" w:rsidRDefault="00FC413B" w:rsidP="00D4289D">
      <w:pPr>
        <w:pStyle w:val="ListParagraph"/>
        <w:numPr>
          <w:ilvl w:val="1"/>
          <w:numId w:val="31"/>
        </w:numPr>
        <w:rPr>
          <w:rFonts w:cs="Arial"/>
          <w:color w:val="auto"/>
        </w:rPr>
      </w:pPr>
      <w:r w:rsidRPr="00CB6205">
        <w:rPr>
          <w:rFonts w:cs="Arial"/>
          <w:color w:val="auto"/>
        </w:rPr>
        <w:t>Other (describe)</w:t>
      </w:r>
    </w:p>
    <w:p w14:paraId="336BD476" w14:textId="77777777" w:rsidR="000E0578" w:rsidRPr="00CB6205" w:rsidRDefault="000E0578" w:rsidP="00D4289D">
      <w:pPr>
        <w:pStyle w:val="Heading2"/>
        <w:keepNext w:val="0"/>
        <w:keepLines w:val="0"/>
        <w:rPr>
          <w:rFonts w:cs="Arial"/>
        </w:rPr>
      </w:pPr>
      <w:r w:rsidRPr="00CB6205">
        <w:rPr>
          <w:rFonts w:cs="Arial"/>
        </w:rPr>
        <w:t>Delivery and Monitoring of Trainings</w:t>
      </w:r>
    </w:p>
    <w:p w14:paraId="4AC294CC" w14:textId="77777777" w:rsidR="000E0578" w:rsidRPr="00CB6205" w:rsidRDefault="000E0578" w:rsidP="00D4289D">
      <w:pPr>
        <w:pStyle w:val="ListParagraph"/>
        <w:numPr>
          <w:ilvl w:val="0"/>
          <w:numId w:val="31"/>
        </w:numPr>
        <w:rPr>
          <w:rFonts w:cs="Arial"/>
          <w:color w:val="auto"/>
        </w:rPr>
      </w:pPr>
      <w:r w:rsidRPr="00CB6205">
        <w:rPr>
          <w:rFonts w:cs="Arial"/>
          <w:color w:val="auto"/>
        </w:rPr>
        <w:t xml:space="preserve">Who is responsible for developing and delivering the training to each of these population groups (on the left)? (select all that apply)  </w:t>
      </w:r>
    </w:p>
    <w:tbl>
      <w:tblPr>
        <w:tblStyle w:val="TableGrid"/>
        <w:tblW w:w="5000" w:type="pct"/>
        <w:tblLayout w:type="fixed"/>
        <w:tblLook w:val="07E0" w:firstRow="1" w:lastRow="1" w:firstColumn="1" w:lastColumn="1" w:noHBand="1" w:noVBand="1"/>
        <w:tblCaption w:val="Matrix table for question 5"/>
        <w:tblDescription w:val="This is a matrix table that represents the matrix form for which respondents select who is responsible (SMA, Operating Agency, State integrity dividual/agency, 3rd contracted party, N/A) for developing and delivering the training to each of the population groups (providers, caregivers, state staff, waiver participants, and indivdiuals with self-directed services)."/>
      </w:tblPr>
      <w:tblGrid>
        <w:gridCol w:w="1503"/>
        <w:gridCol w:w="1503"/>
        <w:gridCol w:w="1400"/>
        <w:gridCol w:w="1710"/>
        <w:gridCol w:w="1399"/>
        <w:gridCol w:w="1502"/>
      </w:tblGrid>
      <w:tr w:rsidR="00A67494" w:rsidRPr="00CB6205" w14:paraId="53D30170" w14:textId="77777777" w:rsidTr="00F001F4">
        <w:tc>
          <w:tcPr>
            <w:tcW w:w="833" w:type="pct"/>
          </w:tcPr>
          <w:p w14:paraId="363BEC6C" w14:textId="77777777" w:rsidR="000E0578" w:rsidRPr="00CB6205" w:rsidRDefault="000E0578" w:rsidP="00D4289D">
            <w:pPr>
              <w:rPr>
                <w:rFonts w:cs="Arial"/>
                <w:color w:val="auto"/>
                <w:sz w:val="19"/>
                <w:szCs w:val="19"/>
              </w:rPr>
            </w:pPr>
          </w:p>
        </w:tc>
        <w:tc>
          <w:tcPr>
            <w:tcW w:w="833" w:type="pct"/>
          </w:tcPr>
          <w:p w14:paraId="33E9C466" w14:textId="77777777" w:rsidR="000E0578" w:rsidRPr="00CB6205" w:rsidRDefault="000E0578" w:rsidP="00D4289D">
            <w:pPr>
              <w:rPr>
                <w:rFonts w:cs="Arial"/>
                <w:color w:val="auto"/>
                <w:sz w:val="19"/>
                <w:szCs w:val="19"/>
              </w:rPr>
            </w:pPr>
            <w:r w:rsidRPr="00CB6205">
              <w:rPr>
                <w:rFonts w:cs="Arial"/>
                <w:color w:val="auto"/>
                <w:sz w:val="19"/>
                <w:szCs w:val="19"/>
              </w:rPr>
              <w:t>SMA</w:t>
            </w:r>
          </w:p>
        </w:tc>
        <w:tc>
          <w:tcPr>
            <w:tcW w:w="776" w:type="pct"/>
          </w:tcPr>
          <w:p w14:paraId="2A205CBD" w14:textId="77777777" w:rsidR="000E0578" w:rsidRPr="00CB6205" w:rsidRDefault="000E0578" w:rsidP="00D4289D">
            <w:pPr>
              <w:rPr>
                <w:rFonts w:cs="Arial"/>
                <w:color w:val="auto"/>
                <w:sz w:val="19"/>
                <w:szCs w:val="19"/>
              </w:rPr>
            </w:pPr>
            <w:r w:rsidRPr="00CB6205">
              <w:rPr>
                <w:rFonts w:cs="Arial"/>
                <w:color w:val="auto"/>
                <w:sz w:val="19"/>
                <w:szCs w:val="19"/>
              </w:rPr>
              <w:t>Operating Agency</w:t>
            </w:r>
          </w:p>
        </w:tc>
        <w:tc>
          <w:tcPr>
            <w:tcW w:w="948" w:type="pct"/>
          </w:tcPr>
          <w:p w14:paraId="369296C7" w14:textId="58BA0026" w:rsidR="000E0578" w:rsidRPr="00CB6205" w:rsidRDefault="000E0578" w:rsidP="00D4289D">
            <w:pPr>
              <w:rPr>
                <w:rFonts w:cs="Arial"/>
                <w:color w:val="auto"/>
                <w:sz w:val="19"/>
                <w:szCs w:val="19"/>
              </w:rPr>
            </w:pPr>
            <w:r w:rsidRPr="00CB6205">
              <w:rPr>
                <w:rFonts w:cs="Arial"/>
                <w:color w:val="auto"/>
                <w:sz w:val="19"/>
                <w:szCs w:val="19"/>
              </w:rPr>
              <w:t>State Integrity Division/</w:t>
            </w:r>
            <w:r w:rsidR="00F001F4" w:rsidRPr="00CB6205">
              <w:rPr>
                <w:rFonts w:cs="Arial"/>
                <w:color w:val="auto"/>
                <w:sz w:val="19"/>
                <w:szCs w:val="19"/>
              </w:rPr>
              <w:t xml:space="preserve"> </w:t>
            </w:r>
            <w:r w:rsidRPr="00CB6205">
              <w:rPr>
                <w:rFonts w:cs="Arial"/>
                <w:color w:val="auto"/>
                <w:sz w:val="19"/>
                <w:szCs w:val="19"/>
              </w:rPr>
              <w:t>Agency</w:t>
            </w:r>
          </w:p>
        </w:tc>
        <w:tc>
          <w:tcPr>
            <w:tcW w:w="776" w:type="pct"/>
          </w:tcPr>
          <w:p w14:paraId="30AF1B26" w14:textId="708F0858" w:rsidR="000E0578" w:rsidRPr="00CB6205" w:rsidRDefault="00257D01" w:rsidP="00D4289D">
            <w:pPr>
              <w:rPr>
                <w:rFonts w:cs="Arial"/>
                <w:color w:val="auto"/>
                <w:sz w:val="19"/>
                <w:szCs w:val="19"/>
              </w:rPr>
            </w:pPr>
            <w:r w:rsidRPr="00CB6205">
              <w:rPr>
                <w:rFonts w:cs="Arial"/>
                <w:color w:val="auto"/>
                <w:sz w:val="19"/>
                <w:szCs w:val="19"/>
              </w:rPr>
              <w:t xml:space="preserve">Contracted </w:t>
            </w:r>
            <w:r w:rsidR="002377C8" w:rsidRPr="00CB6205">
              <w:rPr>
                <w:rFonts w:cs="Arial"/>
                <w:color w:val="auto"/>
                <w:sz w:val="19"/>
                <w:szCs w:val="19"/>
              </w:rPr>
              <w:t>Entity</w:t>
            </w:r>
          </w:p>
        </w:tc>
        <w:tc>
          <w:tcPr>
            <w:tcW w:w="833" w:type="pct"/>
          </w:tcPr>
          <w:p w14:paraId="48B145E3" w14:textId="77777777" w:rsidR="000E0578" w:rsidRPr="00CB6205" w:rsidRDefault="000E0578" w:rsidP="00D4289D">
            <w:pPr>
              <w:rPr>
                <w:rFonts w:cs="Arial"/>
                <w:color w:val="auto"/>
                <w:sz w:val="19"/>
                <w:szCs w:val="19"/>
              </w:rPr>
            </w:pPr>
            <w:r w:rsidRPr="00CB6205">
              <w:rPr>
                <w:rFonts w:cs="Arial"/>
                <w:color w:val="auto"/>
                <w:sz w:val="19"/>
                <w:szCs w:val="19"/>
              </w:rPr>
              <w:t>N/A</w:t>
            </w:r>
          </w:p>
        </w:tc>
      </w:tr>
      <w:tr w:rsidR="00A67494" w:rsidRPr="00CB6205" w14:paraId="6BE85831" w14:textId="77777777" w:rsidTr="00F001F4">
        <w:tc>
          <w:tcPr>
            <w:tcW w:w="833" w:type="pct"/>
          </w:tcPr>
          <w:p w14:paraId="60EAF5B6" w14:textId="77777777" w:rsidR="000E0578" w:rsidRPr="00CB6205" w:rsidRDefault="000E0578" w:rsidP="00D4289D">
            <w:pPr>
              <w:rPr>
                <w:rFonts w:cs="Arial"/>
                <w:color w:val="auto"/>
                <w:sz w:val="19"/>
                <w:szCs w:val="19"/>
              </w:rPr>
            </w:pPr>
            <w:r w:rsidRPr="00CB6205">
              <w:rPr>
                <w:rFonts w:cs="Arial"/>
                <w:color w:val="auto"/>
                <w:sz w:val="19"/>
                <w:szCs w:val="19"/>
              </w:rPr>
              <w:t xml:space="preserve">Providers </w:t>
            </w:r>
          </w:p>
        </w:tc>
        <w:tc>
          <w:tcPr>
            <w:tcW w:w="833" w:type="pct"/>
          </w:tcPr>
          <w:p w14:paraId="30E120A8"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47AEA931" w14:textId="77777777" w:rsidR="000E0578" w:rsidRPr="00CB6205" w:rsidRDefault="000E0578" w:rsidP="00D4289D">
            <w:pPr>
              <w:widowControl/>
              <w:spacing w:after="0"/>
              <w:ind w:left="360"/>
              <w:jc w:val="center"/>
              <w:rPr>
                <w:rFonts w:eastAsiaTheme="minorEastAsia" w:cs="Arial"/>
                <w:color w:val="auto"/>
                <w:sz w:val="19"/>
                <w:szCs w:val="19"/>
              </w:rPr>
            </w:pPr>
          </w:p>
        </w:tc>
        <w:tc>
          <w:tcPr>
            <w:tcW w:w="948" w:type="pct"/>
          </w:tcPr>
          <w:p w14:paraId="129DA6AD"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45100793" w14:textId="77777777" w:rsidR="000E0578" w:rsidRPr="00CB6205" w:rsidRDefault="000E0578" w:rsidP="00D4289D">
            <w:pPr>
              <w:widowControl/>
              <w:spacing w:after="0"/>
              <w:ind w:left="360"/>
              <w:jc w:val="center"/>
              <w:rPr>
                <w:rFonts w:eastAsiaTheme="minorEastAsia" w:cs="Arial"/>
                <w:color w:val="auto"/>
                <w:sz w:val="19"/>
                <w:szCs w:val="19"/>
              </w:rPr>
            </w:pPr>
          </w:p>
        </w:tc>
        <w:tc>
          <w:tcPr>
            <w:tcW w:w="833" w:type="pct"/>
          </w:tcPr>
          <w:p w14:paraId="12FF6C3F" w14:textId="77777777" w:rsidR="000E0578" w:rsidRPr="00CB6205" w:rsidRDefault="000E0578" w:rsidP="00D4289D">
            <w:pPr>
              <w:widowControl/>
              <w:spacing w:after="0"/>
              <w:ind w:left="360"/>
              <w:jc w:val="center"/>
              <w:rPr>
                <w:rFonts w:eastAsiaTheme="minorEastAsia" w:cs="Arial"/>
                <w:color w:val="auto"/>
                <w:sz w:val="19"/>
                <w:szCs w:val="19"/>
              </w:rPr>
            </w:pPr>
          </w:p>
        </w:tc>
      </w:tr>
      <w:tr w:rsidR="00A67494" w:rsidRPr="00CB6205" w14:paraId="21A789B0" w14:textId="77777777" w:rsidTr="00F001F4">
        <w:tc>
          <w:tcPr>
            <w:tcW w:w="833" w:type="pct"/>
          </w:tcPr>
          <w:p w14:paraId="3B59BF1B" w14:textId="77777777" w:rsidR="000E0578" w:rsidRPr="00CB6205" w:rsidRDefault="000E0578" w:rsidP="00D4289D">
            <w:pPr>
              <w:rPr>
                <w:rFonts w:cs="Arial"/>
                <w:color w:val="auto"/>
                <w:sz w:val="19"/>
                <w:szCs w:val="19"/>
              </w:rPr>
            </w:pPr>
            <w:r w:rsidRPr="00CB6205">
              <w:rPr>
                <w:rFonts w:cs="Arial"/>
                <w:color w:val="auto"/>
                <w:sz w:val="19"/>
                <w:szCs w:val="19"/>
              </w:rPr>
              <w:t xml:space="preserve">State Staff </w:t>
            </w:r>
          </w:p>
        </w:tc>
        <w:tc>
          <w:tcPr>
            <w:tcW w:w="833" w:type="pct"/>
          </w:tcPr>
          <w:p w14:paraId="7D053730"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4C23181C" w14:textId="77777777" w:rsidR="000E0578" w:rsidRPr="00CB6205" w:rsidRDefault="000E0578" w:rsidP="00D4289D">
            <w:pPr>
              <w:widowControl/>
              <w:spacing w:after="0"/>
              <w:ind w:left="360"/>
              <w:jc w:val="center"/>
              <w:rPr>
                <w:rFonts w:eastAsiaTheme="minorEastAsia" w:cs="Arial"/>
                <w:color w:val="auto"/>
                <w:sz w:val="19"/>
                <w:szCs w:val="19"/>
              </w:rPr>
            </w:pPr>
          </w:p>
        </w:tc>
        <w:tc>
          <w:tcPr>
            <w:tcW w:w="948" w:type="pct"/>
          </w:tcPr>
          <w:p w14:paraId="7960C4C2"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10693779" w14:textId="77777777" w:rsidR="000E0578" w:rsidRPr="00CB6205" w:rsidRDefault="000E0578" w:rsidP="00D4289D">
            <w:pPr>
              <w:widowControl/>
              <w:spacing w:after="0"/>
              <w:ind w:left="360"/>
              <w:jc w:val="center"/>
              <w:rPr>
                <w:rFonts w:eastAsiaTheme="minorEastAsia" w:cs="Arial"/>
                <w:color w:val="auto"/>
                <w:sz w:val="19"/>
                <w:szCs w:val="19"/>
              </w:rPr>
            </w:pPr>
          </w:p>
        </w:tc>
        <w:tc>
          <w:tcPr>
            <w:tcW w:w="833" w:type="pct"/>
          </w:tcPr>
          <w:p w14:paraId="2F81CD23" w14:textId="77777777" w:rsidR="000E0578" w:rsidRPr="00CB6205" w:rsidRDefault="000E0578" w:rsidP="00D4289D">
            <w:pPr>
              <w:widowControl/>
              <w:spacing w:after="0"/>
              <w:ind w:left="360"/>
              <w:jc w:val="center"/>
              <w:rPr>
                <w:rFonts w:eastAsiaTheme="minorEastAsia" w:cs="Arial"/>
                <w:color w:val="auto"/>
                <w:sz w:val="19"/>
                <w:szCs w:val="19"/>
              </w:rPr>
            </w:pPr>
          </w:p>
        </w:tc>
      </w:tr>
      <w:tr w:rsidR="00A67494" w:rsidRPr="00CB6205" w14:paraId="0E2C0322" w14:textId="77777777" w:rsidTr="00F001F4">
        <w:tc>
          <w:tcPr>
            <w:tcW w:w="833" w:type="pct"/>
          </w:tcPr>
          <w:p w14:paraId="3359F3D7" w14:textId="77777777" w:rsidR="000E0578" w:rsidRPr="00CB6205" w:rsidRDefault="000E0578" w:rsidP="00D4289D">
            <w:pPr>
              <w:rPr>
                <w:rFonts w:cs="Arial"/>
                <w:color w:val="auto"/>
                <w:sz w:val="19"/>
                <w:szCs w:val="19"/>
              </w:rPr>
            </w:pPr>
            <w:r w:rsidRPr="00CB6205">
              <w:rPr>
                <w:rFonts w:cs="Arial"/>
                <w:color w:val="auto"/>
                <w:sz w:val="19"/>
                <w:szCs w:val="19"/>
              </w:rPr>
              <w:t xml:space="preserve">Waiver Participants </w:t>
            </w:r>
          </w:p>
        </w:tc>
        <w:tc>
          <w:tcPr>
            <w:tcW w:w="833" w:type="pct"/>
          </w:tcPr>
          <w:p w14:paraId="1CEC3CD9"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2DE71E16" w14:textId="77777777" w:rsidR="000E0578" w:rsidRPr="00CB6205" w:rsidRDefault="000E0578" w:rsidP="00D4289D">
            <w:pPr>
              <w:widowControl/>
              <w:spacing w:after="0"/>
              <w:ind w:left="360"/>
              <w:jc w:val="center"/>
              <w:rPr>
                <w:rFonts w:eastAsiaTheme="minorEastAsia" w:cs="Arial"/>
                <w:color w:val="auto"/>
                <w:sz w:val="19"/>
                <w:szCs w:val="19"/>
              </w:rPr>
            </w:pPr>
          </w:p>
        </w:tc>
        <w:tc>
          <w:tcPr>
            <w:tcW w:w="948" w:type="pct"/>
          </w:tcPr>
          <w:p w14:paraId="1679EFE3"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5EF48C4A" w14:textId="77777777" w:rsidR="000E0578" w:rsidRPr="00CB6205" w:rsidRDefault="000E0578" w:rsidP="00D4289D">
            <w:pPr>
              <w:widowControl/>
              <w:spacing w:after="0"/>
              <w:ind w:left="360"/>
              <w:jc w:val="center"/>
              <w:rPr>
                <w:rFonts w:eastAsiaTheme="minorEastAsia" w:cs="Arial"/>
                <w:color w:val="auto"/>
                <w:sz w:val="19"/>
                <w:szCs w:val="19"/>
              </w:rPr>
            </w:pPr>
          </w:p>
        </w:tc>
        <w:tc>
          <w:tcPr>
            <w:tcW w:w="833" w:type="pct"/>
          </w:tcPr>
          <w:p w14:paraId="66B6CEE5" w14:textId="77777777" w:rsidR="000E0578" w:rsidRPr="00CB6205" w:rsidRDefault="000E0578" w:rsidP="00D4289D">
            <w:pPr>
              <w:widowControl/>
              <w:spacing w:after="0"/>
              <w:ind w:left="360"/>
              <w:jc w:val="center"/>
              <w:rPr>
                <w:rFonts w:eastAsiaTheme="minorEastAsia" w:cs="Arial"/>
                <w:color w:val="auto"/>
                <w:sz w:val="19"/>
                <w:szCs w:val="19"/>
              </w:rPr>
            </w:pPr>
          </w:p>
        </w:tc>
      </w:tr>
      <w:tr w:rsidR="00EA6BD4" w:rsidRPr="00CB6205" w14:paraId="49CD7DF4" w14:textId="77777777" w:rsidTr="00F001F4">
        <w:tc>
          <w:tcPr>
            <w:tcW w:w="833" w:type="pct"/>
          </w:tcPr>
          <w:p w14:paraId="1E2C36C8" w14:textId="6A8A2039" w:rsidR="00EA6BD4" w:rsidRPr="00CB6205" w:rsidRDefault="00EA6BD4" w:rsidP="00D4289D">
            <w:pPr>
              <w:rPr>
                <w:rFonts w:cs="Arial"/>
                <w:color w:val="auto"/>
                <w:sz w:val="19"/>
                <w:szCs w:val="19"/>
              </w:rPr>
            </w:pPr>
            <w:r>
              <w:rPr>
                <w:rFonts w:cs="Arial"/>
                <w:color w:val="auto"/>
                <w:sz w:val="19"/>
                <w:szCs w:val="19"/>
              </w:rPr>
              <w:t>Family/unpaid caregivers</w:t>
            </w:r>
          </w:p>
        </w:tc>
        <w:tc>
          <w:tcPr>
            <w:tcW w:w="833" w:type="pct"/>
          </w:tcPr>
          <w:p w14:paraId="213E50E1"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6EB18062" w14:textId="77777777" w:rsidR="00EA6BD4" w:rsidRPr="00CB6205" w:rsidRDefault="00EA6BD4" w:rsidP="00D4289D">
            <w:pPr>
              <w:widowControl/>
              <w:spacing w:after="0"/>
              <w:ind w:left="360"/>
              <w:jc w:val="center"/>
              <w:rPr>
                <w:rFonts w:eastAsiaTheme="minorEastAsia" w:cs="Arial"/>
                <w:color w:val="auto"/>
                <w:sz w:val="19"/>
                <w:szCs w:val="19"/>
              </w:rPr>
            </w:pPr>
          </w:p>
        </w:tc>
        <w:tc>
          <w:tcPr>
            <w:tcW w:w="948" w:type="pct"/>
          </w:tcPr>
          <w:p w14:paraId="2A9715BB"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01297098" w14:textId="77777777" w:rsidR="00EA6BD4" w:rsidRPr="00CB6205" w:rsidRDefault="00EA6BD4" w:rsidP="00D4289D">
            <w:pPr>
              <w:widowControl/>
              <w:spacing w:after="0"/>
              <w:ind w:left="360"/>
              <w:jc w:val="center"/>
              <w:rPr>
                <w:rFonts w:eastAsiaTheme="minorEastAsia" w:cs="Arial"/>
                <w:color w:val="auto"/>
                <w:sz w:val="19"/>
                <w:szCs w:val="19"/>
              </w:rPr>
            </w:pPr>
          </w:p>
        </w:tc>
        <w:tc>
          <w:tcPr>
            <w:tcW w:w="833" w:type="pct"/>
          </w:tcPr>
          <w:p w14:paraId="2DD1198A" w14:textId="77777777" w:rsidR="00EA6BD4" w:rsidRPr="00CB6205" w:rsidRDefault="00EA6BD4" w:rsidP="00D4289D">
            <w:pPr>
              <w:widowControl/>
              <w:spacing w:after="0"/>
              <w:ind w:left="360"/>
              <w:jc w:val="center"/>
              <w:rPr>
                <w:rFonts w:eastAsiaTheme="minorEastAsia" w:cs="Arial"/>
                <w:color w:val="auto"/>
                <w:sz w:val="19"/>
                <w:szCs w:val="19"/>
              </w:rPr>
            </w:pPr>
          </w:p>
        </w:tc>
      </w:tr>
      <w:tr w:rsidR="00EA6BD4" w:rsidRPr="00CB6205" w14:paraId="1056F486" w14:textId="77777777" w:rsidTr="00F001F4">
        <w:tc>
          <w:tcPr>
            <w:tcW w:w="833" w:type="pct"/>
          </w:tcPr>
          <w:p w14:paraId="5AEC2474" w14:textId="5E3EE7DE" w:rsidR="00EA6BD4" w:rsidRPr="00CB6205" w:rsidRDefault="00EA6BD4" w:rsidP="00D4289D">
            <w:pPr>
              <w:rPr>
                <w:rFonts w:cs="Arial"/>
                <w:color w:val="auto"/>
                <w:sz w:val="19"/>
                <w:szCs w:val="19"/>
              </w:rPr>
            </w:pPr>
            <w:r>
              <w:rPr>
                <w:rFonts w:cs="Arial"/>
                <w:color w:val="auto"/>
                <w:sz w:val="19"/>
                <w:szCs w:val="19"/>
              </w:rPr>
              <w:t>Investigative staff</w:t>
            </w:r>
          </w:p>
        </w:tc>
        <w:tc>
          <w:tcPr>
            <w:tcW w:w="833" w:type="pct"/>
          </w:tcPr>
          <w:p w14:paraId="303F4BDC"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074E08F9" w14:textId="77777777" w:rsidR="00EA6BD4" w:rsidRPr="00CB6205" w:rsidRDefault="00EA6BD4" w:rsidP="00D4289D">
            <w:pPr>
              <w:widowControl/>
              <w:spacing w:after="0"/>
              <w:ind w:left="360"/>
              <w:jc w:val="center"/>
              <w:rPr>
                <w:rFonts w:eastAsiaTheme="minorEastAsia" w:cs="Arial"/>
                <w:color w:val="auto"/>
                <w:sz w:val="19"/>
                <w:szCs w:val="19"/>
              </w:rPr>
            </w:pPr>
          </w:p>
        </w:tc>
        <w:tc>
          <w:tcPr>
            <w:tcW w:w="948" w:type="pct"/>
          </w:tcPr>
          <w:p w14:paraId="57BAE7F6"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3861A85A" w14:textId="77777777" w:rsidR="00EA6BD4" w:rsidRPr="00CB6205" w:rsidRDefault="00EA6BD4" w:rsidP="00D4289D">
            <w:pPr>
              <w:widowControl/>
              <w:spacing w:after="0"/>
              <w:ind w:left="360"/>
              <w:jc w:val="center"/>
              <w:rPr>
                <w:rFonts w:eastAsiaTheme="minorEastAsia" w:cs="Arial"/>
                <w:color w:val="auto"/>
                <w:sz w:val="19"/>
                <w:szCs w:val="19"/>
              </w:rPr>
            </w:pPr>
          </w:p>
        </w:tc>
        <w:tc>
          <w:tcPr>
            <w:tcW w:w="833" w:type="pct"/>
          </w:tcPr>
          <w:p w14:paraId="15845253" w14:textId="77777777" w:rsidR="00EA6BD4" w:rsidRPr="00CB6205" w:rsidRDefault="00EA6BD4" w:rsidP="00D4289D">
            <w:pPr>
              <w:widowControl/>
              <w:spacing w:after="0"/>
              <w:ind w:left="360"/>
              <w:jc w:val="center"/>
              <w:rPr>
                <w:rFonts w:eastAsiaTheme="minorEastAsia" w:cs="Arial"/>
                <w:color w:val="auto"/>
                <w:sz w:val="19"/>
                <w:szCs w:val="19"/>
              </w:rPr>
            </w:pPr>
          </w:p>
        </w:tc>
      </w:tr>
      <w:tr w:rsidR="00A67494" w:rsidRPr="00CB6205" w14:paraId="1994A4FD" w14:textId="77777777" w:rsidTr="00F001F4">
        <w:tc>
          <w:tcPr>
            <w:tcW w:w="833" w:type="pct"/>
          </w:tcPr>
          <w:p w14:paraId="4980DDF5" w14:textId="77777777" w:rsidR="000E0578" w:rsidRPr="00CB6205" w:rsidRDefault="000E0578" w:rsidP="00D4289D">
            <w:pPr>
              <w:rPr>
                <w:rFonts w:cs="Arial"/>
                <w:color w:val="auto"/>
                <w:sz w:val="19"/>
                <w:szCs w:val="19"/>
              </w:rPr>
            </w:pPr>
            <w:r w:rsidRPr="00CB6205">
              <w:rPr>
                <w:rFonts w:cs="Arial"/>
                <w:color w:val="auto"/>
                <w:sz w:val="19"/>
                <w:szCs w:val="19"/>
              </w:rPr>
              <w:t xml:space="preserve">Individuals with Self-Directed Services </w:t>
            </w:r>
          </w:p>
        </w:tc>
        <w:tc>
          <w:tcPr>
            <w:tcW w:w="833" w:type="pct"/>
          </w:tcPr>
          <w:p w14:paraId="6FCFD917"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13C84670" w14:textId="77777777" w:rsidR="000E0578" w:rsidRPr="00CB6205" w:rsidRDefault="000E0578" w:rsidP="00D4289D">
            <w:pPr>
              <w:widowControl/>
              <w:spacing w:after="0"/>
              <w:ind w:left="360"/>
              <w:jc w:val="center"/>
              <w:rPr>
                <w:rFonts w:eastAsiaTheme="minorEastAsia" w:cs="Arial"/>
                <w:color w:val="auto"/>
                <w:sz w:val="19"/>
                <w:szCs w:val="19"/>
              </w:rPr>
            </w:pPr>
          </w:p>
        </w:tc>
        <w:tc>
          <w:tcPr>
            <w:tcW w:w="948" w:type="pct"/>
          </w:tcPr>
          <w:p w14:paraId="0542EC91" w14:textId="77777777" w:rsidR="000E0578" w:rsidRPr="00CB6205" w:rsidRDefault="000E0578" w:rsidP="00D4289D">
            <w:pPr>
              <w:widowControl/>
              <w:spacing w:after="0"/>
              <w:ind w:left="360"/>
              <w:jc w:val="center"/>
              <w:rPr>
                <w:rFonts w:eastAsiaTheme="minorEastAsia" w:cs="Arial"/>
                <w:color w:val="auto"/>
                <w:sz w:val="19"/>
                <w:szCs w:val="19"/>
              </w:rPr>
            </w:pPr>
          </w:p>
        </w:tc>
        <w:tc>
          <w:tcPr>
            <w:tcW w:w="776" w:type="pct"/>
          </w:tcPr>
          <w:p w14:paraId="737A1ACA" w14:textId="77777777" w:rsidR="000E0578" w:rsidRPr="00CB6205" w:rsidRDefault="000E0578" w:rsidP="00D4289D">
            <w:pPr>
              <w:widowControl/>
              <w:spacing w:after="0"/>
              <w:ind w:left="360"/>
              <w:jc w:val="center"/>
              <w:rPr>
                <w:rFonts w:eastAsiaTheme="minorEastAsia" w:cs="Arial"/>
                <w:color w:val="auto"/>
                <w:sz w:val="19"/>
                <w:szCs w:val="19"/>
              </w:rPr>
            </w:pPr>
          </w:p>
        </w:tc>
        <w:tc>
          <w:tcPr>
            <w:tcW w:w="833" w:type="pct"/>
          </w:tcPr>
          <w:p w14:paraId="2E62A65A" w14:textId="77777777" w:rsidR="000E0578" w:rsidRPr="00CB6205" w:rsidRDefault="000E0578" w:rsidP="00D4289D">
            <w:pPr>
              <w:widowControl/>
              <w:spacing w:after="0"/>
              <w:ind w:left="360"/>
              <w:jc w:val="center"/>
              <w:rPr>
                <w:rFonts w:eastAsiaTheme="minorEastAsia" w:cs="Arial"/>
                <w:color w:val="auto"/>
                <w:sz w:val="19"/>
                <w:szCs w:val="19"/>
              </w:rPr>
            </w:pPr>
          </w:p>
        </w:tc>
      </w:tr>
      <w:tr w:rsidR="00EA6BD4" w:rsidRPr="00CB6205" w14:paraId="20D0BA7B" w14:textId="77777777" w:rsidTr="00F001F4">
        <w:tc>
          <w:tcPr>
            <w:tcW w:w="833" w:type="pct"/>
          </w:tcPr>
          <w:p w14:paraId="64219D8C" w14:textId="5AE0BE2A" w:rsidR="00EA6BD4" w:rsidRPr="00CB6205" w:rsidRDefault="00EA6BD4" w:rsidP="00D4289D">
            <w:pPr>
              <w:rPr>
                <w:rFonts w:cs="Arial"/>
                <w:color w:val="auto"/>
                <w:sz w:val="19"/>
                <w:szCs w:val="19"/>
              </w:rPr>
            </w:pPr>
            <w:r>
              <w:rPr>
                <w:rFonts w:cs="Arial"/>
                <w:color w:val="auto"/>
                <w:sz w:val="19"/>
                <w:szCs w:val="19"/>
              </w:rPr>
              <w:t>Other</w:t>
            </w:r>
          </w:p>
        </w:tc>
        <w:tc>
          <w:tcPr>
            <w:tcW w:w="833" w:type="pct"/>
          </w:tcPr>
          <w:p w14:paraId="78A5E7A9"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0FB53C81" w14:textId="77777777" w:rsidR="00EA6BD4" w:rsidRPr="00CB6205" w:rsidRDefault="00EA6BD4" w:rsidP="00D4289D">
            <w:pPr>
              <w:widowControl/>
              <w:spacing w:after="0"/>
              <w:ind w:left="360"/>
              <w:jc w:val="center"/>
              <w:rPr>
                <w:rFonts w:eastAsiaTheme="minorEastAsia" w:cs="Arial"/>
                <w:color w:val="auto"/>
                <w:sz w:val="19"/>
                <w:szCs w:val="19"/>
              </w:rPr>
            </w:pPr>
          </w:p>
        </w:tc>
        <w:tc>
          <w:tcPr>
            <w:tcW w:w="948" w:type="pct"/>
          </w:tcPr>
          <w:p w14:paraId="36DEC8F3" w14:textId="77777777" w:rsidR="00EA6BD4" w:rsidRPr="00CB6205" w:rsidRDefault="00EA6BD4" w:rsidP="00D4289D">
            <w:pPr>
              <w:widowControl/>
              <w:spacing w:after="0"/>
              <w:ind w:left="360"/>
              <w:jc w:val="center"/>
              <w:rPr>
                <w:rFonts w:eastAsiaTheme="minorEastAsia" w:cs="Arial"/>
                <w:color w:val="auto"/>
                <w:sz w:val="19"/>
                <w:szCs w:val="19"/>
              </w:rPr>
            </w:pPr>
          </w:p>
        </w:tc>
        <w:tc>
          <w:tcPr>
            <w:tcW w:w="776" w:type="pct"/>
          </w:tcPr>
          <w:p w14:paraId="1BCFF2F0" w14:textId="77777777" w:rsidR="00EA6BD4" w:rsidRPr="00CB6205" w:rsidRDefault="00EA6BD4" w:rsidP="00D4289D">
            <w:pPr>
              <w:widowControl/>
              <w:spacing w:after="0"/>
              <w:ind w:left="360"/>
              <w:jc w:val="center"/>
              <w:rPr>
                <w:rFonts w:eastAsiaTheme="minorEastAsia" w:cs="Arial"/>
                <w:color w:val="auto"/>
                <w:sz w:val="19"/>
                <w:szCs w:val="19"/>
              </w:rPr>
            </w:pPr>
          </w:p>
        </w:tc>
        <w:tc>
          <w:tcPr>
            <w:tcW w:w="833" w:type="pct"/>
          </w:tcPr>
          <w:p w14:paraId="13A7A0CE" w14:textId="77777777" w:rsidR="00EA6BD4" w:rsidRPr="00CB6205" w:rsidRDefault="00EA6BD4" w:rsidP="00D4289D">
            <w:pPr>
              <w:widowControl/>
              <w:spacing w:after="0"/>
              <w:ind w:left="360"/>
              <w:jc w:val="center"/>
              <w:rPr>
                <w:rFonts w:eastAsiaTheme="minorEastAsia" w:cs="Arial"/>
                <w:color w:val="auto"/>
                <w:sz w:val="19"/>
                <w:szCs w:val="19"/>
              </w:rPr>
            </w:pPr>
          </w:p>
        </w:tc>
      </w:tr>
    </w:tbl>
    <w:p w14:paraId="768A2CAA" w14:textId="77777777" w:rsidR="000E0578" w:rsidRPr="00CB6205" w:rsidRDefault="000E0578" w:rsidP="00295ED4">
      <w:pPr>
        <w:pStyle w:val="ListParagraph"/>
        <w:keepNext/>
        <w:keepLines/>
        <w:numPr>
          <w:ilvl w:val="0"/>
          <w:numId w:val="31"/>
        </w:numPr>
        <w:rPr>
          <w:rFonts w:cs="Arial"/>
          <w:color w:val="auto"/>
        </w:rPr>
      </w:pPr>
      <w:r w:rsidRPr="00CB6205">
        <w:rPr>
          <w:rFonts w:cs="Arial"/>
          <w:color w:val="auto"/>
        </w:rPr>
        <w:lastRenderedPageBreak/>
        <w:t>Who monitors the training of providers, caregivers, staff, and waiver participants? (select all that apply)</w:t>
      </w:r>
    </w:p>
    <w:tbl>
      <w:tblPr>
        <w:tblStyle w:val="TableGrid"/>
        <w:tblW w:w="0" w:type="auto"/>
        <w:tblLook w:val="07E0" w:firstRow="1" w:lastRow="1" w:firstColumn="1" w:lastColumn="1" w:noHBand="1" w:noVBand="1"/>
        <w:tblCaption w:val="Matrix table for question 6"/>
        <w:tblDescription w:val="This is a matrix table that represents the matrix form for which respondents select who monitors (SMA, Operating Agency, State Integrity Division/Agency, 3rd contracted party, No information) the training for providers, state staff, waiver participants, family/unpaid caregivers, investigative staff, individuals with self-directed services, or applies to all. "/>
      </w:tblPr>
      <w:tblGrid>
        <w:gridCol w:w="1502"/>
        <w:gridCol w:w="1503"/>
        <w:gridCol w:w="1400"/>
        <w:gridCol w:w="1710"/>
        <w:gridCol w:w="1399"/>
        <w:gridCol w:w="1503"/>
      </w:tblGrid>
      <w:tr w:rsidR="00A67494" w:rsidRPr="00CB6205" w14:paraId="148E7C5B" w14:textId="77777777" w:rsidTr="00F001F4">
        <w:tc>
          <w:tcPr>
            <w:tcW w:w="1502" w:type="dxa"/>
          </w:tcPr>
          <w:p w14:paraId="2DE05CC9" w14:textId="77777777" w:rsidR="000E0578" w:rsidRPr="00CB6205" w:rsidRDefault="000E0578" w:rsidP="00295ED4">
            <w:pPr>
              <w:keepNext/>
              <w:keepLines/>
              <w:rPr>
                <w:rFonts w:cs="Arial"/>
                <w:color w:val="auto"/>
                <w:sz w:val="19"/>
                <w:szCs w:val="19"/>
              </w:rPr>
            </w:pPr>
          </w:p>
        </w:tc>
        <w:tc>
          <w:tcPr>
            <w:tcW w:w="1503" w:type="dxa"/>
          </w:tcPr>
          <w:p w14:paraId="13545B92" w14:textId="77777777" w:rsidR="000E0578" w:rsidRPr="00CB6205" w:rsidRDefault="000E0578" w:rsidP="00295ED4">
            <w:pPr>
              <w:keepNext/>
              <w:keepLines/>
              <w:rPr>
                <w:rFonts w:cs="Arial"/>
                <w:color w:val="auto"/>
                <w:sz w:val="19"/>
                <w:szCs w:val="19"/>
              </w:rPr>
            </w:pPr>
            <w:r w:rsidRPr="00CB6205">
              <w:rPr>
                <w:rFonts w:cs="Arial"/>
                <w:color w:val="auto"/>
                <w:sz w:val="19"/>
                <w:szCs w:val="19"/>
              </w:rPr>
              <w:t>SMA</w:t>
            </w:r>
          </w:p>
        </w:tc>
        <w:tc>
          <w:tcPr>
            <w:tcW w:w="1400" w:type="dxa"/>
          </w:tcPr>
          <w:p w14:paraId="2649ADA2" w14:textId="77777777" w:rsidR="000E0578" w:rsidRPr="00CB6205" w:rsidRDefault="000E0578" w:rsidP="00295ED4">
            <w:pPr>
              <w:keepNext/>
              <w:keepLines/>
              <w:rPr>
                <w:rFonts w:cs="Arial"/>
                <w:color w:val="auto"/>
                <w:sz w:val="19"/>
                <w:szCs w:val="19"/>
              </w:rPr>
            </w:pPr>
            <w:r w:rsidRPr="00CB6205">
              <w:rPr>
                <w:rFonts w:cs="Arial"/>
                <w:color w:val="auto"/>
                <w:sz w:val="19"/>
                <w:szCs w:val="19"/>
              </w:rPr>
              <w:t>Operating Agency</w:t>
            </w:r>
          </w:p>
        </w:tc>
        <w:tc>
          <w:tcPr>
            <w:tcW w:w="1710" w:type="dxa"/>
          </w:tcPr>
          <w:p w14:paraId="7396DF2A" w14:textId="068965E9" w:rsidR="000E0578" w:rsidRPr="00CB6205" w:rsidRDefault="000E0578" w:rsidP="00295ED4">
            <w:pPr>
              <w:keepNext/>
              <w:keepLines/>
              <w:rPr>
                <w:rFonts w:cs="Arial"/>
                <w:color w:val="auto"/>
                <w:sz w:val="19"/>
                <w:szCs w:val="19"/>
              </w:rPr>
            </w:pPr>
            <w:r w:rsidRPr="00CB6205">
              <w:rPr>
                <w:rFonts w:cs="Arial"/>
                <w:color w:val="auto"/>
                <w:sz w:val="19"/>
                <w:szCs w:val="19"/>
              </w:rPr>
              <w:t>State Integrity Division/</w:t>
            </w:r>
            <w:r w:rsidR="00F001F4" w:rsidRPr="00CB6205">
              <w:rPr>
                <w:rFonts w:cs="Arial"/>
                <w:color w:val="auto"/>
                <w:sz w:val="19"/>
                <w:szCs w:val="19"/>
              </w:rPr>
              <w:t xml:space="preserve"> </w:t>
            </w:r>
            <w:r w:rsidRPr="00CB6205">
              <w:rPr>
                <w:rFonts w:cs="Arial"/>
                <w:color w:val="auto"/>
                <w:sz w:val="19"/>
                <w:szCs w:val="19"/>
              </w:rPr>
              <w:t>Agency</w:t>
            </w:r>
          </w:p>
        </w:tc>
        <w:tc>
          <w:tcPr>
            <w:tcW w:w="1399" w:type="dxa"/>
          </w:tcPr>
          <w:p w14:paraId="7DFC3AC0" w14:textId="771BF4C0" w:rsidR="000E0578" w:rsidRPr="00CB6205" w:rsidRDefault="00257D01" w:rsidP="00295ED4">
            <w:pPr>
              <w:keepNext/>
              <w:keepLines/>
              <w:rPr>
                <w:rFonts w:cs="Arial"/>
                <w:color w:val="auto"/>
                <w:sz w:val="19"/>
                <w:szCs w:val="19"/>
              </w:rPr>
            </w:pPr>
            <w:r w:rsidRPr="00CB6205">
              <w:rPr>
                <w:rFonts w:cs="Arial"/>
                <w:color w:val="auto"/>
                <w:sz w:val="19"/>
                <w:szCs w:val="19"/>
              </w:rPr>
              <w:t xml:space="preserve">Contracted </w:t>
            </w:r>
            <w:r w:rsidR="00F001F4" w:rsidRPr="00CB6205">
              <w:rPr>
                <w:rFonts w:cs="Arial"/>
                <w:color w:val="auto"/>
                <w:sz w:val="19"/>
                <w:szCs w:val="19"/>
              </w:rPr>
              <w:t>Entity</w:t>
            </w:r>
          </w:p>
        </w:tc>
        <w:tc>
          <w:tcPr>
            <w:tcW w:w="1503" w:type="dxa"/>
          </w:tcPr>
          <w:p w14:paraId="5066D88D" w14:textId="77777777" w:rsidR="000E0578" w:rsidRPr="00CB6205" w:rsidRDefault="000E0578" w:rsidP="00295ED4">
            <w:pPr>
              <w:keepNext/>
              <w:keepLines/>
              <w:rPr>
                <w:rFonts w:cs="Arial"/>
                <w:color w:val="auto"/>
                <w:sz w:val="19"/>
                <w:szCs w:val="19"/>
              </w:rPr>
            </w:pPr>
            <w:r w:rsidRPr="00CB6205">
              <w:rPr>
                <w:rFonts w:cs="Arial"/>
                <w:color w:val="auto"/>
                <w:sz w:val="19"/>
                <w:szCs w:val="19"/>
              </w:rPr>
              <w:t>No Information</w:t>
            </w:r>
          </w:p>
        </w:tc>
      </w:tr>
      <w:tr w:rsidR="00A67494" w:rsidRPr="00CB6205" w14:paraId="72B9502E" w14:textId="77777777" w:rsidTr="00F001F4">
        <w:tc>
          <w:tcPr>
            <w:tcW w:w="1502" w:type="dxa"/>
          </w:tcPr>
          <w:p w14:paraId="39456E73" w14:textId="77777777" w:rsidR="000E0578" w:rsidRPr="00CB6205" w:rsidRDefault="000E0578" w:rsidP="00CB69BB">
            <w:pPr>
              <w:keepNext/>
              <w:keepLines/>
              <w:rPr>
                <w:rFonts w:cs="Arial"/>
                <w:color w:val="auto"/>
                <w:sz w:val="19"/>
                <w:szCs w:val="19"/>
              </w:rPr>
            </w:pPr>
            <w:r w:rsidRPr="00CB6205">
              <w:rPr>
                <w:rFonts w:cs="Arial"/>
                <w:color w:val="auto"/>
                <w:sz w:val="19"/>
                <w:szCs w:val="19"/>
              </w:rPr>
              <w:t xml:space="preserve">Providers </w:t>
            </w:r>
          </w:p>
        </w:tc>
        <w:tc>
          <w:tcPr>
            <w:tcW w:w="1503" w:type="dxa"/>
          </w:tcPr>
          <w:p w14:paraId="37AAFEE1" w14:textId="77777777" w:rsidR="000E0578" w:rsidRPr="00CB6205" w:rsidRDefault="000E0578" w:rsidP="00CB69BB">
            <w:pPr>
              <w:keepNext/>
              <w:keepLines/>
              <w:widowControl/>
              <w:spacing w:after="0"/>
              <w:ind w:left="360"/>
              <w:rPr>
                <w:rFonts w:cs="Arial"/>
                <w:color w:val="auto"/>
                <w:sz w:val="19"/>
                <w:szCs w:val="19"/>
              </w:rPr>
            </w:pPr>
          </w:p>
        </w:tc>
        <w:tc>
          <w:tcPr>
            <w:tcW w:w="1400" w:type="dxa"/>
          </w:tcPr>
          <w:p w14:paraId="3600D40E" w14:textId="77777777" w:rsidR="000E0578" w:rsidRPr="00CB6205" w:rsidRDefault="000E0578" w:rsidP="00CB69BB">
            <w:pPr>
              <w:keepNext/>
              <w:keepLines/>
              <w:widowControl/>
              <w:spacing w:after="0"/>
              <w:ind w:left="360"/>
              <w:rPr>
                <w:rFonts w:cs="Arial"/>
                <w:color w:val="auto"/>
                <w:sz w:val="19"/>
                <w:szCs w:val="19"/>
              </w:rPr>
            </w:pPr>
          </w:p>
        </w:tc>
        <w:tc>
          <w:tcPr>
            <w:tcW w:w="1710" w:type="dxa"/>
          </w:tcPr>
          <w:p w14:paraId="58D40084" w14:textId="77777777" w:rsidR="000E0578" w:rsidRPr="00CB6205" w:rsidRDefault="000E0578" w:rsidP="00CB69BB">
            <w:pPr>
              <w:keepNext/>
              <w:keepLines/>
              <w:widowControl/>
              <w:spacing w:after="0"/>
              <w:ind w:left="360"/>
              <w:rPr>
                <w:rFonts w:cs="Arial"/>
                <w:color w:val="auto"/>
                <w:sz w:val="19"/>
                <w:szCs w:val="19"/>
              </w:rPr>
            </w:pPr>
          </w:p>
        </w:tc>
        <w:tc>
          <w:tcPr>
            <w:tcW w:w="1399" w:type="dxa"/>
          </w:tcPr>
          <w:p w14:paraId="5824A337" w14:textId="77777777" w:rsidR="000E0578" w:rsidRPr="00CB6205" w:rsidRDefault="000E0578" w:rsidP="00CB69BB">
            <w:pPr>
              <w:keepNext/>
              <w:keepLines/>
              <w:widowControl/>
              <w:spacing w:after="0"/>
              <w:ind w:left="360"/>
              <w:rPr>
                <w:rFonts w:cs="Arial"/>
                <w:color w:val="auto"/>
                <w:sz w:val="19"/>
                <w:szCs w:val="19"/>
              </w:rPr>
            </w:pPr>
          </w:p>
        </w:tc>
        <w:tc>
          <w:tcPr>
            <w:tcW w:w="1503" w:type="dxa"/>
          </w:tcPr>
          <w:p w14:paraId="109657F7" w14:textId="77777777" w:rsidR="000E0578" w:rsidRPr="00CB6205" w:rsidRDefault="000E0578" w:rsidP="00CB69BB">
            <w:pPr>
              <w:keepNext/>
              <w:keepLines/>
              <w:widowControl/>
              <w:spacing w:after="0"/>
              <w:ind w:left="360"/>
              <w:rPr>
                <w:rFonts w:cs="Arial"/>
                <w:color w:val="auto"/>
                <w:sz w:val="19"/>
                <w:szCs w:val="19"/>
              </w:rPr>
            </w:pPr>
          </w:p>
        </w:tc>
      </w:tr>
      <w:tr w:rsidR="00A67494" w:rsidRPr="00CB6205" w14:paraId="6F5FACE1" w14:textId="77777777" w:rsidTr="00F001F4">
        <w:tc>
          <w:tcPr>
            <w:tcW w:w="1502" w:type="dxa"/>
          </w:tcPr>
          <w:p w14:paraId="4A45F06B" w14:textId="77777777" w:rsidR="000E0578" w:rsidRPr="00CB6205" w:rsidRDefault="000E0578" w:rsidP="00CB69BB">
            <w:pPr>
              <w:keepNext/>
              <w:keepLines/>
              <w:rPr>
                <w:rFonts w:cs="Arial"/>
                <w:color w:val="auto"/>
                <w:sz w:val="19"/>
                <w:szCs w:val="19"/>
              </w:rPr>
            </w:pPr>
            <w:r w:rsidRPr="00CB6205">
              <w:rPr>
                <w:rFonts w:cs="Arial"/>
                <w:color w:val="auto"/>
                <w:sz w:val="19"/>
                <w:szCs w:val="19"/>
              </w:rPr>
              <w:t xml:space="preserve">Caregivers </w:t>
            </w:r>
          </w:p>
        </w:tc>
        <w:tc>
          <w:tcPr>
            <w:tcW w:w="1503" w:type="dxa"/>
          </w:tcPr>
          <w:p w14:paraId="78250E83" w14:textId="77777777" w:rsidR="000E0578" w:rsidRPr="00CB6205" w:rsidRDefault="000E0578" w:rsidP="00CB69BB">
            <w:pPr>
              <w:keepNext/>
              <w:keepLines/>
              <w:widowControl/>
              <w:spacing w:after="0"/>
              <w:ind w:left="360"/>
              <w:rPr>
                <w:rFonts w:cs="Arial"/>
                <w:color w:val="auto"/>
                <w:sz w:val="19"/>
                <w:szCs w:val="19"/>
              </w:rPr>
            </w:pPr>
          </w:p>
        </w:tc>
        <w:tc>
          <w:tcPr>
            <w:tcW w:w="1400" w:type="dxa"/>
          </w:tcPr>
          <w:p w14:paraId="40AAA908" w14:textId="77777777" w:rsidR="000E0578" w:rsidRPr="00CB6205" w:rsidRDefault="000E0578" w:rsidP="00CB69BB">
            <w:pPr>
              <w:keepNext/>
              <w:keepLines/>
              <w:widowControl/>
              <w:spacing w:after="0"/>
              <w:ind w:left="360"/>
              <w:rPr>
                <w:rFonts w:cs="Arial"/>
                <w:color w:val="auto"/>
                <w:sz w:val="19"/>
                <w:szCs w:val="19"/>
              </w:rPr>
            </w:pPr>
          </w:p>
        </w:tc>
        <w:tc>
          <w:tcPr>
            <w:tcW w:w="1710" w:type="dxa"/>
          </w:tcPr>
          <w:p w14:paraId="6E23720B" w14:textId="77777777" w:rsidR="000E0578" w:rsidRPr="00CB6205" w:rsidRDefault="000E0578" w:rsidP="00CB69BB">
            <w:pPr>
              <w:keepNext/>
              <w:keepLines/>
              <w:widowControl/>
              <w:spacing w:after="0"/>
              <w:ind w:left="360"/>
              <w:rPr>
                <w:rFonts w:cs="Arial"/>
                <w:color w:val="auto"/>
                <w:sz w:val="19"/>
                <w:szCs w:val="19"/>
              </w:rPr>
            </w:pPr>
          </w:p>
        </w:tc>
        <w:tc>
          <w:tcPr>
            <w:tcW w:w="1399" w:type="dxa"/>
          </w:tcPr>
          <w:p w14:paraId="60DAFD8A" w14:textId="77777777" w:rsidR="000E0578" w:rsidRPr="00CB6205" w:rsidRDefault="000E0578" w:rsidP="00CB69BB">
            <w:pPr>
              <w:keepNext/>
              <w:keepLines/>
              <w:widowControl/>
              <w:spacing w:after="0"/>
              <w:ind w:left="360"/>
              <w:rPr>
                <w:rFonts w:cs="Arial"/>
                <w:color w:val="auto"/>
                <w:sz w:val="19"/>
                <w:szCs w:val="19"/>
              </w:rPr>
            </w:pPr>
          </w:p>
        </w:tc>
        <w:tc>
          <w:tcPr>
            <w:tcW w:w="1503" w:type="dxa"/>
          </w:tcPr>
          <w:p w14:paraId="4C3D868D" w14:textId="77777777" w:rsidR="000E0578" w:rsidRPr="00CB6205" w:rsidRDefault="000E0578" w:rsidP="00CB69BB">
            <w:pPr>
              <w:keepNext/>
              <w:keepLines/>
              <w:widowControl/>
              <w:spacing w:after="0"/>
              <w:ind w:left="360"/>
              <w:rPr>
                <w:rFonts w:cs="Arial"/>
                <w:color w:val="auto"/>
                <w:sz w:val="19"/>
                <w:szCs w:val="19"/>
              </w:rPr>
            </w:pPr>
          </w:p>
        </w:tc>
      </w:tr>
      <w:tr w:rsidR="00A67494" w:rsidRPr="00CB6205" w14:paraId="44C3FB77" w14:textId="77777777" w:rsidTr="00F001F4">
        <w:tc>
          <w:tcPr>
            <w:tcW w:w="1502" w:type="dxa"/>
          </w:tcPr>
          <w:p w14:paraId="447835E4" w14:textId="77777777" w:rsidR="000E0578" w:rsidRPr="00CB6205" w:rsidRDefault="000E0578" w:rsidP="00CB69BB">
            <w:pPr>
              <w:keepNext/>
              <w:keepLines/>
              <w:rPr>
                <w:rFonts w:cs="Arial"/>
                <w:color w:val="auto"/>
                <w:sz w:val="19"/>
                <w:szCs w:val="19"/>
              </w:rPr>
            </w:pPr>
            <w:r w:rsidRPr="00CB6205">
              <w:rPr>
                <w:rFonts w:cs="Arial"/>
                <w:color w:val="auto"/>
                <w:sz w:val="19"/>
                <w:szCs w:val="19"/>
              </w:rPr>
              <w:t xml:space="preserve">State Staff </w:t>
            </w:r>
          </w:p>
        </w:tc>
        <w:tc>
          <w:tcPr>
            <w:tcW w:w="1503" w:type="dxa"/>
          </w:tcPr>
          <w:p w14:paraId="52B832EF" w14:textId="77777777" w:rsidR="000E0578" w:rsidRPr="00CB6205" w:rsidRDefault="000E0578" w:rsidP="00CB69BB">
            <w:pPr>
              <w:keepNext/>
              <w:keepLines/>
              <w:widowControl/>
              <w:spacing w:after="0"/>
              <w:ind w:left="360"/>
              <w:rPr>
                <w:rFonts w:cs="Arial"/>
                <w:color w:val="auto"/>
                <w:sz w:val="19"/>
                <w:szCs w:val="19"/>
              </w:rPr>
            </w:pPr>
          </w:p>
        </w:tc>
        <w:tc>
          <w:tcPr>
            <w:tcW w:w="1400" w:type="dxa"/>
          </w:tcPr>
          <w:p w14:paraId="7F86E31F" w14:textId="77777777" w:rsidR="000E0578" w:rsidRPr="00CB6205" w:rsidRDefault="000E0578" w:rsidP="00CB69BB">
            <w:pPr>
              <w:keepNext/>
              <w:keepLines/>
              <w:widowControl/>
              <w:spacing w:after="0"/>
              <w:ind w:left="360"/>
              <w:rPr>
                <w:rFonts w:cs="Arial"/>
                <w:color w:val="auto"/>
                <w:sz w:val="19"/>
                <w:szCs w:val="19"/>
              </w:rPr>
            </w:pPr>
          </w:p>
        </w:tc>
        <w:tc>
          <w:tcPr>
            <w:tcW w:w="1710" w:type="dxa"/>
          </w:tcPr>
          <w:p w14:paraId="74C41678" w14:textId="77777777" w:rsidR="000E0578" w:rsidRPr="00CB6205" w:rsidRDefault="000E0578" w:rsidP="00CB69BB">
            <w:pPr>
              <w:keepNext/>
              <w:keepLines/>
              <w:widowControl/>
              <w:spacing w:after="0"/>
              <w:ind w:left="360"/>
              <w:rPr>
                <w:rFonts w:cs="Arial"/>
                <w:color w:val="auto"/>
                <w:sz w:val="19"/>
                <w:szCs w:val="19"/>
              </w:rPr>
            </w:pPr>
          </w:p>
        </w:tc>
        <w:tc>
          <w:tcPr>
            <w:tcW w:w="1399" w:type="dxa"/>
          </w:tcPr>
          <w:p w14:paraId="219EDD53" w14:textId="77777777" w:rsidR="000E0578" w:rsidRPr="00CB6205" w:rsidRDefault="000E0578" w:rsidP="00CB69BB">
            <w:pPr>
              <w:keepNext/>
              <w:keepLines/>
              <w:widowControl/>
              <w:spacing w:after="0"/>
              <w:ind w:left="360"/>
              <w:rPr>
                <w:rFonts w:cs="Arial"/>
                <w:color w:val="auto"/>
                <w:sz w:val="19"/>
                <w:szCs w:val="19"/>
              </w:rPr>
            </w:pPr>
          </w:p>
        </w:tc>
        <w:tc>
          <w:tcPr>
            <w:tcW w:w="1503" w:type="dxa"/>
          </w:tcPr>
          <w:p w14:paraId="669D89FF" w14:textId="77777777" w:rsidR="000E0578" w:rsidRPr="00CB6205" w:rsidRDefault="000E0578" w:rsidP="00CB69BB">
            <w:pPr>
              <w:keepNext/>
              <w:keepLines/>
              <w:widowControl/>
              <w:spacing w:after="0"/>
              <w:ind w:left="360"/>
              <w:rPr>
                <w:rFonts w:cs="Arial"/>
                <w:color w:val="auto"/>
                <w:sz w:val="19"/>
                <w:szCs w:val="19"/>
              </w:rPr>
            </w:pPr>
          </w:p>
        </w:tc>
      </w:tr>
      <w:tr w:rsidR="00A67494" w:rsidRPr="00CB6205" w14:paraId="5F391EA1" w14:textId="77777777" w:rsidTr="00F001F4">
        <w:tc>
          <w:tcPr>
            <w:tcW w:w="1502" w:type="dxa"/>
          </w:tcPr>
          <w:p w14:paraId="2D92D96D" w14:textId="77777777" w:rsidR="000E0578" w:rsidRPr="00CB6205" w:rsidRDefault="000E0578" w:rsidP="00CB69BB">
            <w:pPr>
              <w:keepNext/>
              <w:keepLines/>
              <w:rPr>
                <w:rFonts w:cs="Arial"/>
                <w:color w:val="auto"/>
                <w:sz w:val="19"/>
                <w:szCs w:val="19"/>
              </w:rPr>
            </w:pPr>
            <w:r w:rsidRPr="00CB6205">
              <w:rPr>
                <w:rFonts w:cs="Arial"/>
                <w:color w:val="auto"/>
                <w:sz w:val="19"/>
                <w:szCs w:val="19"/>
              </w:rPr>
              <w:t xml:space="preserve">Waiver Participants </w:t>
            </w:r>
          </w:p>
        </w:tc>
        <w:tc>
          <w:tcPr>
            <w:tcW w:w="1503" w:type="dxa"/>
          </w:tcPr>
          <w:p w14:paraId="75ABF23A" w14:textId="77777777" w:rsidR="000E0578" w:rsidRPr="00CB6205" w:rsidRDefault="000E0578" w:rsidP="00CB69BB">
            <w:pPr>
              <w:keepNext/>
              <w:keepLines/>
              <w:widowControl/>
              <w:spacing w:after="0"/>
              <w:ind w:left="360"/>
              <w:rPr>
                <w:rFonts w:cs="Arial"/>
                <w:color w:val="auto"/>
                <w:sz w:val="19"/>
                <w:szCs w:val="19"/>
              </w:rPr>
            </w:pPr>
          </w:p>
        </w:tc>
        <w:tc>
          <w:tcPr>
            <w:tcW w:w="1400" w:type="dxa"/>
          </w:tcPr>
          <w:p w14:paraId="60788DC9" w14:textId="77777777" w:rsidR="000E0578" w:rsidRPr="00CB6205" w:rsidRDefault="000E0578" w:rsidP="00CB69BB">
            <w:pPr>
              <w:keepNext/>
              <w:keepLines/>
              <w:widowControl/>
              <w:spacing w:after="0"/>
              <w:ind w:left="360"/>
              <w:rPr>
                <w:rFonts w:cs="Arial"/>
                <w:color w:val="auto"/>
                <w:sz w:val="19"/>
                <w:szCs w:val="19"/>
              </w:rPr>
            </w:pPr>
          </w:p>
        </w:tc>
        <w:tc>
          <w:tcPr>
            <w:tcW w:w="1710" w:type="dxa"/>
          </w:tcPr>
          <w:p w14:paraId="0BE43575" w14:textId="77777777" w:rsidR="000E0578" w:rsidRPr="00CB6205" w:rsidRDefault="000E0578" w:rsidP="00CB69BB">
            <w:pPr>
              <w:keepNext/>
              <w:keepLines/>
              <w:widowControl/>
              <w:spacing w:after="0"/>
              <w:ind w:left="360"/>
              <w:rPr>
                <w:rFonts w:cs="Arial"/>
                <w:color w:val="auto"/>
                <w:sz w:val="19"/>
                <w:szCs w:val="19"/>
              </w:rPr>
            </w:pPr>
          </w:p>
        </w:tc>
        <w:tc>
          <w:tcPr>
            <w:tcW w:w="1399" w:type="dxa"/>
          </w:tcPr>
          <w:p w14:paraId="4CE39063" w14:textId="77777777" w:rsidR="000E0578" w:rsidRPr="00CB6205" w:rsidRDefault="000E0578" w:rsidP="00CB69BB">
            <w:pPr>
              <w:keepNext/>
              <w:keepLines/>
              <w:widowControl/>
              <w:spacing w:after="0"/>
              <w:ind w:left="360"/>
              <w:rPr>
                <w:rFonts w:cs="Arial"/>
                <w:color w:val="auto"/>
                <w:sz w:val="19"/>
                <w:szCs w:val="19"/>
              </w:rPr>
            </w:pPr>
          </w:p>
        </w:tc>
        <w:tc>
          <w:tcPr>
            <w:tcW w:w="1503" w:type="dxa"/>
          </w:tcPr>
          <w:p w14:paraId="5126F95C" w14:textId="77777777" w:rsidR="000E0578" w:rsidRPr="00CB6205" w:rsidRDefault="000E0578" w:rsidP="00CB69BB">
            <w:pPr>
              <w:keepNext/>
              <w:keepLines/>
              <w:widowControl/>
              <w:spacing w:after="0"/>
              <w:ind w:left="360"/>
              <w:rPr>
                <w:rFonts w:cs="Arial"/>
                <w:color w:val="auto"/>
                <w:sz w:val="19"/>
                <w:szCs w:val="19"/>
              </w:rPr>
            </w:pPr>
          </w:p>
        </w:tc>
      </w:tr>
      <w:tr w:rsidR="009E54AA" w:rsidRPr="00CB6205" w14:paraId="10D32251" w14:textId="77777777" w:rsidTr="00F001F4">
        <w:tc>
          <w:tcPr>
            <w:tcW w:w="1502" w:type="dxa"/>
          </w:tcPr>
          <w:p w14:paraId="2D58E905" w14:textId="77777777" w:rsidR="000E0578" w:rsidRPr="00CB6205" w:rsidRDefault="000E0578" w:rsidP="00CB69BB">
            <w:pPr>
              <w:keepNext/>
              <w:keepLines/>
              <w:rPr>
                <w:rFonts w:cs="Arial"/>
                <w:color w:val="auto"/>
                <w:sz w:val="19"/>
                <w:szCs w:val="19"/>
              </w:rPr>
            </w:pPr>
            <w:r w:rsidRPr="00CB6205">
              <w:rPr>
                <w:rFonts w:cs="Arial"/>
                <w:color w:val="auto"/>
                <w:sz w:val="19"/>
                <w:szCs w:val="19"/>
              </w:rPr>
              <w:t xml:space="preserve">Individuals with Self-Directed Services </w:t>
            </w:r>
          </w:p>
        </w:tc>
        <w:tc>
          <w:tcPr>
            <w:tcW w:w="1503" w:type="dxa"/>
          </w:tcPr>
          <w:p w14:paraId="46F03930" w14:textId="77777777" w:rsidR="000E0578" w:rsidRPr="00CB6205" w:rsidRDefault="000E0578" w:rsidP="00CB69BB">
            <w:pPr>
              <w:keepNext/>
              <w:keepLines/>
              <w:widowControl/>
              <w:spacing w:after="0"/>
              <w:ind w:left="360"/>
              <w:rPr>
                <w:rFonts w:cs="Arial"/>
                <w:color w:val="auto"/>
                <w:sz w:val="19"/>
                <w:szCs w:val="19"/>
              </w:rPr>
            </w:pPr>
          </w:p>
        </w:tc>
        <w:tc>
          <w:tcPr>
            <w:tcW w:w="1400" w:type="dxa"/>
          </w:tcPr>
          <w:p w14:paraId="08CEAE26" w14:textId="77777777" w:rsidR="000E0578" w:rsidRPr="00CB6205" w:rsidRDefault="000E0578" w:rsidP="00CB69BB">
            <w:pPr>
              <w:keepNext/>
              <w:keepLines/>
              <w:widowControl/>
              <w:spacing w:after="0"/>
              <w:ind w:left="360"/>
              <w:rPr>
                <w:rFonts w:cs="Arial"/>
                <w:color w:val="auto"/>
                <w:sz w:val="19"/>
                <w:szCs w:val="19"/>
              </w:rPr>
            </w:pPr>
          </w:p>
        </w:tc>
        <w:tc>
          <w:tcPr>
            <w:tcW w:w="1710" w:type="dxa"/>
          </w:tcPr>
          <w:p w14:paraId="7BFB94C2" w14:textId="77777777" w:rsidR="000E0578" w:rsidRPr="00CB6205" w:rsidRDefault="000E0578" w:rsidP="00CB69BB">
            <w:pPr>
              <w:keepNext/>
              <w:keepLines/>
              <w:widowControl/>
              <w:spacing w:after="0"/>
              <w:ind w:left="360"/>
              <w:rPr>
                <w:rFonts w:cs="Arial"/>
                <w:color w:val="auto"/>
                <w:sz w:val="19"/>
                <w:szCs w:val="19"/>
              </w:rPr>
            </w:pPr>
          </w:p>
        </w:tc>
        <w:tc>
          <w:tcPr>
            <w:tcW w:w="1399" w:type="dxa"/>
          </w:tcPr>
          <w:p w14:paraId="7D86D613" w14:textId="77777777" w:rsidR="000E0578" w:rsidRPr="00CB6205" w:rsidRDefault="000E0578" w:rsidP="00CB69BB">
            <w:pPr>
              <w:keepNext/>
              <w:keepLines/>
              <w:widowControl/>
              <w:spacing w:after="0"/>
              <w:ind w:left="360"/>
              <w:rPr>
                <w:rFonts w:cs="Arial"/>
                <w:color w:val="auto"/>
                <w:sz w:val="19"/>
                <w:szCs w:val="19"/>
              </w:rPr>
            </w:pPr>
          </w:p>
        </w:tc>
        <w:tc>
          <w:tcPr>
            <w:tcW w:w="1503" w:type="dxa"/>
          </w:tcPr>
          <w:p w14:paraId="38CFA3FE" w14:textId="77777777" w:rsidR="000E0578" w:rsidRPr="00CB6205" w:rsidRDefault="000E0578" w:rsidP="00CB69BB">
            <w:pPr>
              <w:keepNext/>
              <w:keepLines/>
              <w:widowControl/>
              <w:spacing w:after="0"/>
              <w:ind w:left="360"/>
              <w:rPr>
                <w:rFonts w:cs="Arial"/>
                <w:color w:val="auto"/>
                <w:sz w:val="19"/>
                <w:szCs w:val="19"/>
              </w:rPr>
            </w:pPr>
          </w:p>
        </w:tc>
      </w:tr>
    </w:tbl>
    <w:p w14:paraId="23327848" w14:textId="77777777" w:rsidR="001044C9" w:rsidRPr="00CB6205" w:rsidRDefault="000E0578" w:rsidP="00D4289D">
      <w:pPr>
        <w:pStyle w:val="Heading2"/>
        <w:keepNext w:val="0"/>
        <w:keepLines w:val="0"/>
        <w:rPr>
          <w:rStyle w:val="Heading3Char"/>
          <w:rFonts w:cs="Arial"/>
          <w:b/>
          <w:color w:val="auto"/>
        </w:rPr>
      </w:pPr>
      <w:r w:rsidRPr="00CB6205">
        <w:rPr>
          <w:rStyle w:val="Heading3Char"/>
          <w:rFonts w:cs="Arial"/>
          <w:b/>
          <w:color w:val="auto"/>
        </w:rPr>
        <w:t>General</w:t>
      </w:r>
    </w:p>
    <w:p w14:paraId="623D176E" w14:textId="77777777" w:rsidR="000E0578" w:rsidRPr="00CB6205" w:rsidRDefault="000E0578" w:rsidP="00D4289D">
      <w:pPr>
        <w:pStyle w:val="ListParagraph"/>
        <w:numPr>
          <w:ilvl w:val="0"/>
          <w:numId w:val="31"/>
        </w:numPr>
        <w:rPr>
          <w:rFonts w:cs="Arial"/>
          <w:color w:val="auto"/>
        </w:rPr>
      </w:pPr>
      <w:r w:rsidRPr="00CB6205">
        <w:rPr>
          <w:rFonts w:cs="Arial"/>
          <w:color w:val="auto"/>
        </w:rPr>
        <w:t>Please identify the strengths of your system’s training and education effort</w:t>
      </w:r>
      <w:r w:rsidR="0059775F" w:rsidRPr="00CB6205">
        <w:rPr>
          <w:rFonts w:cs="Arial"/>
          <w:color w:val="auto"/>
        </w:rPr>
        <w:t>s.</w:t>
      </w:r>
    </w:p>
    <w:p w14:paraId="353B1072" w14:textId="760EFD8E" w:rsidR="00E97ACB" w:rsidRPr="00CB6205" w:rsidRDefault="00C9681B" w:rsidP="00D4289D">
      <w:pPr>
        <w:pStyle w:val="ListParagraph"/>
        <w:numPr>
          <w:ilvl w:val="0"/>
          <w:numId w:val="31"/>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your system’s training and education efforts, or any related struggles, issues, or barriers your state has faced in this area</w:t>
      </w:r>
      <w:r w:rsidR="0059775F" w:rsidRPr="00CB6205">
        <w:rPr>
          <w:rFonts w:cs="Arial"/>
          <w:color w:val="auto"/>
        </w:rPr>
        <w:t>.</w:t>
      </w:r>
    </w:p>
    <w:p w14:paraId="35F2BCA2" w14:textId="77777777" w:rsidR="00C103C1" w:rsidRPr="00CB6205" w:rsidRDefault="00C103C1" w:rsidP="00D4289D">
      <w:pPr>
        <w:pStyle w:val="ListParagraph"/>
        <w:numPr>
          <w:ilvl w:val="0"/>
          <w:numId w:val="31"/>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p>
    <w:p w14:paraId="3A8B288C" w14:textId="77777777" w:rsidR="00331599" w:rsidRPr="00CB6205" w:rsidRDefault="00331599" w:rsidP="00D4289D">
      <w:pPr>
        <w:widowControl/>
        <w:spacing w:before="0" w:after="160"/>
        <w:rPr>
          <w:rFonts w:cs="Arial"/>
          <w:b/>
          <w:color w:val="auto"/>
          <w:sz w:val="28"/>
        </w:rPr>
      </w:pPr>
      <w:r w:rsidRPr="00CB6205">
        <w:rPr>
          <w:rFonts w:cs="Arial"/>
          <w:color w:val="auto"/>
        </w:rPr>
        <w:br w:type="page"/>
      </w:r>
    </w:p>
    <w:p w14:paraId="4B7E39BC" w14:textId="1670FE9C" w:rsidR="000E0578" w:rsidRPr="00CB6205" w:rsidRDefault="00E667D0" w:rsidP="00D4289D">
      <w:pPr>
        <w:pStyle w:val="Heading1"/>
        <w:rPr>
          <w:rFonts w:cs="Arial"/>
          <w:color w:val="auto"/>
        </w:rPr>
      </w:pPr>
      <w:r w:rsidRPr="00CB6205">
        <w:rPr>
          <w:rFonts w:cs="Arial"/>
          <w:color w:val="auto"/>
        </w:rPr>
        <w:lastRenderedPageBreak/>
        <w:t xml:space="preserve">Section VIII </w:t>
      </w:r>
      <w:r w:rsidR="00C653E5" w:rsidRPr="00CB6205">
        <w:rPr>
          <w:rFonts w:cs="Arial"/>
          <w:color w:val="auto"/>
        </w:rPr>
        <w:t>–</w:t>
      </w:r>
      <w:r w:rsidRPr="00CB6205">
        <w:rPr>
          <w:rFonts w:cs="Arial"/>
          <w:color w:val="auto"/>
        </w:rPr>
        <w:t xml:space="preserve"> </w:t>
      </w:r>
      <w:r w:rsidR="000E0578" w:rsidRPr="00CB6205">
        <w:rPr>
          <w:rFonts w:cs="Arial"/>
          <w:color w:val="auto"/>
        </w:rPr>
        <w:t>Prevention Questions</w:t>
      </w:r>
    </w:p>
    <w:p w14:paraId="1B81756D" w14:textId="77777777" w:rsidR="005E1FBD" w:rsidRPr="00CB6205" w:rsidRDefault="000E0578" w:rsidP="00D4289D">
      <w:pPr>
        <w:rPr>
          <w:rFonts w:cs="Arial"/>
          <w:color w:val="auto"/>
        </w:rPr>
      </w:pPr>
      <w:r w:rsidRPr="00CB6205">
        <w:rPr>
          <w:rFonts w:cs="Arial"/>
          <w:b/>
          <w:color w:val="auto"/>
        </w:rPr>
        <w:t>Purpose of this section</w:t>
      </w:r>
      <w:r w:rsidRPr="00CB6205">
        <w:rPr>
          <w:rFonts w:cs="Arial"/>
          <w:color w:val="auto"/>
        </w:rPr>
        <w:t>:</w:t>
      </w:r>
    </w:p>
    <w:p w14:paraId="4479C8C6" w14:textId="1B90C27A" w:rsidR="000E0578" w:rsidRPr="00CB6205" w:rsidRDefault="000E0578" w:rsidP="00D4289D">
      <w:pPr>
        <w:rPr>
          <w:rFonts w:cs="Arial"/>
          <w:color w:val="auto"/>
        </w:rPr>
      </w:pPr>
      <w:r w:rsidRPr="00CB6205">
        <w:rPr>
          <w:rFonts w:cs="Arial"/>
          <w:color w:val="auto"/>
        </w:rPr>
        <w:t>In this section, we are seeking to identify current practices your state has implemented to prevent future incidents. We are also interested in how your state identifies inciden</w:t>
      </w:r>
      <w:r w:rsidR="001044C9" w:rsidRPr="00CB6205">
        <w:rPr>
          <w:rFonts w:cs="Arial"/>
          <w:color w:val="auto"/>
        </w:rPr>
        <w:t>ts that have not been reported.</w:t>
      </w:r>
    </w:p>
    <w:p w14:paraId="0F1827DA" w14:textId="77777777" w:rsidR="000E0578" w:rsidRPr="00CB6205" w:rsidRDefault="000E0578" w:rsidP="00D4289D">
      <w:pPr>
        <w:pStyle w:val="Heading2"/>
        <w:keepNext w:val="0"/>
        <w:keepLines w:val="0"/>
        <w:rPr>
          <w:rFonts w:cs="Arial"/>
        </w:rPr>
      </w:pPr>
      <w:r w:rsidRPr="00CB6205">
        <w:rPr>
          <w:rFonts w:cs="Arial"/>
        </w:rPr>
        <w:t>Identification of all Reportable Incidents</w:t>
      </w:r>
    </w:p>
    <w:p w14:paraId="2CBD9A75" w14:textId="77777777" w:rsidR="001044C9" w:rsidRPr="00CB6205" w:rsidRDefault="000E0578" w:rsidP="00D4289D">
      <w:pPr>
        <w:pStyle w:val="ListParagraph"/>
        <w:numPr>
          <w:ilvl w:val="0"/>
          <w:numId w:val="32"/>
        </w:numPr>
        <w:rPr>
          <w:rFonts w:cs="Arial"/>
          <w:color w:val="auto"/>
        </w:rPr>
      </w:pPr>
      <w:r w:rsidRPr="00CB6205">
        <w:rPr>
          <w:rFonts w:cs="Arial"/>
          <w:color w:val="auto"/>
        </w:rPr>
        <w:t xml:space="preserve">Of all incidents that occur in your waiver(s), what percent do you think are reported in the Incident Management System?  </w:t>
      </w:r>
    </w:p>
    <w:p w14:paraId="00DB4031" w14:textId="77777777" w:rsidR="001044C9" w:rsidRPr="00CB6205" w:rsidRDefault="000E0578" w:rsidP="00D4289D">
      <w:pPr>
        <w:pStyle w:val="ListParagraph"/>
        <w:numPr>
          <w:ilvl w:val="1"/>
          <w:numId w:val="32"/>
        </w:numPr>
        <w:rPr>
          <w:rFonts w:cs="Arial"/>
          <w:color w:val="auto"/>
        </w:rPr>
      </w:pPr>
      <w:r w:rsidRPr="00CB6205">
        <w:rPr>
          <w:rFonts w:cs="Arial"/>
          <w:color w:val="auto"/>
        </w:rPr>
        <w:t>0 – 20%</w:t>
      </w:r>
    </w:p>
    <w:p w14:paraId="763A486D" w14:textId="77777777" w:rsidR="001044C9" w:rsidRPr="00CB6205" w:rsidRDefault="00B50C1A" w:rsidP="00D4289D">
      <w:pPr>
        <w:pStyle w:val="ListParagraph"/>
        <w:numPr>
          <w:ilvl w:val="1"/>
          <w:numId w:val="32"/>
        </w:numPr>
        <w:rPr>
          <w:rFonts w:cs="Arial"/>
          <w:color w:val="auto"/>
        </w:rPr>
      </w:pPr>
      <w:r w:rsidRPr="00CB6205">
        <w:rPr>
          <w:rFonts w:cs="Arial"/>
          <w:color w:val="auto"/>
        </w:rPr>
        <w:t>21 – 40%</w:t>
      </w:r>
    </w:p>
    <w:p w14:paraId="34F97962" w14:textId="77777777" w:rsidR="001044C9" w:rsidRPr="00CB6205" w:rsidRDefault="00B50C1A" w:rsidP="00D4289D">
      <w:pPr>
        <w:pStyle w:val="ListParagraph"/>
        <w:numPr>
          <w:ilvl w:val="1"/>
          <w:numId w:val="32"/>
        </w:numPr>
        <w:rPr>
          <w:rFonts w:cs="Arial"/>
          <w:color w:val="auto"/>
        </w:rPr>
      </w:pPr>
      <w:r w:rsidRPr="00CB6205">
        <w:rPr>
          <w:rFonts w:cs="Arial"/>
          <w:color w:val="auto"/>
        </w:rPr>
        <w:t>41 – 60%</w:t>
      </w:r>
    </w:p>
    <w:p w14:paraId="61B26650" w14:textId="77777777" w:rsidR="001044C9" w:rsidRPr="00CB6205" w:rsidRDefault="00B50C1A" w:rsidP="00D4289D">
      <w:pPr>
        <w:pStyle w:val="ListParagraph"/>
        <w:numPr>
          <w:ilvl w:val="1"/>
          <w:numId w:val="32"/>
        </w:numPr>
        <w:rPr>
          <w:rFonts w:cs="Arial"/>
          <w:color w:val="auto"/>
        </w:rPr>
      </w:pPr>
      <w:r w:rsidRPr="00CB6205">
        <w:rPr>
          <w:rFonts w:cs="Arial"/>
          <w:color w:val="auto"/>
        </w:rPr>
        <w:t>61 – 80%</w:t>
      </w:r>
    </w:p>
    <w:p w14:paraId="140BF05E" w14:textId="77777777" w:rsidR="001044C9" w:rsidRPr="00CB6205" w:rsidRDefault="00B50C1A" w:rsidP="00D4289D">
      <w:pPr>
        <w:pStyle w:val="ListParagraph"/>
        <w:numPr>
          <w:ilvl w:val="1"/>
          <w:numId w:val="32"/>
        </w:numPr>
        <w:rPr>
          <w:rFonts w:cs="Arial"/>
          <w:color w:val="auto"/>
        </w:rPr>
      </w:pPr>
      <w:r w:rsidRPr="00CB6205">
        <w:rPr>
          <w:rFonts w:cs="Arial"/>
          <w:color w:val="auto"/>
        </w:rPr>
        <w:t>81 – 100%</w:t>
      </w:r>
    </w:p>
    <w:p w14:paraId="29110FCE" w14:textId="77777777" w:rsidR="000E0578" w:rsidRPr="00CB6205" w:rsidRDefault="00B50C1A" w:rsidP="00D4289D">
      <w:pPr>
        <w:pStyle w:val="ListParagraph"/>
        <w:numPr>
          <w:ilvl w:val="1"/>
          <w:numId w:val="32"/>
        </w:numPr>
        <w:rPr>
          <w:rFonts w:cs="Arial"/>
          <w:color w:val="auto"/>
        </w:rPr>
      </w:pPr>
      <w:r w:rsidRPr="00CB6205">
        <w:rPr>
          <w:rFonts w:cs="Arial"/>
          <w:color w:val="auto"/>
        </w:rPr>
        <w:t>No information</w:t>
      </w:r>
    </w:p>
    <w:p w14:paraId="0E981A85" w14:textId="3B2E61B6" w:rsidR="001044C9" w:rsidRPr="00CB6205" w:rsidRDefault="000E0578" w:rsidP="00D4289D">
      <w:pPr>
        <w:pStyle w:val="ListParagraph"/>
        <w:numPr>
          <w:ilvl w:val="0"/>
          <w:numId w:val="32"/>
        </w:numPr>
        <w:rPr>
          <w:rFonts w:cs="Arial"/>
          <w:color w:val="auto"/>
        </w:rPr>
      </w:pPr>
      <w:r w:rsidRPr="00CB6205">
        <w:rPr>
          <w:rFonts w:cs="Arial"/>
          <w:color w:val="auto"/>
        </w:rPr>
        <w:t xml:space="preserve">What is the basis for your </w:t>
      </w:r>
      <w:r w:rsidRPr="004A4BFB">
        <w:rPr>
          <w:rFonts w:cs="Arial"/>
          <w:color w:val="auto"/>
        </w:rPr>
        <w:t xml:space="preserve">response to </w:t>
      </w:r>
      <w:r w:rsidR="008E2507" w:rsidRPr="004A4BFB">
        <w:rPr>
          <w:rFonts w:cs="Arial"/>
          <w:color w:val="auto"/>
        </w:rPr>
        <w:t>q</w:t>
      </w:r>
      <w:r w:rsidRPr="004A4BFB">
        <w:rPr>
          <w:rFonts w:cs="Arial"/>
          <w:color w:val="auto"/>
        </w:rPr>
        <w:t>uestio</w:t>
      </w:r>
      <w:r w:rsidRPr="00CB6205">
        <w:rPr>
          <w:rFonts w:cs="Arial"/>
          <w:color w:val="auto"/>
        </w:rPr>
        <w:t>n 1?</w:t>
      </w:r>
      <w:r w:rsidR="00281F23">
        <w:rPr>
          <w:rFonts w:cs="Arial"/>
          <w:color w:val="auto"/>
        </w:rPr>
        <w:t xml:space="preserve"> </w:t>
      </w:r>
      <w:r w:rsidR="004A4BFB">
        <w:rPr>
          <w:rFonts w:cs="Arial"/>
          <w:color w:val="auto"/>
        </w:rPr>
        <w:t>(s</w:t>
      </w:r>
      <w:r w:rsidR="00281F23">
        <w:rPr>
          <w:rFonts w:cs="Arial"/>
          <w:color w:val="auto"/>
        </w:rPr>
        <w:t>elect all that apply</w:t>
      </w:r>
      <w:r w:rsidR="004A4BFB">
        <w:rPr>
          <w:rFonts w:cs="Arial"/>
          <w:color w:val="auto"/>
        </w:rPr>
        <w:t>)</w:t>
      </w:r>
    </w:p>
    <w:p w14:paraId="7C3E1B22" w14:textId="57F53871" w:rsidR="001044C9" w:rsidRPr="00CB6205" w:rsidRDefault="000E0578" w:rsidP="00D4289D">
      <w:pPr>
        <w:pStyle w:val="ListParagraph"/>
        <w:numPr>
          <w:ilvl w:val="1"/>
          <w:numId w:val="32"/>
        </w:numPr>
        <w:rPr>
          <w:rFonts w:cs="Arial"/>
          <w:color w:val="auto"/>
        </w:rPr>
      </w:pPr>
      <w:r w:rsidRPr="00CB6205">
        <w:rPr>
          <w:rFonts w:cs="Arial"/>
          <w:color w:val="auto"/>
        </w:rPr>
        <w:t>Review of provider documents (e.g.</w:t>
      </w:r>
      <w:r w:rsidR="00A72551" w:rsidRPr="00CB6205">
        <w:rPr>
          <w:rFonts w:cs="Arial"/>
          <w:color w:val="auto"/>
        </w:rPr>
        <w:t>,</w:t>
      </w:r>
      <w:r w:rsidRPr="00CB6205">
        <w:rPr>
          <w:rFonts w:cs="Arial"/>
          <w:color w:val="auto"/>
        </w:rPr>
        <w:t xml:space="preserve"> group home records, day training records, etc.) </w:t>
      </w:r>
    </w:p>
    <w:p w14:paraId="75A3D7BE" w14:textId="75833E2F" w:rsidR="001044C9" w:rsidRPr="00CB6205" w:rsidRDefault="000E0578" w:rsidP="00D4289D">
      <w:pPr>
        <w:pStyle w:val="ListParagraph"/>
        <w:numPr>
          <w:ilvl w:val="1"/>
          <w:numId w:val="32"/>
        </w:numPr>
        <w:rPr>
          <w:rFonts w:cs="Arial"/>
          <w:color w:val="auto"/>
        </w:rPr>
      </w:pPr>
      <w:r w:rsidRPr="00CB6205">
        <w:rPr>
          <w:rFonts w:cs="Arial"/>
          <w:color w:val="auto"/>
        </w:rPr>
        <w:t>Review of hospital records (e.g.</w:t>
      </w:r>
      <w:r w:rsidR="00A72551" w:rsidRPr="00CB6205">
        <w:rPr>
          <w:rFonts w:cs="Arial"/>
          <w:color w:val="auto"/>
        </w:rPr>
        <w:t>,</w:t>
      </w:r>
      <w:r w:rsidRPr="00CB6205">
        <w:rPr>
          <w:rFonts w:cs="Arial"/>
          <w:color w:val="auto"/>
        </w:rPr>
        <w:t xml:space="preserve"> medical records, </w:t>
      </w:r>
      <w:r w:rsidR="00E24E0E" w:rsidRPr="00CB6205">
        <w:rPr>
          <w:rFonts w:cs="Arial"/>
          <w:color w:val="auto"/>
        </w:rPr>
        <w:t>emergency room (ER)</w:t>
      </w:r>
      <w:r w:rsidRPr="00CB6205">
        <w:rPr>
          <w:rFonts w:cs="Arial"/>
          <w:color w:val="auto"/>
        </w:rPr>
        <w:t xml:space="preserve"> visit diagnoses, etc.) </w:t>
      </w:r>
    </w:p>
    <w:p w14:paraId="29987F8C" w14:textId="043A341A" w:rsidR="001044C9" w:rsidRPr="00CB6205" w:rsidRDefault="000E0578" w:rsidP="00D4289D">
      <w:pPr>
        <w:pStyle w:val="ListParagraph"/>
        <w:numPr>
          <w:ilvl w:val="1"/>
          <w:numId w:val="32"/>
        </w:numPr>
        <w:rPr>
          <w:rFonts w:cs="Arial"/>
          <w:color w:val="auto"/>
        </w:rPr>
      </w:pPr>
      <w:r w:rsidRPr="00CB6205">
        <w:rPr>
          <w:rFonts w:cs="Arial"/>
          <w:color w:val="auto"/>
        </w:rPr>
        <w:t>Review of service recipient billing (e.g.</w:t>
      </w:r>
      <w:r w:rsidR="00A72551" w:rsidRPr="00CB6205">
        <w:rPr>
          <w:rFonts w:cs="Arial"/>
          <w:color w:val="auto"/>
        </w:rPr>
        <w:t>,</w:t>
      </w:r>
      <w:r w:rsidRPr="00CB6205">
        <w:rPr>
          <w:rFonts w:cs="Arial"/>
          <w:color w:val="auto"/>
        </w:rPr>
        <w:t xml:space="preserve"> payments made to doctors, clinic, hospitals, etc.)  </w:t>
      </w:r>
    </w:p>
    <w:p w14:paraId="5A61EA82" w14:textId="77777777" w:rsidR="001044C9" w:rsidRPr="00CB6205" w:rsidRDefault="000E0578" w:rsidP="00D4289D">
      <w:pPr>
        <w:pStyle w:val="ListParagraph"/>
        <w:numPr>
          <w:ilvl w:val="1"/>
          <w:numId w:val="32"/>
        </w:numPr>
        <w:rPr>
          <w:rFonts w:cs="Arial"/>
          <w:color w:val="auto"/>
        </w:rPr>
      </w:pPr>
      <w:r w:rsidRPr="00CB6205">
        <w:rPr>
          <w:rFonts w:cs="Arial"/>
          <w:color w:val="auto"/>
        </w:rPr>
        <w:t xml:space="preserve">Case management visit records </w:t>
      </w:r>
    </w:p>
    <w:p w14:paraId="796E7675" w14:textId="77777777" w:rsidR="00B50C1A" w:rsidRPr="00CB6205" w:rsidRDefault="00B50C1A" w:rsidP="00D4289D">
      <w:pPr>
        <w:pStyle w:val="ListParagraph"/>
        <w:numPr>
          <w:ilvl w:val="1"/>
          <w:numId w:val="32"/>
        </w:numPr>
        <w:rPr>
          <w:rFonts w:cs="Arial"/>
          <w:color w:val="auto"/>
        </w:rPr>
      </w:pPr>
      <w:r w:rsidRPr="00CB6205">
        <w:rPr>
          <w:rFonts w:cs="Arial"/>
          <w:color w:val="auto"/>
        </w:rPr>
        <w:t>Other (describe)</w:t>
      </w:r>
    </w:p>
    <w:p w14:paraId="6BACC67B" w14:textId="16283677" w:rsidR="00C103C1" w:rsidRPr="00CB6205" w:rsidRDefault="001044C9" w:rsidP="00D4289D">
      <w:pPr>
        <w:pStyle w:val="ListParagraph"/>
        <w:numPr>
          <w:ilvl w:val="1"/>
          <w:numId w:val="32"/>
        </w:numPr>
        <w:rPr>
          <w:rFonts w:cs="Arial"/>
          <w:color w:val="auto"/>
        </w:rPr>
      </w:pPr>
      <w:r w:rsidRPr="00CB6205">
        <w:rPr>
          <w:rFonts w:cs="Arial"/>
          <w:color w:val="auto"/>
        </w:rPr>
        <w:t>N</w:t>
      </w:r>
      <w:r w:rsidR="000E0578" w:rsidRPr="00CB6205">
        <w:rPr>
          <w:rFonts w:cs="Arial"/>
          <w:color w:val="auto"/>
        </w:rPr>
        <w:t xml:space="preserve">o information </w:t>
      </w:r>
    </w:p>
    <w:p w14:paraId="5E475BC3" w14:textId="1B944708" w:rsidR="001044C9" w:rsidRPr="00CB6205" w:rsidRDefault="000E0578" w:rsidP="00D4289D">
      <w:pPr>
        <w:pStyle w:val="ListParagraph"/>
        <w:numPr>
          <w:ilvl w:val="0"/>
          <w:numId w:val="32"/>
        </w:numPr>
        <w:rPr>
          <w:rFonts w:cs="Arial"/>
          <w:color w:val="auto"/>
        </w:rPr>
      </w:pPr>
      <w:r w:rsidRPr="00CB6205">
        <w:rPr>
          <w:rFonts w:cs="Arial"/>
          <w:color w:val="auto"/>
        </w:rPr>
        <w:t>What measure</w:t>
      </w:r>
      <w:r w:rsidR="00FB5344">
        <w:rPr>
          <w:rFonts w:cs="Arial"/>
          <w:color w:val="auto"/>
        </w:rPr>
        <w:t>(s)</w:t>
      </w:r>
      <w:r w:rsidRPr="00CB6205">
        <w:rPr>
          <w:rFonts w:cs="Arial"/>
          <w:color w:val="auto"/>
        </w:rPr>
        <w:t xml:space="preserve"> are you taking to improve the reporting of incidents?</w:t>
      </w:r>
      <w:r w:rsidR="00281F23">
        <w:rPr>
          <w:rFonts w:cs="Arial"/>
          <w:color w:val="auto"/>
        </w:rPr>
        <w:t xml:space="preserve"> </w:t>
      </w:r>
      <w:r w:rsidR="004A4BFB">
        <w:rPr>
          <w:rFonts w:cs="Arial"/>
          <w:color w:val="auto"/>
        </w:rPr>
        <w:t>(s</w:t>
      </w:r>
      <w:r w:rsidR="00281F23">
        <w:rPr>
          <w:rFonts w:cs="Arial"/>
          <w:color w:val="auto"/>
        </w:rPr>
        <w:t>elect all that apply</w:t>
      </w:r>
      <w:r w:rsidR="004A4BFB">
        <w:rPr>
          <w:rFonts w:cs="Arial"/>
          <w:color w:val="auto"/>
        </w:rPr>
        <w:t>)</w:t>
      </w:r>
    </w:p>
    <w:p w14:paraId="72982413" w14:textId="54B96F36" w:rsidR="001044C9" w:rsidRPr="00CB6205" w:rsidRDefault="000E0578" w:rsidP="00D4289D">
      <w:pPr>
        <w:pStyle w:val="ListParagraph"/>
        <w:numPr>
          <w:ilvl w:val="1"/>
          <w:numId w:val="32"/>
        </w:numPr>
        <w:rPr>
          <w:rFonts w:cs="Arial"/>
          <w:color w:val="auto"/>
        </w:rPr>
      </w:pPr>
      <w:r w:rsidRPr="00CB6205">
        <w:rPr>
          <w:rFonts w:cs="Arial"/>
          <w:color w:val="auto"/>
        </w:rPr>
        <w:t>Review of provider documents (e.g.</w:t>
      </w:r>
      <w:r w:rsidR="00A72551" w:rsidRPr="00CB6205">
        <w:rPr>
          <w:rFonts w:cs="Arial"/>
          <w:color w:val="auto"/>
        </w:rPr>
        <w:t>,</w:t>
      </w:r>
      <w:r w:rsidRPr="00CB6205">
        <w:rPr>
          <w:rFonts w:cs="Arial"/>
          <w:color w:val="auto"/>
        </w:rPr>
        <w:t xml:space="preserve"> group home records, day training records, etc.) </w:t>
      </w:r>
    </w:p>
    <w:p w14:paraId="51ACDDBE" w14:textId="68EC5F34" w:rsidR="001044C9" w:rsidRPr="00CB6205" w:rsidRDefault="000E0578" w:rsidP="00D4289D">
      <w:pPr>
        <w:pStyle w:val="ListParagraph"/>
        <w:numPr>
          <w:ilvl w:val="1"/>
          <w:numId w:val="32"/>
        </w:numPr>
        <w:rPr>
          <w:rFonts w:cs="Arial"/>
          <w:color w:val="auto"/>
        </w:rPr>
      </w:pPr>
      <w:r w:rsidRPr="00CB6205">
        <w:rPr>
          <w:rFonts w:cs="Arial"/>
          <w:color w:val="auto"/>
        </w:rPr>
        <w:t>Review of hospital records (e.g.</w:t>
      </w:r>
      <w:r w:rsidR="00A72551" w:rsidRPr="00CB6205">
        <w:rPr>
          <w:rFonts w:cs="Arial"/>
          <w:color w:val="auto"/>
        </w:rPr>
        <w:t>,</w:t>
      </w:r>
      <w:r w:rsidRPr="00CB6205">
        <w:rPr>
          <w:rFonts w:cs="Arial"/>
          <w:color w:val="auto"/>
        </w:rPr>
        <w:t xml:space="preserve"> medical records, </w:t>
      </w:r>
      <w:r w:rsidR="00D85816" w:rsidRPr="00CB6205">
        <w:rPr>
          <w:rFonts w:cs="Arial"/>
          <w:color w:val="auto"/>
        </w:rPr>
        <w:t>ER</w:t>
      </w:r>
      <w:r w:rsidRPr="00CB6205">
        <w:rPr>
          <w:rFonts w:cs="Arial"/>
          <w:color w:val="auto"/>
        </w:rPr>
        <w:t xml:space="preserve"> visit diagnoses, etc.) </w:t>
      </w:r>
    </w:p>
    <w:p w14:paraId="6FC3B124" w14:textId="4F0D4001" w:rsidR="001044C9" w:rsidRPr="00CB6205" w:rsidRDefault="000E0578" w:rsidP="00D4289D">
      <w:pPr>
        <w:pStyle w:val="ListParagraph"/>
        <w:numPr>
          <w:ilvl w:val="1"/>
          <w:numId w:val="32"/>
        </w:numPr>
        <w:rPr>
          <w:rFonts w:cs="Arial"/>
          <w:color w:val="auto"/>
        </w:rPr>
      </w:pPr>
      <w:r w:rsidRPr="00CB6205">
        <w:rPr>
          <w:rFonts w:cs="Arial"/>
          <w:color w:val="auto"/>
        </w:rPr>
        <w:t>Review of service recipients billing (e.g.</w:t>
      </w:r>
      <w:r w:rsidR="00A72551" w:rsidRPr="00CB6205">
        <w:rPr>
          <w:rFonts w:cs="Arial"/>
          <w:color w:val="auto"/>
        </w:rPr>
        <w:t>,</w:t>
      </w:r>
      <w:r w:rsidRPr="00CB6205">
        <w:rPr>
          <w:rFonts w:cs="Arial"/>
          <w:color w:val="auto"/>
        </w:rPr>
        <w:t xml:space="preserve"> payments made to doctors, clinic, hospitals, etc.)  </w:t>
      </w:r>
    </w:p>
    <w:p w14:paraId="416F9A3B" w14:textId="77777777" w:rsidR="001044C9" w:rsidRPr="00CB6205" w:rsidRDefault="000E0578" w:rsidP="00D4289D">
      <w:pPr>
        <w:pStyle w:val="ListParagraph"/>
        <w:numPr>
          <w:ilvl w:val="1"/>
          <w:numId w:val="32"/>
        </w:numPr>
        <w:rPr>
          <w:rFonts w:cs="Arial"/>
          <w:color w:val="auto"/>
        </w:rPr>
      </w:pPr>
      <w:r w:rsidRPr="00CB6205">
        <w:rPr>
          <w:rFonts w:cs="Arial"/>
          <w:color w:val="auto"/>
        </w:rPr>
        <w:t xml:space="preserve">Case management visit records </w:t>
      </w:r>
    </w:p>
    <w:p w14:paraId="717C8F7D" w14:textId="77777777" w:rsidR="00B50C1A" w:rsidRPr="00CB6205" w:rsidRDefault="00B50C1A" w:rsidP="00D4289D">
      <w:pPr>
        <w:pStyle w:val="ListParagraph"/>
        <w:numPr>
          <w:ilvl w:val="1"/>
          <w:numId w:val="32"/>
        </w:numPr>
        <w:rPr>
          <w:rFonts w:cs="Arial"/>
          <w:color w:val="auto"/>
        </w:rPr>
      </w:pPr>
      <w:r w:rsidRPr="00CB6205">
        <w:rPr>
          <w:rFonts w:cs="Arial"/>
          <w:color w:val="auto"/>
        </w:rPr>
        <w:t>Other (describe)</w:t>
      </w:r>
    </w:p>
    <w:p w14:paraId="5299A83E" w14:textId="77777777" w:rsidR="00EF5851" w:rsidRPr="00CB6205" w:rsidRDefault="000E0578" w:rsidP="00D4289D">
      <w:pPr>
        <w:pStyle w:val="ListParagraph"/>
        <w:numPr>
          <w:ilvl w:val="1"/>
          <w:numId w:val="32"/>
        </w:numPr>
        <w:rPr>
          <w:rFonts w:cs="Arial"/>
          <w:color w:val="auto"/>
        </w:rPr>
      </w:pPr>
      <w:r w:rsidRPr="00CB6205">
        <w:rPr>
          <w:rFonts w:cs="Arial"/>
          <w:color w:val="auto"/>
        </w:rPr>
        <w:t xml:space="preserve">N/A </w:t>
      </w:r>
    </w:p>
    <w:p w14:paraId="6BD839D9" w14:textId="44C2ACD3" w:rsidR="001044C9" w:rsidRPr="00CB6205" w:rsidRDefault="000E0578" w:rsidP="00D4289D">
      <w:pPr>
        <w:pStyle w:val="ListParagraph"/>
        <w:keepNext/>
        <w:keepLines/>
        <w:numPr>
          <w:ilvl w:val="0"/>
          <w:numId w:val="32"/>
        </w:numPr>
        <w:rPr>
          <w:rFonts w:cs="Arial"/>
          <w:color w:val="auto"/>
        </w:rPr>
      </w:pPr>
      <w:r w:rsidRPr="00CB6205">
        <w:rPr>
          <w:rFonts w:cs="Arial"/>
          <w:color w:val="auto"/>
        </w:rPr>
        <w:lastRenderedPageBreak/>
        <w:t>Which activities has your state conducted in identifying incidents that have not been reported? (select all that apply)</w:t>
      </w:r>
    </w:p>
    <w:p w14:paraId="6130262D" w14:textId="4A5D58B4" w:rsidR="001044C9" w:rsidRPr="00CB6205" w:rsidRDefault="000E0578" w:rsidP="00D4289D">
      <w:pPr>
        <w:pStyle w:val="ListParagraph"/>
        <w:keepNext/>
        <w:keepLines/>
        <w:numPr>
          <w:ilvl w:val="1"/>
          <w:numId w:val="32"/>
        </w:numPr>
        <w:rPr>
          <w:rFonts w:cs="Arial"/>
          <w:color w:val="auto"/>
        </w:rPr>
      </w:pPr>
      <w:r w:rsidRPr="00CB6205">
        <w:rPr>
          <w:rFonts w:cs="Arial"/>
          <w:color w:val="auto"/>
        </w:rPr>
        <w:t>Data analysis (e.g.</w:t>
      </w:r>
      <w:r w:rsidR="00A72551" w:rsidRPr="00CB6205">
        <w:rPr>
          <w:rFonts w:cs="Arial"/>
          <w:color w:val="auto"/>
        </w:rPr>
        <w:t>,</w:t>
      </w:r>
      <w:r w:rsidRPr="00CB6205">
        <w:rPr>
          <w:rFonts w:cs="Arial"/>
          <w:color w:val="auto"/>
        </w:rPr>
        <w:t xml:space="preserve"> ER </w:t>
      </w:r>
      <w:r w:rsidR="00257D01" w:rsidRPr="00CB6205">
        <w:rPr>
          <w:rFonts w:cs="Arial"/>
          <w:color w:val="auto"/>
        </w:rPr>
        <w:t>a</w:t>
      </w:r>
      <w:r w:rsidRPr="00CB6205">
        <w:rPr>
          <w:rFonts w:cs="Arial"/>
          <w:color w:val="auto"/>
        </w:rPr>
        <w:t>dmission/</w:t>
      </w:r>
      <w:r w:rsidR="00257D01" w:rsidRPr="00CB6205">
        <w:rPr>
          <w:rFonts w:cs="Arial"/>
          <w:color w:val="auto"/>
        </w:rPr>
        <w:t>d</w:t>
      </w:r>
      <w:r w:rsidRPr="00CB6205">
        <w:rPr>
          <w:rFonts w:cs="Arial"/>
          <w:color w:val="auto"/>
        </w:rPr>
        <w:t xml:space="preserve">ischarge </w:t>
      </w:r>
      <w:r w:rsidR="00257D01" w:rsidRPr="00CB6205">
        <w:rPr>
          <w:rFonts w:cs="Arial"/>
          <w:color w:val="auto"/>
        </w:rPr>
        <w:t>a</w:t>
      </w:r>
      <w:r w:rsidRPr="00CB6205">
        <w:rPr>
          <w:rFonts w:cs="Arial"/>
          <w:color w:val="auto"/>
        </w:rPr>
        <w:t xml:space="preserve">lerts, ER claims, 1st responder claims) </w:t>
      </w:r>
    </w:p>
    <w:p w14:paraId="0F357F5E" w14:textId="77777777" w:rsidR="001044C9" w:rsidRPr="00CB6205" w:rsidRDefault="000E0578" w:rsidP="00D4289D">
      <w:pPr>
        <w:pStyle w:val="ListParagraph"/>
        <w:keepNext/>
        <w:keepLines/>
        <w:numPr>
          <w:ilvl w:val="1"/>
          <w:numId w:val="32"/>
        </w:numPr>
        <w:rPr>
          <w:rFonts w:cs="Arial"/>
          <w:color w:val="auto"/>
        </w:rPr>
      </w:pPr>
      <w:r w:rsidRPr="00CB6205">
        <w:rPr>
          <w:rFonts w:cs="Arial"/>
          <w:color w:val="auto"/>
        </w:rPr>
        <w:t xml:space="preserve">Discussions with other agencies/departments </w:t>
      </w:r>
    </w:p>
    <w:p w14:paraId="1263E5A9" w14:textId="77777777" w:rsidR="001044C9" w:rsidRPr="00CB6205" w:rsidRDefault="000E0578" w:rsidP="00D4289D">
      <w:pPr>
        <w:pStyle w:val="ListParagraph"/>
        <w:keepNext/>
        <w:keepLines/>
        <w:numPr>
          <w:ilvl w:val="1"/>
          <w:numId w:val="32"/>
        </w:numPr>
        <w:rPr>
          <w:rFonts w:cs="Arial"/>
          <w:color w:val="auto"/>
        </w:rPr>
      </w:pPr>
      <w:r w:rsidRPr="00CB6205">
        <w:rPr>
          <w:rFonts w:cs="Arial"/>
          <w:color w:val="auto"/>
        </w:rPr>
        <w:t xml:space="preserve">Discussions with providers </w:t>
      </w:r>
    </w:p>
    <w:p w14:paraId="1D6E33D4" w14:textId="77777777" w:rsidR="001044C9" w:rsidRPr="00CB6205" w:rsidRDefault="000E0578" w:rsidP="00D4289D">
      <w:pPr>
        <w:pStyle w:val="ListParagraph"/>
        <w:keepNext/>
        <w:keepLines/>
        <w:numPr>
          <w:ilvl w:val="1"/>
          <w:numId w:val="32"/>
        </w:numPr>
        <w:rPr>
          <w:rFonts w:cs="Arial"/>
          <w:color w:val="auto"/>
        </w:rPr>
      </w:pPr>
      <w:r w:rsidRPr="00CB6205">
        <w:rPr>
          <w:rFonts w:cs="Arial"/>
          <w:color w:val="auto"/>
        </w:rPr>
        <w:t xml:space="preserve">Regular meetings/sessions between individual and case manager </w:t>
      </w:r>
    </w:p>
    <w:p w14:paraId="27C6FEAB" w14:textId="3822221A" w:rsidR="001044C9" w:rsidRPr="00CB6205" w:rsidRDefault="000E0578" w:rsidP="00D4289D">
      <w:pPr>
        <w:pStyle w:val="ListParagraph"/>
        <w:keepNext/>
        <w:keepLines/>
        <w:numPr>
          <w:ilvl w:val="1"/>
          <w:numId w:val="32"/>
        </w:numPr>
        <w:rPr>
          <w:rFonts w:cs="Arial"/>
          <w:color w:val="auto"/>
        </w:rPr>
      </w:pPr>
      <w:r w:rsidRPr="00CB6205">
        <w:rPr>
          <w:rFonts w:cs="Arial"/>
          <w:color w:val="auto"/>
        </w:rPr>
        <w:t xml:space="preserve">Focus groups with waiver participants </w:t>
      </w:r>
    </w:p>
    <w:p w14:paraId="1824B7DF" w14:textId="77777777" w:rsidR="00B50C1A" w:rsidRPr="00CB6205" w:rsidRDefault="00B50C1A" w:rsidP="00D4289D">
      <w:pPr>
        <w:pStyle w:val="ListParagraph"/>
        <w:keepNext/>
        <w:keepLines/>
        <w:numPr>
          <w:ilvl w:val="1"/>
          <w:numId w:val="32"/>
        </w:numPr>
        <w:rPr>
          <w:rFonts w:cs="Arial"/>
          <w:color w:val="auto"/>
        </w:rPr>
      </w:pPr>
      <w:r w:rsidRPr="00CB6205">
        <w:rPr>
          <w:rFonts w:cs="Arial"/>
          <w:color w:val="auto"/>
        </w:rPr>
        <w:t>Other (describe)</w:t>
      </w:r>
    </w:p>
    <w:p w14:paraId="53AEA001" w14:textId="77777777" w:rsidR="000E0578" w:rsidRPr="00CB6205" w:rsidRDefault="00B50C1A" w:rsidP="00D4289D">
      <w:pPr>
        <w:pStyle w:val="ListParagraph"/>
        <w:keepNext/>
        <w:keepLines/>
        <w:numPr>
          <w:ilvl w:val="1"/>
          <w:numId w:val="32"/>
        </w:numPr>
        <w:rPr>
          <w:rFonts w:cs="Arial"/>
          <w:color w:val="auto"/>
        </w:rPr>
      </w:pPr>
      <w:r w:rsidRPr="00CB6205">
        <w:rPr>
          <w:rFonts w:cs="Arial"/>
          <w:color w:val="auto"/>
        </w:rPr>
        <w:t>N/A</w:t>
      </w:r>
    </w:p>
    <w:p w14:paraId="5C8F5031" w14:textId="643FBA56" w:rsidR="00AC4B35" w:rsidRPr="00CB6205" w:rsidRDefault="00635965" w:rsidP="00D4289D">
      <w:pPr>
        <w:pStyle w:val="ListParagraph"/>
        <w:numPr>
          <w:ilvl w:val="0"/>
          <w:numId w:val="32"/>
        </w:numPr>
        <w:rPr>
          <w:rFonts w:cs="Arial"/>
          <w:color w:val="auto"/>
        </w:rPr>
      </w:pPr>
      <w:r w:rsidRPr="00CB6205">
        <w:rPr>
          <w:rFonts w:cs="Arial"/>
          <w:color w:val="auto"/>
        </w:rPr>
        <w:t>Have state audits resulted in identifying incidents that have not been reported but should have been? (e.g., has the audit found ER utilization for falls or other incidents where there was no documentation of an incident?)</w:t>
      </w:r>
    </w:p>
    <w:p w14:paraId="7BDC6A47" w14:textId="238E20BC" w:rsidR="00635965" w:rsidRPr="00CB6205" w:rsidRDefault="00635965" w:rsidP="00D4289D">
      <w:pPr>
        <w:pStyle w:val="ListParagraph"/>
        <w:numPr>
          <w:ilvl w:val="1"/>
          <w:numId w:val="32"/>
        </w:numPr>
        <w:rPr>
          <w:rFonts w:cs="Arial"/>
          <w:color w:val="auto"/>
        </w:rPr>
      </w:pPr>
      <w:r w:rsidRPr="00CB6205">
        <w:rPr>
          <w:rFonts w:cs="Arial"/>
          <w:color w:val="auto"/>
        </w:rPr>
        <w:t>Yes</w:t>
      </w:r>
    </w:p>
    <w:p w14:paraId="1E8A9B20" w14:textId="6EB4C479" w:rsidR="00635965" w:rsidRPr="00CB6205" w:rsidRDefault="00635965" w:rsidP="00D4289D">
      <w:pPr>
        <w:pStyle w:val="ListParagraph"/>
        <w:numPr>
          <w:ilvl w:val="1"/>
          <w:numId w:val="32"/>
        </w:numPr>
        <w:rPr>
          <w:rFonts w:cs="Arial"/>
          <w:color w:val="auto"/>
        </w:rPr>
      </w:pPr>
      <w:r w:rsidRPr="00CB6205">
        <w:rPr>
          <w:rFonts w:cs="Arial"/>
          <w:color w:val="auto"/>
        </w:rPr>
        <w:t>No</w:t>
      </w:r>
    </w:p>
    <w:p w14:paraId="27E25B1B" w14:textId="279774E6" w:rsidR="00635965" w:rsidRPr="00CB6205" w:rsidRDefault="00635965" w:rsidP="00D4289D">
      <w:pPr>
        <w:pStyle w:val="ListParagraph"/>
        <w:numPr>
          <w:ilvl w:val="1"/>
          <w:numId w:val="32"/>
        </w:numPr>
        <w:rPr>
          <w:rFonts w:cs="Arial"/>
          <w:color w:val="auto"/>
        </w:rPr>
      </w:pPr>
      <w:r w:rsidRPr="00CB6205">
        <w:rPr>
          <w:rFonts w:cs="Arial"/>
          <w:color w:val="auto"/>
        </w:rPr>
        <w:t>No information</w:t>
      </w:r>
    </w:p>
    <w:p w14:paraId="7052FC12" w14:textId="49D3C73D" w:rsidR="000E0578" w:rsidRPr="00CB6205" w:rsidRDefault="000E0578" w:rsidP="00D4289D">
      <w:pPr>
        <w:pStyle w:val="ListParagraph"/>
        <w:numPr>
          <w:ilvl w:val="0"/>
          <w:numId w:val="32"/>
        </w:numPr>
        <w:rPr>
          <w:rFonts w:cs="Arial"/>
          <w:color w:val="auto"/>
        </w:rPr>
      </w:pPr>
      <w:r w:rsidRPr="00CB6205">
        <w:rPr>
          <w:rFonts w:cs="Arial"/>
          <w:color w:val="auto"/>
        </w:rPr>
        <w:t>Have you provided training to providers and case managers highlighting risk factors that help identify potential occurrence of incidents?</w:t>
      </w:r>
    </w:p>
    <w:p w14:paraId="3A9D25A4" w14:textId="77777777" w:rsidR="008A3F59" w:rsidRPr="00CB6205" w:rsidRDefault="008A3F59" w:rsidP="00D4289D">
      <w:pPr>
        <w:pStyle w:val="ListParagraph"/>
        <w:numPr>
          <w:ilvl w:val="1"/>
          <w:numId w:val="34"/>
        </w:numPr>
        <w:rPr>
          <w:rFonts w:cs="Arial"/>
          <w:color w:val="auto"/>
        </w:rPr>
      </w:pPr>
      <w:r w:rsidRPr="00CB6205">
        <w:rPr>
          <w:rFonts w:cs="Arial"/>
          <w:color w:val="auto"/>
        </w:rPr>
        <w:t>Yes</w:t>
      </w:r>
    </w:p>
    <w:p w14:paraId="39B9DC05" w14:textId="77777777" w:rsidR="008A3F59" w:rsidRPr="00CB6205" w:rsidRDefault="008A3F59" w:rsidP="00D4289D">
      <w:pPr>
        <w:pStyle w:val="ListParagraph"/>
        <w:numPr>
          <w:ilvl w:val="1"/>
          <w:numId w:val="34"/>
        </w:numPr>
        <w:rPr>
          <w:rFonts w:cs="Arial"/>
          <w:color w:val="auto"/>
        </w:rPr>
      </w:pPr>
      <w:r w:rsidRPr="00CB6205">
        <w:rPr>
          <w:rFonts w:cs="Arial"/>
          <w:color w:val="auto"/>
        </w:rPr>
        <w:t>No</w:t>
      </w:r>
    </w:p>
    <w:p w14:paraId="2200F163" w14:textId="59CF73F3" w:rsidR="00C103C1" w:rsidRPr="00CB6205" w:rsidRDefault="00495861" w:rsidP="00D4289D">
      <w:pPr>
        <w:pStyle w:val="ListParagraph"/>
        <w:numPr>
          <w:ilvl w:val="1"/>
          <w:numId w:val="34"/>
        </w:numPr>
        <w:rPr>
          <w:rFonts w:cs="Arial"/>
          <w:color w:val="auto"/>
        </w:rPr>
      </w:pPr>
      <w:r w:rsidRPr="00CB6205">
        <w:rPr>
          <w:rFonts w:cs="Arial"/>
          <w:color w:val="auto"/>
        </w:rPr>
        <w:t>No information</w:t>
      </w:r>
    </w:p>
    <w:p w14:paraId="19392534" w14:textId="62D028F1" w:rsidR="000E0578" w:rsidRPr="00CB6205" w:rsidRDefault="000E0578" w:rsidP="00D4289D">
      <w:pPr>
        <w:pStyle w:val="ListParagraph"/>
        <w:numPr>
          <w:ilvl w:val="0"/>
          <w:numId w:val="32"/>
        </w:numPr>
        <w:rPr>
          <w:rFonts w:cs="Arial"/>
          <w:color w:val="auto"/>
        </w:rPr>
      </w:pPr>
      <w:r w:rsidRPr="00CB6205">
        <w:rPr>
          <w:rFonts w:cs="Arial"/>
          <w:color w:val="auto"/>
        </w:rPr>
        <w:t>Have you provided training to providers and case managers highlighting signs/symptoms that indicate potential occurrence of incidents (</w:t>
      </w:r>
      <w:proofErr w:type="gramStart"/>
      <w:r w:rsidRPr="00CB6205">
        <w:rPr>
          <w:rFonts w:cs="Arial"/>
          <w:color w:val="auto"/>
        </w:rPr>
        <w:t>e.g.</w:t>
      </w:r>
      <w:proofErr w:type="gramEnd"/>
      <w:r w:rsidRPr="00CB6205">
        <w:rPr>
          <w:rFonts w:cs="Arial"/>
          <w:color w:val="auto"/>
        </w:rPr>
        <w:t xml:space="preserve"> radial fractures, long sleeve shirts in the summer time, visits to multiple primary care providers, and</w:t>
      </w:r>
      <w:r w:rsidR="00257D01" w:rsidRPr="00CB6205">
        <w:rPr>
          <w:rFonts w:cs="Arial"/>
          <w:color w:val="auto"/>
        </w:rPr>
        <w:t>/</w:t>
      </w:r>
      <w:r w:rsidRPr="00CB6205">
        <w:rPr>
          <w:rFonts w:cs="Arial"/>
          <w:color w:val="auto"/>
        </w:rPr>
        <w:t xml:space="preserve">or </w:t>
      </w:r>
      <w:r w:rsidR="00D85816" w:rsidRPr="00CB6205">
        <w:rPr>
          <w:rFonts w:cs="Arial"/>
          <w:color w:val="auto"/>
        </w:rPr>
        <w:t>ERs</w:t>
      </w:r>
      <w:r w:rsidRPr="00CB6205">
        <w:rPr>
          <w:rFonts w:cs="Arial"/>
          <w:color w:val="auto"/>
        </w:rPr>
        <w:t>)? </w:t>
      </w:r>
    </w:p>
    <w:p w14:paraId="4055053F" w14:textId="77777777" w:rsidR="008A3F59" w:rsidRPr="00CB6205" w:rsidRDefault="008A3F59" w:rsidP="00D4289D">
      <w:pPr>
        <w:pStyle w:val="ListParagraph"/>
        <w:numPr>
          <w:ilvl w:val="0"/>
          <w:numId w:val="53"/>
        </w:numPr>
        <w:rPr>
          <w:rFonts w:cs="Arial"/>
          <w:color w:val="auto"/>
        </w:rPr>
      </w:pPr>
      <w:r w:rsidRPr="00CB6205">
        <w:rPr>
          <w:rFonts w:cs="Arial"/>
          <w:color w:val="auto"/>
        </w:rPr>
        <w:t>Yes</w:t>
      </w:r>
    </w:p>
    <w:p w14:paraId="18B7150F" w14:textId="77777777" w:rsidR="008A3F59" w:rsidRPr="00CB6205" w:rsidRDefault="008A3F59" w:rsidP="00D4289D">
      <w:pPr>
        <w:pStyle w:val="ListParagraph"/>
        <w:numPr>
          <w:ilvl w:val="0"/>
          <w:numId w:val="53"/>
        </w:numPr>
        <w:rPr>
          <w:rFonts w:cs="Arial"/>
          <w:color w:val="auto"/>
        </w:rPr>
      </w:pPr>
      <w:r w:rsidRPr="00CB6205">
        <w:rPr>
          <w:rFonts w:cs="Arial"/>
          <w:color w:val="auto"/>
        </w:rPr>
        <w:t>No</w:t>
      </w:r>
    </w:p>
    <w:p w14:paraId="42AFABC1" w14:textId="2689AB6D" w:rsidR="008A3F59" w:rsidRPr="00CB6205" w:rsidRDefault="00495861" w:rsidP="00D4289D">
      <w:pPr>
        <w:pStyle w:val="ListParagraph"/>
        <w:numPr>
          <w:ilvl w:val="0"/>
          <w:numId w:val="53"/>
        </w:numPr>
        <w:rPr>
          <w:rFonts w:cs="Arial"/>
          <w:color w:val="auto"/>
        </w:rPr>
      </w:pPr>
      <w:r w:rsidRPr="00CB6205">
        <w:rPr>
          <w:rFonts w:cs="Arial"/>
          <w:color w:val="auto"/>
        </w:rPr>
        <w:t>No information</w:t>
      </w:r>
    </w:p>
    <w:p w14:paraId="685CD3A4" w14:textId="0F5FD204" w:rsidR="008A3F59" w:rsidRDefault="000E0578" w:rsidP="00AF7C92">
      <w:pPr>
        <w:pStyle w:val="ListParagraph"/>
        <w:keepNext/>
        <w:keepLines/>
        <w:numPr>
          <w:ilvl w:val="0"/>
          <w:numId w:val="32"/>
        </w:numPr>
        <w:rPr>
          <w:rFonts w:cs="Arial"/>
          <w:color w:val="auto"/>
        </w:rPr>
      </w:pPr>
      <w:r w:rsidRPr="008B6A38">
        <w:rPr>
          <w:rFonts w:cs="Arial"/>
          <w:color w:val="auto"/>
        </w:rPr>
        <w:lastRenderedPageBreak/>
        <w:t xml:space="preserve">Please </w:t>
      </w:r>
      <w:r w:rsidR="00155C68">
        <w:rPr>
          <w:rFonts w:cs="Arial"/>
          <w:color w:val="auto"/>
        </w:rPr>
        <w:t>select</w:t>
      </w:r>
      <w:r w:rsidR="00155C68" w:rsidRPr="008B6A38">
        <w:rPr>
          <w:rFonts w:cs="Arial"/>
          <w:color w:val="auto"/>
        </w:rPr>
        <w:t xml:space="preserve"> </w:t>
      </w:r>
      <w:r w:rsidR="00787F0F">
        <w:rPr>
          <w:rFonts w:cs="Arial"/>
          <w:color w:val="auto"/>
        </w:rPr>
        <w:t xml:space="preserve">up to </w:t>
      </w:r>
      <w:r w:rsidRPr="008B6A38">
        <w:rPr>
          <w:rFonts w:cs="Arial"/>
          <w:color w:val="auto"/>
        </w:rPr>
        <w:t xml:space="preserve">two locations </w:t>
      </w:r>
      <w:r w:rsidR="00155C68">
        <w:rPr>
          <w:rFonts w:cs="Arial"/>
          <w:color w:val="auto"/>
        </w:rPr>
        <w:t xml:space="preserve">in each column </w:t>
      </w:r>
      <w:r w:rsidRPr="008B6A38">
        <w:rPr>
          <w:rFonts w:cs="Arial"/>
          <w:color w:val="auto"/>
        </w:rPr>
        <w:t xml:space="preserve">where </w:t>
      </w:r>
      <w:r w:rsidR="00155C68">
        <w:rPr>
          <w:rFonts w:cs="Arial"/>
          <w:color w:val="auto"/>
        </w:rPr>
        <w:t>data indicates</w:t>
      </w:r>
      <w:r w:rsidRPr="008B6A38">
        <w:rPr>
          <w:rFonts w:cs="Arial"/>
          <w:color w:val="auto"/>
        </w:rPr>
        <w:t xml:space="preserve"> incidents are most prevalent</w:t>
      </w:r>
      <w:r w:rsidR="008B6A38">
        <w:rPr>
          <w:rFonts w:cs="Arial"/>
          <w:color w:val="auto"/>
        </w:rPr>
        <w:t xml:space="preserve"> and least prevalent</w:t>
      </w:r>
      <w:r w:rsidRPr="008B6A38">
        <w:rPr>
          <w:rFonts w:cs="Arial"/>
          <w:color w:val="auto"/>
        </w:rPr>
        <w:t>.</w:t>
      </w:r>
      <w:r w:rsidR="008D4041">
        <w:rPr>
          <w:rFonts w:cs="Arial"/>
          <w:color w:val="auto"/>
        </w:rPr>
        <w:t xml:space="preserve"> (E.g., if incidents are most prevalent in provider-controlled day program settings and </w:t>
      </w:r>
      <w:r w:rsidR="00153337">
        <w:rPr>
          <w:rFonts w:cs="Arial"/>
          <w:color w:val="auto"/>
        </w:rPr>
        <w:t>residential settings</w:t>
      </w:r>
      <w:r w:rsidR="008D4041">
        <w:rPr>
          <w:rFonts w:cs="Arial"/>
          <w:color w:val="auto"/>
        </w:rPr>
        <w:t>, select those two locations</w:t>
      </w:r>
      <w:r w:rsidR="00153337">
        <w:rPr>
          <w:rFonts w:cs="Arial"/>
          <w:color w:val="auto"/>
        </w:rPr>
        <w:t xml:space="preserve"> in the column labeled “Most prevalent.”</w:t>
      </w:r>
      <w:r w:rsidR="006505E3">
        <w:rPr>
          <w:rFonts w:cs="Arial"/>
          <w:color w:val="auto"/>
        </w:rPr>
        <w:t>)</w:t>
      </w:r>
    </w:p>
    <w:tbl>
      <w:tblPr>
        <w:tblStyle w:val="TableGrid"/>
        <w:tblW w:w="5000" w:type="pct"/>
        <w:tblLook w:val="07E0" w:firstRow="1" w:lastRow="1" w:firstColumn="1" w:lastColumn="1" w:noHBand="1" w:noVBand="1"/>
      </w:tblPr>
      <w:tblGrid>
        <w:gridCol w:w="4315"/>
        <w:gridCol w:w="2341"/>
        <w:gridCol w:w="2361"/>
      </w:tblGrid>
      <w:tr w:rsidR="008B6A38" w:rsidRPr="00CB6205" w14:paraId="760D53A6" w14:textId="77777777" w:rsidTr="00AF7C92">
        <w:tc>
          <w:tcPr>
            <w:tcW w:w="2393" w:type="pct"/>
          </w:tcPr>
          <w:p w14:paraId="433002CA" w14:textId="77777777" w:rsidR="008B6A38" w:rsidRPr="00CB6205" w:rsidRDefault="008B6A38" w:rsidP="00787F0F">
            <w:pPr>
              <w:keepNext/>
              <w:keepLines/>
              <w:rPr>
                <w:rFonts w:cs="Arial"/>
                <w:color w:val="auto"/>
                <w:sz w:val="19"/>
                <w:szCs w:val="19"/>
              </w:rPr>
            </w:pPr>
          </w:p>
        </w:tc>
        <w:tc>
          <w:tcPr>
            <w:tcW w:w="1298" w:type="pct"/>
          </w:tcPr>
          <w:p w14:paraId="23E7E849" w14:textId="2F81B3A4" w:rsidR="008B6A38" w:rsidRPr="00CB6205" w:rsidRDefault="001747AF" w:rsidP="00787F0F">
            <w:pPr>
              <w:keepNext/>
              <w:keepLines/>
              <w:rPr>
                <w:rFonts w:cs="Arial"/>
                <w:color w:val="auto"/>
                <w:sz w:val="19"/>
                <w:szCs w:val="19"/>
              </w:rPr>
            </w:pPr>
            <w:r>
              <w:rPr>
                <w:rFonts w:cs="Arial"/>
                <w:color w:val="auto"/>
                <w:sz w:val="19"/>
                <w:szCs w:val="19"/>
              </w:rPr>
              <w:t>Most prevalent</w:t>
            </w:r>
          </w:p>
        </w:tc>
        <w:tc>
          <w:tcPr>
            <w:tcW w:w="1310" w:type="pct"/>
          </w:tcPr>
          <w:p w14:paraId="12C6F763" w14:textId="0E337350" w:rsidR="008B6A38" w:rsidRPr="00CB6205" w:rsidRDefault="001747AF" w:rsidP="00787F0F">
            <w:pPr>
              <w:keepNext/>
              <w:keepLines/>
              <w:rPr>
                <w:rFonts w:cs="Arial"/>
                <w:color w:val="auto"/>
                <w:sz w:val="19"/>
                <w:szCs w:val="19"/>
              </w:rPr>
            </w:pPr>
            <w:r>
              <w:rPr>
                <w:rFonts w:cs="Arial"/>
                <w:color w:val="auto"/>
                <w:sz w:val="19"/>
                <w:szCs w:val="19"/>
              </w:rPr>
              <w:t xml:space="preserve">Least </w:t>
            </w:r>
            <w:r w:rsidR="00155C68">
              <w:rPr>
                <w:rFonts w:cs="Arial"/>
                <w:color w:val="auto"/>
                <w:sz w:val="19"/>
                <w:szCs w:val="19"/>
              </w:rPr>
              <w:t>p</w:t>
            </w:r>
            <w:r>
              <w:rPr>
                <w:rFonts w:cs="Arial"/>
                <w:color w:val="auto"/>
                <w:sz w:val="19"/>
                <w:szCs w:val="19"/>
              </w:rPr>
              <w:t>revalent</w:t>
            </w:r>
          </w:p>
        </w:tc>
      </w:tr>
      <w:tr w:rsidR="008B6A38" w:rsidRPr="00CB6205" w14:paraId="6626B79E" w14:textId="77777777" w:rsidTr="00AF7C92">
        <w:tc>
          <w:tcPr>
            <w:tcW w:w="2393" w:type="pct"/>
          </w:tcPr>
          <w:p w14:paraId="784EFA77" w14:textId="79D238D4" w:rsidR="008B6A38" w:rsidRPr="00CB6205" w:rsidRDefault="008B6A38" w:rsidP="00787F0F">
            <w:pPr>
              <w:keepNext/>
              <w:keepLines/>
              <w:rPr>
                <w:rFonts w:cs="Arial"/>
                <w:color w:val="auto"/>
                <w:sz w:val="19"/>
                <w:szCs w:val="19"/>
              </w:rPr>
            </w:pPr>
            <w:r>
              <w:rPr>
                <w:rFonts w:cs="Arial"/>
                <w:color w:val="auto"/>
                <w:sz w:val="19"/>
                <w:szCs w:val="19"/>
              </w:rPr>
              <w:t>Own home</w:t>
            </w:r>
          </w:p>
        </w:tc>
        <w:tc>
          <w:tcPr>
            <w:tcW w:w="1298" w:type="pct"/>
          </w:tcPr>
          <w:p w14:paraId="08EBAE7B"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549152EA" w14:textId="77777777" w:rsidR="008B6A38" w:rsidRPr="00CB6205" w:rsidRDefault="008B6A38" w:rsidP="00787F0F">
            <w:pPr>
              <w:keepNext/>
              <w:keepLines/>
              <w:widowControl/>
              <w:spacing w:after="0"/>
              <w:ind w:left="360"/>
              <w:rPr>
                <w:rFonts w:cs="Arial"/>
                <w:color w:val="auto"/>
                <w:sz w:val="19"/>
                <w:szCs w:val="19"/>
              </w:rPr>
            </w:pPr>
          </w:p>
        </w:tc>
      </w:tr>
      <w:tr w:rsidR="008B6A38" w:rsidRPr="00CB6205" w14:paraId="6D962340" w14:textId="77777777" w:rsidTr="00AF7C92">
        <w:tc>
          <w:tcPr>
            <w:tcW w:w="2393" w:type="pct"/>
          </w:tcPr>
          <w:p w14:paraId="765F15B7" w14:textId="63B8E46C" w:rsidR="008B6A38" w:rsidRPr="00CB6205" w:rsidRDefault="008B6A38" w:rsidP="00787F0F">
            <w:pPr>
              <w:keepNext/>
              <w:keepLines/>
              <w:rPr>
                <w:rFonts w:cs="Arial"/>
                <w:color w:val="auto"/>
                <w:sz w:val="19"/>
                <w:szCs w:val="19"/>
              </w:rPr>
            </w:pPr>
            <w:r>
              <w:rPr>
                <w:rFonts w:cs="Arial"/>
                <w:color w:val="auto"/>
                <w:sz w:val="19"/>
                <w:szCs w:val="19"/>
              </w:rPr>
              <w:t>Family member home</w:t>
            </w:r>
          </w:p>
        </w:tc>
        <w:tc>
          <w:tcPr>
            <w:tcW w:w="1298" w:type="pct"/>
          </w:tcPr>
          <w:p w14:paraId="38D10E35"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471AE37E" w14:textId="77777777" w:rsidR="008B6A38" w:rsidRPr="00CB6205" w:rsidRDefault="008B6A38" w:rsidP="00787F0F">
            <w:pPr>
              <w:keepNext/>
              <w:keepLines/>
              <w:widowControl/>
              <w:spacing w:after="0"/>
              <w:ind w:left="360"/>
              <w:rPr>
                <w:rFonts w:cs="Arial"/>
                <w:color w:val="auto"/>
                <w:sz w:val="19"/>
                <w:szCs w:val="19"/>
              </w:rPr>
            </w:pPr>
          </w:p>
        </w:tc>
      </w:tr>
      <w:tr w:rsidR="008B6A38" w:rsidRPr="00CB6205" w14:paraId="7FEABF1E" w14:textId="77777777" w:rsidTr="00AF7C92">
        <w:tc>
          <w:tcPr>
            <w:tcW w:w="2393" w:type="pct"/>
          </w:tcPr>
          <w:p w14:paraId="33D33D38" w14:textId="1FF1A3AA" w:rsidR="008B6A38" w:rsidRPr="00CB6205" w:rsidRDefault="008B6A38" w:rsidP="00787F0F">
            <w:pPr>
              <w:keepNext/>
              <w:keepLines/>
              <w:rPr>
                <w:rFonts w:cs="Arial"/>
                <w:color w:val="auto"/>
                <w:sz w:val="19"/>
                <w:szCs w:val="19"/>
              </w:rPr>
            </w:pPr>
            <w:r>
              <w:rPr>
                <w:rFonts w:cs="Arial"/>
                <w:color w:val="auto"/>
                <w:sz w:val="19"/>
                <w:szCs w:val="19"/>
              </w:rPr>
              <w:t>Provider-</w:t>
            </w:r>
            <w:r w:rsidR="00D95BBE">
              <w:rPr>
                <w:rFonts w:cs="Arial"/>
                <w:color w:val="auto"/>
                <w:sz w:val="19"/>
                <w:szCs w:val="19"/>
              </w:rPr>
              <w:t xml:space="preserve">owned or </w:t>
            </w:r>
            <w:r>
              <w:rPr>
                <w:rFonts w:cs="Arial"/>
                <w:color w:val="auto"/>
                <w:sz w:val="19"/>
                <w:szCs w:val="19"/>
              </w:rPr>
              <w:t>controlled residential setting</w:t>
            </w:r>
          </w:p>
        </w:tc>
        <w:tc>
          <w:tcPr>
            <w:tcW w:w="1298" w:type="pct"/>
          </w:tcPr>
          <w:p w14:paraId="49E067A2"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40F486F8" w14:textId="77777777" w:rsidR="008B6A38" w:rsidRPr="00CB6205" w:rsidRDefault="008B6A38" w:rsidP="00787F0F">
            <w:pPr>
              <w:keepNext/>
              <w:keepLines/>
              <w:widowControl/>
              <w:spacing w:after="0"/>
              <w:ind w:left="360"/>
              <w:rPr>
                <w:rFonts w:cs="Arial"/>
                <w:color w:val="auto"/>
                <w:sz w:val="19"/>
                <w:szCs w:val="19"/>
              </w:rPr>
            </w:pPr>
          </w:p>
        </w:tc>
      </w:tr>
      <w:tr w:rsidR="008B6A38" w:rsidRPr="00CB6205" w14:paraId="050A806B" w14:textId="77777777" w:rsidTr="00AF7C92">
        <w:tc>
          <w:tcPr>
            <w:tcW w:w="2393" w:type="pct"/>
          </w:tcPr>
          <w:p w14:paraId="6BB2D8BB" w14:textId="7B3BD229" w:rsidR="008B6A38" w:rsidRPr="00CB6205" w:rsidRDefault="008B6A38" w:rsidP="00787F0F">
            <w:pPr>
              <w:keepNext/>
              <w:keepLines/>
              <w:rPr>
                <w:rFonts w:cs="Arial"/>
                <w:color w:val="auto"/>
                <w:sz w:val="19"/>
                <w:szCs w:val="19"/>
              </w:rPr>
            </w:pPr>
            <w:r>
              <w:rPr>
                <w:rFonts w:cs="Arial"/>
                <w:color w:val="auto"/>
                <w:sz w:val="19"/>
                <w:szCs w:val="19"/>
              </w:rPr>
              <w:t>Provider-</w:t>
            </w:r>
            <w:r w:rsidR="00D95BBE">
              <w:rPr>
                <w:rFonts w:cs="Arial"/>
                <w:color w:val="auto"/>
                <w:sz w:val="19"/>
                <w:szCs w:val="19"/>
              </w:rPr>
              <w:t xml:space="preserve">owned or </w:t>
            </w:r>
            <w:r>
              <w:rPr>
                <w:rFonts w:cs="Arial"/>
                <w:color w:val="auto"/>
                <w:sz w:val="19"/>
                <w:szCs w:val="19"/>
              </w:rPr>
              <w:t xml:space="preserve">controlled </w:t>
            </w:r>
            <w:r w:rsidR="00D95BBE">
              <w:rPr>
                <w:rFonts w:cs="Arial"/>
                <w:color w:val="auto"/>
                <w:sz w:val="19"/>
                <w:szCs w:val="19"/>
              </w:rPr>
              <w:t xml:space="preserve">non-residential </w:t>
            </w:r>
            <w:r>
              <w:rPr>
                <w:rFonts w:cs="Arial"/>
                <w:color w:val="auto"/>
                <w:sz w:val="19"/>
                <w:szCs w:val="19"/>
              </w:rPr>
              <w:t>setting</w:t>
            </w:r>
          </w:p>
        </w:tc>
        <w:tc>
          <w:tcPr>
            <w:tcW w:w="1298" w:type="pct"/>
          </w:tcPr>
          <w:p w14:paraId="4731816F"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513F50C5" w14:textId="77777777" w:rsidR="008B6A38" w:rsidRPr="00CB6205" w:rsidRDefault="008B6A38" w:rsidP="00787F0F">
            <w:pPr>
              <w:keepNext/>
              <w:keepLines/>
              <w:widowControl/>
              <w:spacing w:after="0"/>
              <w:ind w:left="360"/>
              <w:rPr>
                <w:rFonts w:cs="Arial"/>
                <w:color w:val="auto"/>
                <w:sz w:val="19"/>
                <w:szCs w:val="19"/>
              </w:rPr>
            </w:pPr>
          </w:p>
        </w:tc>
      </w:tr>
      <w:tr w:rsidR="008B6A38" w:rsidRPr="00CB6205" w14:paraId="324B1371" w14:textId="77777777" w:rsidTr="00AF7C92">
        <w:tc>
          <w:tcPr>
            <w:tcW w:w="2393" w:type="pct"/>
          </w:tcPr>
          <w:p w14:paraId="7EED3D18" w14:textId="176FDB4C" w:rsidR="008B6A38" w:rsidRPr="00CB6205" w:rsidRDefault="008B6A38" w:rsidP="00787F0F">
            <w:pPr>
              <w:keepNext/>
              <w:keepLines/>
              <w:rPr>
                <w:rFonts w:cs="Arial"/>
                <w:color w:val="auto"/>
                <w:sz w:val="19"/>
                <w:szCs w:val="19"/>
              </w:rPr>
            </w:pPr>
            <w:r>
              <w:rPr>
                <w:rFonts w:cs="Arial"/>
                <w:color w:val="auto"/>
                <w:sz w:val="19"/>
                <w:szCs w:val="19"/>
              </w:rPr>
              <w:t>Within community</w:t>
            </w:r>
          </w:p>
        </w:tc>
        <w:tc>
          <w:tcPr>
            <w:tcW w:w="1298" w:type="pct"/>
          </w:tcPr>
          <w:p w14:paraId="6E4DB2B5"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35CDC6A9" w14:textId="77777777" w:rsidR="008B6A38" w:rsidRPr="00CB6205" w:rsidRDefault="008B6A38" w:rsidP="00787F0F">
            <w:pPr>
              <w:keepNext/>
              <w:keepLines/>
              <w:widowControl/>
              <w:spacing w:after="0"/>
              <w:ind w:left="360"/>
              <w:rPr>
                <w:rFonts w:cs="Arial"/>
                <w:color w:val="auto"/>
                <w:sz w:val="19"/>
                <w:szCs w:val="19"/>
              </w:rPr>
            </w:pPr>
          </w:p>
        </w:tc>
      </w:tr>
      <w:tr w:rsidR="008B6A38" w:rsidRPr="00CB6205" w14:paraId="202FFB48" w14:textId="77777777" w:rsidTr="00AF7C92">
        <w:tc>
          <w:tcPr>
            <w:tcW w:w="2393" w:type="pct"/>
          </w:tcPr>
          <w:p w14:paraId="293B55C7" w14:textId="4B8FC17E" w:rsidR="008B6A38" w:rsidRDefault="008B6A38" w:rsidP="00787F0F">
            <w:pPr>
              <w:keepNext/>
              <w:keepLines/>
              <w:rPr>
                <w:rFonts w:cs="Arial"/>
                <w:color w:val="auto"/>
                <w:sz w:val="19"/>
                <w:szCs w:val="19"/>
              </w:rPr>
            </w:pPr>
            <w:r>
              <w:rPr>
                <w:rFonts w:cs="Arial"/>
                <w:color w:val="auto"/>
                <w:sz w:val="19"/>
                <w:szCs w:val="19"/>
              </w:rPr>
              <w:t>Other</w:t>
            </w:r>
            <w:r w:rsidR="00AA3D64">
              <w:rPr>
                <w:rFonts w:cs="Arial"/>
                <w:color w:val="auto"/>
                <w:sz w:val="19"/>
                <w:szCs w:val="19"/>
              </w:rPr>
              <w:t xml:space="preserve"> (describe)</w:t>
            </w:r>
          </w:p>
        </w:tc>
        <w:tc>
          <w:tcPr>
            <w:tcW w:w="1298" w:type="pct"/>
          </w:tcPr>
          <w:p w14:paraId="64567C32" w14:textId="77777777" w:rsidR="008B6A38" w:rsidRPr="00CB6205" w:rsidRDefault="008B6A38" w:rsidP="00787F0F">
            <w:pPr>
              <w:keepNext/>
              <w:keepLines/>
              <w:widowControl/>
              <w:spacing w:after="0"/>
              <w:ind w:left="360"/>
              <w:rPr>
                <w:rFonts w:cs="Arial"/>
                <w:color w:val="auto"/>
                <w:sz w:val="19"/>
                <w:szCs w:val="19"/>
              </w:rPr>
            </w:pPr>
          </w:p>
        </w:tc>
        <w:tc>
          <w:tcPr>
            <w:tcW w:w="1310" w:type="pct"/>
          </w:tcPr>
          <w:p w14:paraId="64E78040" w14:textId="77777777" w:rsidR="008B6A38" w:rsidRPr="00CB6205" w:rsidRDefault="008B6A38" w:rsidP="00787F0F">
            <w:pPr>
              <w:keepNext/>
              <w:keepLines/>
              <w:widowControl/>
              <w:spacing w:after="0"/>
              <w:ind w:left="360"/>
              <w:rPr>
                <w:rFonts w:cs="Arial"/>
                <w:color w:val="auto"/>
                <w:sz w:val="19"/>
                <w:szCs w:val="19"/>
              </w:rPr>
            </w:pPr>
          </w:p>
        </w:tc>
      </w:tr>
      <w:tr w:rsidR="000A03DE" w:rsidRPr="00CB6205" w14:paraId="7DE471AC" w14:textId="77777777" w:rsidTr="00AF7C92">
        <w:tc>
          <w:tcPr>
            <w:tcW w:w="2393" w:type="pct"/>
          </w:tcPr>
          <w:p w14:paraId="5E4A28BC" w14:textId="6D717C19" w:rsidR="000A03DE" w:rsidRDefault="000A03DE" w:rsidP="00787F0F">
            <w:pPr>
              <w:keepNext/>
              <w:keepLines/>
              <w:rPr>
                <w:rFonts w:cs="Arial"/>
                <w:color w:val="auto"/>
                <w:sz w:val="19"/>
                <w:szCs w:val="19"/>
              </w:rPr>
            </w:pPr>
            <w:r>
              <w:rPr>
                <w:rFonts w:cs="Arial"/>
                <w:color w:val="auto"/>
                <w:sz w:val="19"/>
                <w:szCs w:val="19"/>
              </w:rPr>
              <w:t>No information</w:t>
            </w:r>
          </w:p>
        </w:tc>
        <w:tc>
          <w:tcPr>
            <w:tcW w:w="1298" w:type="pct"/>
          </w:tcPr>
          <w:p w14:paraId="5E099B9F" w14:textId="77777777" w:rsidR="000A03DE" w:rsidRPr="00CB6205" w:rsidRDefault="000A03DE" w:rsidP="00787F0F">
            <w:pPr>
              <w:keepNext/>
              <w:keepLines/>
              <w:widowControl/>
              <w:spacing w:after="0"/>
              <w:ind w:left="360"/>
              <w:rPr>
                <w:rFonts w:cs="Arial"/>
                <w:color w:val="auto"/>
                <w:sz w:val="19"/>
                <w:szCs w:val="19"/>
              </w:rPr>
            </w:pPr>
          </w:p>
        </w:tc>
        <w:tc>
          <w:tcPr>
            <w:tcW w:w="1310" w:type="pct"/>
          </w:tcPr>
          <w:p w14:paraId="31A40F1C" w14:textId="77777777" w:rsidR="000A03DE" w:rsidRPr="00CB6205" w:rsidRDefault="000A03DE" w:rsidP="00787F0F">
            <w:pPr>
              <w:keepNext/>
              <w:keepLines/>
              <w:widowControl/>
              <w:spacing w:after="0"/>
              <w:ind w:left="360"/>
              <w:rPr>
                <w:rFonts w:cs="Arial"/>
                <w:color w:val="auto"/>
                <w:sz w:val="19"/>
                <w:szCs w:val="19"/>
              </w:rPr>
            </w:pPr>
          </w:p>
        </w:tc>
      </w:tr>
    </w:tbl>
    <w:p w14:paraId="083E2ACC" w14:textId="77777777" w:rsidR="000E0578" w:rsidRPr="00CB6205" w:rsidRDefault="000E0578" w:rsidP="00D4289D">
      <w:pPr>
        <w:pStyle w:val="Heading2"/>
        <w:rPr>
          <w:rFonts w:cs="Arial"/>
        </w:rPr>
      </w:pPr>
      <w:r w:rsidRPr="00CB6205">
        <w:rPr>
          <w:rFonts w:cs="Arial"/>
        </w:rPr>
        <w:t>Implementation of Safeguards to Prevent Incidents</w:t>
      </w:r>
    </w:p>
    <w:p w14:paraId="53FC8EDA" w14:textId="06B173CE" w:rsidR="000E0578" w:rsidRPr="00CB6205" w:rsidRDefault="000E0578" w:rsidP="00D4289D">
      <w:pPr>
        <w:pStyle w:val="ListParagraph"/>
        <w:keepNext/>
        <w:keepLines/>
        <w:numPr>
          <w:ilvl w:val="0"/>
          <w:numId w:val="32"/>
        </w:numPr>
        <w:rPr>
          <w:rFonts w:cs="Arial"/>
          <w:color w:val="auto"/>
        </w:rPr>
      </w:pPr>
      <w:r w:rsidRPr="00CB6205">
        <w:rPr>
          <w:rFonts w:cs="Arial"/>
          <w:color w:val="auto"/>
        </w:rPr>
        <w:t xml:space="preserve">Do providers or case managers routinely assess </w:t>
      </w:r>
      <w:r w:rsidR="00495861" w:rsidRPr="00CB6205">
        <w:rPr>
          <w:rFonts w:cs="Arial"/>
          <w:color w:val="auto"/>
        </w:rPr>
        <w:t>individuals for</w:t>
      </w:r>
      <w:r w:rsidRPr="00CB6205">
        <w:rPr>
          <w:rFonts w:cs="Arial"/>
          <w:color w:val="auto"/>
        </w:rPr>
        <w:t xml:space="preserve"> potential </w:t>
      </w:r>
      <w:r w:rsidR="00495861" w:rsidRPr="00CB6205">
        <w:rPr>
          <w:rFonts w:cs="Arial"/>
          <w:color w:val="auto"/>
        </w:rPr>
        <w:t xml:space="preserve">risk </w:t>
      </w:r>
      <w:r w:rsidRPr="00CB6205">
        <w:rPr>
          <w:rFonts w:cs="Arial"/>
          <w:color w:val="auto"/>
        </w:rPr>
        <w:t>for incidents? </w:t>
      </w:r>
    </w:p>
    <w:p w14:paraId="1B012A9F" w14:textId="77777777" w:rsidR="008A3F59" w:rsidRPr="00CB6205" w:rsidRDefault="008A3F59" w:rsidP="00D4289D">
      <w:pPr>
        <w:pStyle w:val="ListParagraph"/>
        <w:keepNext/>
        <w:keepLines/>
        <w:numPr>
          <w:ilvl w:val="1"/>
          <w:numId w:val="35"/>
        </w:numPr>
        <w:rPr>
          <w:rFonts w:cs="Arial"/>
          <w:color w:val="auto"/>
        </w:rPr>
      </w:pPr>
      <w:r w:rsidRPr="00CB6205">
        <w:rPr>
          <w:rFonts w:cs="Arial"/>
          <w:color w:val="auto"/>
        </w:rPr>
        <w:t>Yes</w:t>
      </w:r>
    </w:p>
    <w:p w14:paraId="16CCDF0B" w14:textId="77777777" w:rsidR="008A3F59" w:rsidRPr="00CB6205" w:rsidRDefault="008A3F59" w:rsidP="00D4289D">
      <w:pPr>
        <w:pStyle w:val="ListParagraph"/>
        <w:keepNext/>
        <w:keepLines/>
        <w:numPr>
          <w:ilvl w:val="1"/>
          <w:numId w:val="35"/>
        </w:numPr>
        <w:rPr>
          <w:rFonts w:cs="Arial"/>
          <w:color w:val="auto"/>
        </w:rPr>
      </w:pPr>
      <w:r w:rsidRPr="00CB6205">
        <w:rPr>
          <w:rFonts w:cs="Arial"/>
          <w:color w:val="auto"/>
        </w:rPr>
        <w:t>No</w:t>
      </w:r>
    </w:p>
    <w:p w14:paraId="4C957533" w14:textId="77777777" w:rsidR="008A3F59" w:rsidRPr="00CB6205" w:rsidRDefault="008A3F59" w:rsidP="00D4289D">
      <w:pPr>
        <w:pStyle w:val="ListParagraph"/>
        <w:keepNext/>
        <w:keepLines/>
        <w:numPr>
          <w:ilvl w:val="1"/>
          <w:numId w:val="35"/>
        </w:numPr>
        <w:rPr>
          <w:rFonts w:cs="Arial"/>
          <w:color w:val="auto"/>
        </w:rPr>
      </w:pPr>
      <w:r w:rsidRPr="00CB6205">
        <w:rPr>
          <w:rFonts w:cs="Arial"/>
          <w:color w:val="auto"/>
        </w:rPr>
        <w:t>No information</w:t>
      </w:r>
    </w:p>
    <w:p w14:paraId="1CBDF4F4" w14:textId="58704FEA" w:rsidR="008A3F59" w:rsidRPr="00CB6205" w:rsidRDefault="00FF6CAE" w:rsidP="00D4289D">
      <w:pPr>
        <w:pStyle w:val="ListParagraph"/>
        <w:numPr>
          <w:ilvl w:val="0"/>
          <w:numId w:val="32"/>
        </w:numPr>
        <w:rPr>
          <w:rFonts w:cs="Arial"/>
          <w:color w:val="auto"/>
        </w:rPr>
      </w:pPr>
      <w:r w:rsidRPr="00CB6205">
        <w:rPr>
          <w:rFonts w:cs="Arial"/>
          <w:color w:val="auto"/>
        </w:rPr>
        <w:t>(If answer a is selected for #</w:t>
      </w:r>
      <w:r w:rsidR="003E0FDB" w:rsidRPr="00CB6205">
        <w:rPr>
          <w:rFonts w:cs="Arial"/>
          <w:color w:val="auto"/>
        </w:rPr>
        <w:t>9</w:t>
      </w:r>
      <w:r w:rsidRPr="00CB6205">
        <w:rPr>
          <w:rFonts w:cs="Arial"/>
          <w:color w:val="auto"/>
        </w:rPr>
        <w:t xml:space="preserve">) </w:t>
      </w:r>
      <w:r w:rsidR="000E0578" w:rsidRPr="00CB6205">
        <w:rPr>
          <w:rFonts w:cs="Arial"/>
          <w:color w:val="auto"/>
        </w:rPr>
        <w:t>If an individual is categorized as high risk for a critical incident, what safeguards does the state implement to monitor and prevent these incidents? (select all that apply)</w:t>
      </w:r>
    </w:p>
    <w:p w14:paraId="3E6AFCCC" w14:textId="1083207B" w:rsidR="008A3F59" w:rsidRPr="00CB6205" w:rsidRDefault="000E0578" w:rsidP="00D4289D">
      <w:pPr>
        <w:pStyle w:val="ListParagraph"/>
        <w:numPr>
          <w:ilvl w:val="0"/>
          <w:numId w:val="51"/>
        </w:numPr>
        <w:rPr>
          <w:rFonts w:cs="Arial"/>
          <w:color w:val="auto"/>
        </w:rPr>
      </w:pPr>
      <w:r w:rsidRPr="00CB6205">
        <w:rPr>
          <w:rFonts w:cs="Arial"/>
          <w:color w:val="auto"/>
        </w:rPr>
        <w:t xml:space="preserve">Additional </w:t>
      </w:r>
      <w:r w:rsidR="00DE3B3E">
        <w:rPr>
          <w:rFonts w:cs="Arial"/>
          <w:color w:val="auto"/>
        </w:rPr>
        <w:t>in-person</w:t>
      </w:r>
      <w:r w:rsidR="00DE3B3E" w:rsidRPr="00CB6205">
        <w:rPr>
          <w:rFonts w:cs="Arial"/>
          <w:color w:val="auto"/>
        </w:rPr>
        <w:t xml:space="preserve"> </w:t>
      </w:r>
      <w:r w:rsidRPr="00CB6205">
        <w:rPr>
          <w:rFonts w:cs="Arial"/>
          <w:color w:val="auto"/>
        </w:rPr>
        <w:t xml:space="preserve">visits by provider/case manager </w:t>
      </w:r>
    </w:p>
    <w:p w14:paraId="2970F4E1" w14:textId="77777777" w:rsidR="008A3F59" w:rsidRPr="00CB6205" w:rsidRDefault="000E0578" w:rsidP="00D4289D">
      <w:pPr>
        <w:pStyle w:val="ListParagraph"/>
        <w:numPr>
          <w:ilvl w:val="0"/>
          <w:numId w:val="51"/>
        </w:numPr>
        <w:rPr>
          <w:rFonts w:cs="Arial"/>
          <w:color w:val="auto"/>
        </w:rPr>
      </w:pPr>
      <w:r w:rsidRPr="00CB6205">
        <w:rPr>
          <w:rFonts w:cs="Arial"/>
          <w:color w:val="auto"/>
        </w:rPr>
        <w:t xml:space="preserve">Additional check-ins with the individual by provider/case manager (via phone, email, etc.) </w:t>
      </w:r>
    </w:p>
    <w:p w14:paraId="6D6F1C40" w14:textId="77777777" w:rsidR="008A3F59" w:rsidRPr="00CB6205" w:rsidRDefault="000E0578" w:rsidP="00D4289D">
      <w:pPr>
        <w:pStyle w:val="ListParagraph"/>
        <w:numPr>
          <w:ilvl w:val="0"/>
          <w:numId w:val="51"/>
        </w:numPr>
        <w:rPr>
          <w:rFonts w:cs="Arial"/>
          <w:color w:val="auto"/>
        </w:rPr>
      </w:pPr>
      <w:r w:rsidRPr="00CB6205">
        <w:rPr>
          <w:rFonts w:cs="Arial"/>
          <w:color w:val="auto"/>
        </w:rPr>
        <w:t xml:space="preserve">Additional training sessions </w:t>
      </w:r>
    </w:p>
    <w:p w14:paraId="5A9BAC26" w14:textId="77777777" w:rsidR="008A3F59" w:rsidRPr="00CB6205" w:rsidRDefault="000E0578" w:rsidP="00D4289D">
      <w:pPr>
        <w:pStyle w:val="ListParagraph"/>
        <w:numPr>
          <w:ilvl w:val="0"/>
          <w:numId w:val="51"/>
        </w:numPr>
        <w:rPr>
          <w:rFonts w:cs="Arial"/>
          <w:color w:val="auto"/>
        </w:rPr>
      </w:pPr>
      <w:r w:rsidRPr="00CB6205">
        <w:rPr>
          <w:rFonts w:cs="Arial"/>
          <w:color w:val="auto"/>
        </w:rPr>
        <w:t xml:space="preserve">Alerts or any incident reported elevated for faster </w:t>
      </w:r>
      <w:proofErr w:type="gramStart"/>
      <w:r w:rsidRPr="00CB6205">
        <w:rPr>
          <w:rFonts w:cs="Arial"/>
          <w:color w:val="auto"/>
        </w:rPr>
        <w:t>response</w:t>
      </w:r>
      <w:proofErr w:type="gramEnd"/>
      <w:r w:rsidRPr="00CB6205">
        <w:rPr>
          <w:rFonts w:cs="Arial"/>
          <w:color w:val="auto"/>
        </w:rPr>
        <w:t xml:space="preserve"> </w:t>
      </w:r>
    </w:p>
    <w:p w14:paraId="21281309" w14:textId="77777777" w:rsidR="008A3F59" w:rsidRPr="00CB6205" w:rsidRDefault="000E0578" w:rsidP="00D4289D">
      <w:pPr>
        <w:pStyle w:val="ListParagraph"/>
        <w:numPr>
          <w:ilvl w:val="0"/>
          <w:numId w:val="51"/>
        </w:numPr>
        <w:rPr>
          <w:rFonts w:cs="Arial"/>
          <w:color w:val="auto"/>
        </w:rPr>
      </w:pPr>
      <w:r w:rsidRPr="00CB6205">
        <w:rPr>
          <w:rFonts w:cs="Arial"/>
          <w:color w:val="auto"/>
        </w:rPr>
        <w:t>Other (describe</w:t>
      </w:r>
      <w:r w:rsidR="00B50C1A" w:rsidRPr="00CB6205">
        <w:rPr>
          <w:rFonts w:cs="Arial"/>
          <w:color w:val="auto"/>
        </w:rPr>
        <w:t>)</w:t>
      </w:r>
    </w:p>
    <w:p w14:paraId="196F02F5" w14:textId="67B6B320" w:rsidR="008A3F59" w:rsidRPr="00CB6205" w:rsidRDefault="00B50C1A" w:rsidP="00D4289D">
      <w:pPr>
        <w:pStyle w:val="ListParagraph"/>
        <w:numPr>
          <w:ilvl w:val="0"/>
          <w:numId w:val="51"/>
        </w:numPr>
        <w:rPr>
          <w:rFonts w:cs="Arial"/>
          <w:color w:val="auto"/>
        </w:rPr>
      </w:pPr>
      <w:r w:rsidRPr="00CB6205">
        <w:rPr>
          <w:rFonts w:cs="Arial"/>
          <w:color w:val="auto"/>
        </w:rPr>
        <w:t>No information</w:t>
      </w:r>
    </w:p>
    <w:p w14:paraId="6702BAC6" w14:textId="67750898" w:rsidR="003E0FDB" w:rsidRPr="00CB6205" w:rsidRDefault="003E0FDB" w:rsidP="00D4289D">
      <w:pPr>
        <w:pStyle w:val="ListParagraph"/>
        <w:numPr>
          <w:ilvl w:val="0"/>
          <w:numId w:val="32"/>
        </w:numPr>
        <w:rPr>
          <w:rFonts w:cs="Arial"/>
          <w:color w:val="auto"/>
        </w:rPr>
      </w:pPr>
      <w:r w:rsidRPr="00CB6205">
        <w:rPr>
          <w:rFonts w:cs="Arial"/>
          <w:color w:val="auto"/>
        </w:rPr>
        <w:t>Do case managers update person-centered service plans in response to incident reports and/or findings?</w:t>
      </w:r>
    </w:p>
    <w:p w14:paraId="0FD799FF" w14:textId="4C201142" w:rsidR="003E0FDB" w:rsidRPr="00CB6205" w:rsidRDefault="0093330C" w:rsidP="00D4289D">
      <w:pPr>
        <w:pStyle w:val="ListParagraph"/>
        <w:numPr>
          <w:ilvl w:val="1"/>
          <w:numId w:val="32"/>
        </w:numPr>
        <w:rPr>
          <w:rFonts w:cs="Arial"/>
          <w:color w:val="auto"/>
        </w:rPr>
      </w:pPr>
      <w:r w:rsidRPr="00CB6205">
        <w:rPr>
          <w:rFonts w:cs="Arial"/>
          <w:color w:val="auto"/>
        </w:rPr>
        <w:t>Yes</w:t>
      </w:r>
    </w:p>
    <w:p w14:paraId="0542E43A" w14:textId="16EE3E9F" w:rsidR="0093330C" w:rsidRDefault="0093330C" w:rsidP="00D4289D">
      <w:pPr>
        <w:pStyle w:val="ListParagraph"/>
        <w:numPr>
          <w:ilvl w:val="1"/>
          <w:numId w:val="32"/>
        </w:numPr>
        <w:rPr>
          <w:rFonts w:cs="Arial"/>
          <w:color w:val="auto"/>
        </w:rPr>
      </w:pPr>
      <w:r w:rsidRPr="00CB6205">
        <w:rPr>
          <w:rFonts w:cs="Arial"/>
          <w:color w:val="auto"/>
        </w:rPr>
        <w:t>No</w:t>
      </w:r>
    </w:p>
    <w:p w14:paraId="1642DA20" w14:textId="1B638D75" w:rsidR="002744A1" w:rsidRPr="00CB6205" w:rsidRDefault="002744A1" w:rsidP="00D4289D">
      <w:pPr>
        <w:pStyle w:val="ListParagraph"/>
        <w:numPr>
          <w:ilvl w:val="1"/>
          <w:numId w:val="32"/>
        </w:numPr>
        <w:rPr>
          <w:rFonts w:cs="Arial"/>
          <w:color w:val="auto"/>
        </w:rPr>
      </w:pPr>
      <w:r>
        <w:rPr>
          <w:rFonts w:cs="Arial"/>
          <w:color w:val="auto"/>
        </w:rPr>
        <w:t>No information</w:t>
      </w:r>
    </w:p>
    <w:p w14:paraId="0C084BA5" w14:textId="0949AB54" w:rsidR="000E0578" w:rsidRPr="00CB6205" w:rsidRDefault="00B44317" w:rsidP="00AF7C92">
      <w:pPr>
        <w:pStyle w:val="ListParagraph"/>
        <w:keepNext/>
        <w:keepLines/>
        <w:numPr>
          <w:ilvl w:val="0"/>
          <w:numId w:val="32"/>
        </w:numPr>
        <w:rPr>
          <w:rFonts w:cs="Arial"/>
          <w:color w:val="auto"/>
        </w:rPr>
      </w:pPr>
      <w:r w:rsidRPr="00CB6205">
        <w:rPr>
          <w:rFonts w:cs="Arial"/>
          <w:color w:val="auto"/>
        </w:rPr>
        <w:lastRenderedPageBreak/>
        <w:t>Which of the following would trigger additional analysis, for example by a case manager, to determine incident risk? (select all that apply)</w:t>
      </w:r>
    </w:p>
    <w:p w14:paraId="1C1F2742"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Unexpected change in service utilization</w:t>
      </w:r>
    </w:p>
    <w:p w14:paraId="7231D9D4"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 xml:space="preserve">Missed case management </w:t>
      </w:r>
      <w:proofErr w:type="gramStart"/>
      <w:r w:rsidRPr="00CB6205">
        <w:rPr>
          <w:rFonts w:cs="Arial"/>
          <w:color w:val="auto"/>
        </w:rPr>
        <w:t>appointments</w:t>
      </w:r>
      <w:proofErr w:type="gramEnd"/>
    </w:p>
    <w:p w14:paraId="7D7E8576"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Missed appointments for other services (e.g., physician services)</w:t>
      </w:r>
    </w:p>
    <w:p w14:paraId="79D2EBFC"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 xml:space="preserve">Missed phone </w:t>
      </w:r>
      <w:proofErr w:type="gramStart"/>
      <w:r w:rsidRPr="00CB6205">
        <w:rPr>
          <w:rFonts w:cs="Arial"/>
          <w:color w:val="auto"/>
        </w:rPr>
        <w:t>calls</w:t>
      </w:r>
      <w:proofErr w:type="gramEnd"/>
    </w:p>
    <w:p w14:paraId="2BB426F2"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Visit to the ER</w:t>
      </w:r>
    </w:p>
    <w:p w14:paraId="3946EA41" w14:textId="77777777" w:rsidR="00B44317" w:rsidRPr="00CB6205" w:rsidRDefault="00B44317" w:rsidP="00AF7C92">
      <w:pPr>
        <w:pStyle w:val="ListParagraph"/>
        <w:keepNext/>
        <w:keepLines/>
        <w:numPr>
          <w:ilvl w:val="1"/>
          <w:numId w:val="32"/>
        </w:numPr>
        <w:rPr>
          <w:rFonts w:cs="Arial"/>
          <w:color w:val="auto"/>
        </w:rPr>
      </w:pPr>
      <w:r w:rsidRPr="00CB6205">
        <w:rPr>
          <w:rFonts w:cs="Arial"/>
          <w:color w:val="auto"/>
        </w:rPr>
        <w:t xml:space="preserve">Increase in prescription drug </w:t>
      </w:r>
      <w:proofErr w:type="gramStart"/>
      <w:r w:rsidRPr="00CB6205">
        <w:rPr>
          <w:rFonts w:cs="Arial"/>
          <w:color w:val="auto"/>
        </w:rPr>
        <w:t>use</w:t>
      </w:r>
      <w:proofErr w:type="gramEnd"/>
    </w:p>
    <w:p w14:paraId="334331D9" w14:textId="7448619F" w:rsidR="0060468D" w:rsidRPr="00CB6205" w:rsidRDefault="00B44317" w:rsidP="00AF7C92">
      <w:pPr>
        <w:pStyle w:val="ListParagraph"/>
        <w:keepNext/>
        <w:keepLines/>
        <w:numPr>
          <w:ilvl w:val="1"/>
          <w:numId w:val="32"/>
        </w:numPr>
        <w:rPr>
          <w:rFonts w:cs="Arial"/>
          <w:color w:val="auto"/>
        </w:rPr>
      </w:pPr>
      <w:r w:rsidRPr="00CB6205">
        <w:rPr>
          <w:rFonts w:cs="Arial"/>
          <w:color w:val="auto"/>
        </w:rPr>
        <w:t>Other (describe)</w:t>
      </w:r>
    </w:p>
    <w:p w14:paraId="6A6C8BC0" w14:textId="77777777" w:rsidR="000E0578" w:rsidRPr="00CB6205" w:rsidRDefault="000E0578" w:rsidP="00D4289D">
      <w:pPr>
        <w:pStyle w:val="ListParagraph"/>
        <w:numPr>
          <w:ilvl w:val="0"/>
          <w:numId w:val="32"/>
        </w:numPr>
        <w:rPr>
          <w:rFonts w:cs="Arial"/>
          <w:color w:val="auto"/>
        </w:rPr>
      </w:pPr>
      <w:r w:rsidRPr="00CB6205">
        <w:rPr>
          <w:rFonts w:cs="Arial"/>
          <w:color w:val="auto"/>
        </w:rPr>
        <w:t>Does the state revisit or address unresolved reports or incidents?</w:t>
      </w:r>
    </w:p>
    <w:p w14:paraId="613A3AE9" w14:textId="77777777" w:rsidR="008A3F59" w:rsidRPr="00CB6205" w:rsidRDefault="008A3F59" w:rsidP="00D4289D">
      <w:pPr>
        <w:pStyle w:val="ListParagraph"/>
        <w:numPr>
          <w:ilvl w:val="0"/>
          <w:numId w:val="54"/>
        </w:numPr>
        <w:rPr>
          <w:rFonts w:cs="Arial"/>
          <w:color w:val="auto"/>
        </w:rPr>
      </w:pPr>
      <w:r w:rsidRPr="00CB6205">
        <w:rPr>
          <w:rFonts w:cs="Arial"/>
          <w:color w:val="auto"/>
        </w:rPr>
        <w:t>Yes</w:t>
      </w:r>
    </w:p>
    <w:p w14:paraId="11F2E7A5" w14:textId="77777777" w:rsidR="008A3F59" w:rsidRPr="00CB6205" w:rsidRDefault="008A3F59" w:rsidP="00D4289D">
      <w:pPr>
        <w:pStyle w:val="ListParagraph"/>
        <w:numPr>
          <w:ilvl w:val="0"/>
          <w:numId w:val="54"/>
        </w:numPr>
        <w:rPr>
          <w:rFonts w:cs="Arial"/>
          <w:color w:val="auto"/>
        </w:rPr>
      </w:pPr>
      <w:r w:rsidRPr="00CB6205">
        <w:rPr>
          <w:rFonts w:cs="Arial"/>
          <w:color w:val="auto"/>
        </w:rPr>
        <w:t>No</w:t>
      </w:r>
    </w:p>
    <w:p w14:paraId="4D593932" w14:textId="77777777" w:rsidR="000E0578" w:rsidRPr="00CB6205" w:rsidRDefault="000E0578" w:rsidP="00D4289D">
      <w:pPr>
        <w:pStyle w:val="Heading2"/>
        <w:keepNext w:val="0"/>
        <w:keepLines w:val="0"/>
        <w:rPr>
          <w:rFonts w:cs="Arial"/>
        </w:rPr>
      </w:pPr>
      <w:r w:rsidRPr="00CB6205">
        <w:rPr>
          <w:rFonts w:cs="Arial"/>
        </w:rPr>
        <w:t>General</w:t>
      </w:r>
    </w:p>
    <w:p w14:paraId="72F40A74" w14:textId="77777777" w:rsidR="000E0578" w:rsidRPr="00CB6205" w:rsidRDefault="000E0578" w:rsidP="00D4289D">
      <w:pPr>
        <w:pStyle w:val="ListParagraph"/>
        <w:numPr>
          <w:ilvl w:val="0"/>
          <w:numId w:val="32"/>
        </w:numPr>
        <w:rPr>
          <w:rFonts w:cs="Arial"/>
          <w:color w:val="auto"/>
        </w:rPr>
      </w:pPr>
      <w:r w:rsidRPr="00CB6205">
        <w:rPr>
          <w:rFonts w:cs="Arial"/>
          <w:color w:val="auto"/>
        </w:rPr>
        <w:t>Please identify the strengths of your system’s prevention efforts</w:t>
      </w:r>
      <w:r w:rsidR="00CE0742" w:rsidRPr="00CB6205">
        <w:rPr>
          <w:rFonts w:cs="Arial"/>
          <w:color w:val="auto"/>
        </w:rPr>
        <w:t>.</w:t>
      </w:r>
    </w:p>
    <w:p w14:paraId="58716F60" w14:textId="1181CAC7" w:rsidR="00E97ACB" w:rsidRPr="00CB6205" w:rsidRDefault="001D7ABB" w:rsidP="00D4289D">
      <w:pPr>
        <w:pStyle w:val="ListParagraph"/>
        <w:numPr>
          <w:ilvl w:val="0"/>
          <w:numId w:val="32"/>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your system’s prevention efforts, or any related struggles, issues, or barriers your state has faced in this area</w:t>
      </w:r>
      <w:r w:rsidR="00CE0742" w:rsidRPr="00CB6205">
        <w:rPr>
          <w:rFonts w:cs="Arial"/>
          <w:color w:val="auto"/>
        </w:rPr>
        <w:t>.</w:t>
      </w:r>
    </w:p>
    <w:p w14:paraId="0211B8F9" w14:textId="0FA2E9C1" w:rsidR="00125EA9" w:rsidRPr="00CB6205" w:rsidRDefault="008457AC" w:rsidP="00D4289D">
      <w:pPr>
        <w:pStyle w:val="ListParagraph"/>
        <w:numPr>
          <w:ilvl w:val="0"/>
          <w:numId w:val="32"/>
        </w:numPr>
        <w:rPr>
          <w:rFonts w:cs="Arial"/>
          <w:color w:val="auto"/>
        </w:rPr>
      </w:pPr>
      <w:r w:rsidRPr="00CB6205">
        <w:rPr>
          <w:rFonts w:cs="Arial"/>
          <w:color w:val="auto"/>
        </w:rPr>
        <w:t>Please provide any clarifying information for any questions you had difficulty answering because your system is different from what the survey is asking</w:t>
      </w:r>
      <w:r w:rsidR="00CE0742" w:rsidRPr="00CB6205">
        <w:rPr>
          <w:rFonts w:cs="Arial"/>
          <w:color w:val="auto"/>
        </w:rPr>
        <w:t>.</w:t>
      </w:r>
    </w:p>
    <w:p w14:paraId="59336812" w14:textId="77777777" w:rsidR="001747AF" w:rsidRDefault="001747AF">
      <w:pPr>
        <w:widowControl/>
        <w:spacing w:before="0" w:after="160" w:line="259" w:lineRule="auto"/>
        <w:rPr>
          <w:rFonts w:cs="Arial"/>
          <w:b/>
          <w:color w:val="auto"/>
          <w:sz w:val="28"/>
        </w:rPr>
      </w:pPr>
      <w:r>
        <w:rPr>
          <w:rFonts w:cs="Arial"/>
          <w:color w:val="auto"/>
        </w:rPr>
        <w:br w:type="page"/>
      </w:r>
    </w:p>
    <w:p w14:paraId="7CF1D81C" w14:textId="46161BC0" w:rsidR="000E0578" w:rsidRPr="00CB6205" w:rsidRDefault="00E667D0" w:rsidP="00D4289D">
      <w:pPr>
        <w:pStyle w:val="Heading1"/>
        <w:rPr>
          <w:rFonts w:cs="Arial"/>
          <w:color w:val="auto"/>
        </w:rPr>
      </w:pPr>
      <w:r w:rsidRPr="00CB6205">
        <w:rPr>
          <w:rFonts w:cs="Arial"/>
          <w:color w:val="auto"/>
        </w:rPr>
        <w:lastRenderedPageBreak/>
        <w:t xml:space="preserve">Section IX </w:t>
      </w:r>
      <w:r w:rsidR="00C653E5" w:rsidRPr="00CB6205">
        <w:rPr>
          <w:rFonts w:cs="Arial"/>
          <w:color w:val="auto"/>
        </w:rPr>
        <w:t>–</w:t>
      </w:r>
      <w:r w:rsidRPr="00CB6205">
        <w:rPr>
          <w:rFonts w:cs="Arial"/>
          <w:color w:val="auto"/>
        </w:rPr>
        <w:t xml:space="preserve"> </w:t>
      </w:r>
      <w:r w:rsidR="000E0578" w:rsidRPr="00CB6205">
        <w:rPr>
          <w:rFonts w:cs="Arial"/>
          <w:color w:val="auto"/>
        </w:rPr>
        <w:t>Mitigation of Fraud, Waste and Abuse Questions</w:t>
      </w:r>
    </w:p>
    <w:p w14:paraId="1A625793" w14:textId="77777777" w:rsidR="005E1FBD" w:rsidRPr="00CB6205" w:rsidRDefault="000E0578" w:rsidP="00D4289D">
      <w:pPr>
        <w:rPr>
          <w:rFonts w:cs="Arial"/>
          <w:color w:val="auto"/>
        </w:rPr>
      </w:pPr>
      <w:r w:rsidRPr="00CB6205">
        <w:rPr>
          <w:rFonts w:cs="Arial"/>
          <w:b/>
          <w:color w:val="auto"/>
        </w:rPr>
        <w:t>Purpose of this section</w:t>
      </w:r>
      <w:r w:rsidRPr="00CB6205">
        <w:rPr>
          <w:rFonts w:cs="Arial"/>
          <w:color w:val="auto"/>
        </w:rPr>
        <w:t>:</w:t>
      </w:r>
    </w:p>
    <w:p w14:paraId="4EFC1FC7" w14:textId="3B4D01B2" w:rsidR="002C3EEA" w:rsidRPr="00CB6205" w:rsidRDefault="000E0578" w:rsidP="00D4289D">
      <w:pPr>
        <w:rPr>
          <w:rFonts w:cs="Arial"/>
          <w:color w:val="auto"/>
        </w:rPr>
      </w:pPr>
      <w:r w:rsidRPr="00CB6205">
        <w:rPr>
          <w:rFonts w:cs="Arial"/>
          <w:color w:val="auto"/>
        </w:rPr>
        <w:t>In this section, we are hoping to understand how your state uses its incident management system to mitigate and prevent fraud, waste, and abuse (FWA). We will also be asking about how your incident management system communicate</w:t>
      </w:r>
      <w:r w:rsidR="008F3C8D">
        <w:rPr>
          <w:rFonts w:cs="Arial"/>
          <w:color w:val="auto"/>
        </w:rPr>
        <w:t>s</w:t>
      </w:r>
      <w:r w:rsidRPr="00CB6205">
        <w:rPr>
          <w:rFonts w:cs="Arial"/>
          <w:color w:val="auto"/>
        </w:rPr>
        <w:t xml:space="preserve"> with other data systems in your state and what safeguards are available for victims of FWA and/or ANE. </w:t>
      </w:r>
    </w:p>
    <w:p w14:paraId="4963AD1B" w14:textId="77777777" w:rsidR="008A3F59" w:rsidRPr="00CB6205" w:rsidRDefault="000E0578" w:rsidP="00D4289D">
      <w:pPr>
        <w:pStyle w:val="ListParagraph"/>
        <w:numPr>
          <w:ilvl w:val="0"/>
          <w:numId w:val="36"/>
        </w:numPr>
        <w:rPr>
          <w:rFonts w:cs="Arial"/>
          <w:color w:val="auto"/>
        </w:rPr>
      </w:pPr>
      <w:r w:rsidRPr="00CB6205">
        <w:rPr>
          <w:rFonts w:cs="Arial"/>
          <w:color w:val="auto"/>
        </w:rPr>
        <w:t>How often does the state verify incidents with claims to identify any FWA regarding those providers?</w:t>
      </w:r>
      <w:r w:rsidR="004D703E" w:rsidRPr="00CB6205">
        <w:rPr>
          <w:rFonts w:cs="Arial"/>
          <w:color w:val="auto"/>
        </w:rPr>
        <w:t xml:space="preserve"> (select all that apply)</w:t>
      </w:r>
    </w:p>
    <w:p w14:paraId="0FF4BD3A" w14:textId="77777777" w:rsidR="008A3F59" w:rsidRPr="00CB6205" w:rsidRDefault="000E0578" w:rsidP="00D4289D">
      <w:pPr>
        <w:pStyle w:val="ListParagraph"/>
        <w:numPr>
          <w:ilvl w:val="1"/>
          <w:numId w:val="36"/>
        </w:numPr>
        <w:rPr>
          <w:rFonts w:cs="Arial"/>
          <w:color w:val="auto"/>
        </w:rPr>
      </w:pPr>
      <w:r w:rsidRPr="00CB6205">
        <w:rPr>
          <w:rFonts w:cs="Arial"/>
          <w:color w:val="auto"/>
        </w:rPr>
        <w:t xml:space="preserve">Monthly </w:t>
      </w:r>
    </w:p>
    <w:p w14:paraId="3B0C1A6F" w14:textId="77777777" w:rsidR="008A3F59" w:rsidRPr="00CB6205" w:rsidRDefault="000E0578" w:rsidP="00D4289D">
      <w:pPr>
        <w:pStyle w:val="ListParagraph"/>
        <w:numPr>
          <w:ilvl w:val="1"/>
          <w:numId w:val="36"/>
        </w:numPr>
        <w:rPr>
          <w:rFonts w:cs="Arial"/>
          <w:color w:val="auto"/>
        </w:rPr>
      </w:pPr>
      <w:r w:rsidRPr="00CB6205">
        <w:rPr>
          <w:rFonts w:cs="Arial"/>
          <w:color w:val="auto"/>
        </w:rPr>
        <w:t xml:space="preserve">Quarterly </w:t>
      </w:r>
    </w:p>
    <w:p w14:paraId="5A5EEF49" w14:textId="77777777" w:rsidR="008A3F59" w:rsidRPr="00CB6205" w:rsidRDefault="000E0578" w:rsidP="00D4289D">
      <w:pPr>
        <w:pStyle w:val="ListParagraph"/>
        <w:numPr>
          <w:ilvl w:val="1"/>
          <w:numId w:val="36"/>
        </w:numPr>
        <w:rPr>
          <w:rFonts w:cs="Arial"/>
          <w:color w:val="auto"/>
        </w:rPr>
      </w:pPr>
      <w:r w:rsidRPr="00CB6205">
        <w:rPr>
          <w:rFonts w:cs="Arial"/>
          <w:color w:val="auto"/>
        </w:rPr>
        <w:t xml:space="preserve">Annually </w:t>
      </w:r>
    </w:p>
    <w:p w14:paraId="070EB0FE" w14:textId="77777777" w:rsidR="004D703E" w:rsidRPr="00CB6205" w:rsidRDefault="004D703E" w:rsidP="00D4289D">
      <w:pPr>
        <w:pStyle w:val="ListParagraph"/>
        <w:numPr>
          <w:ilvl w:val="1"/>
          <w:numId w:val="36"/>
        </w:numPr>
        <w:rPr>
          <w:rFonts w:cs="Arial"/>
          <w:color w:val="auto"/>
        </w:rPr>
      </w:pPr>
      <w:r w:rsidRPr="00CB6205">
        <w:rPr>
          <w:rFonts w:cs="Arial"/>
          <w:color w:val="auto"/>
        </w:rPr>
        <w:t>Ad hoc or as necessary</w:t>
      </w:r>
    </w:p>
    <w:p w14:paraId="59A8C236" w14:textId="77777777" w:rsidR="00B50C1A" w:rsidRPr="00CB6205" w:rsidRDefault="00B50C1A" w:rsidP="00D4289D">
      <w:pPr>
        <w:pStyle w:val="ListParagraph"/>
        <w:numPr>
          <w:ilvl w:val="1"/>
          <w:numId w:val="36"/>
        </w:numPr>
        <w:rPr>
          <w:rFonts w:cs="Arial"/>
          <w:color w:val="auto"/>
        </w:rPr>
      </w:pPr>
      <w:r w:rsidRPr="00CB6205">
        <w:rPr>
          <w:rFonts w:cs="Arial"/>
          <w:color w:val="auto"/>
        </w:rPr>
        <w:t>Other (describe)</w:t>
      </w:r>
    </w:p>
    <w:p w14:paraId="3A2F6576" w14:textId="77777777" w:rsidR="008A3F59" w:rsidRPr="00CB6205" w:rsidRDefault="000E0578" w:rsidP="00D4289D">
      <w:pPr>
        <w:pStyle w:val="ListParagraph"/>
        <w:numPr>
          <w:ilvl w:val="1"/>
          <w:numId w:val="36"/>
        </w:numPr>
        <w:rPr>
          <w:rFonts w:cs="Arial"/>
          <w:color w:val="auto"/>
        </w:rPr>
      </w:pPr>
      <w:r w:rsidRPr="00CB6205">
        <w:rPr>
          <w:rFonts w:cs="Arial"/>
          <w:color w:val="auto"/>
        </w:rPr>
        <w:t xml:space="preserve">N/A </w:t>
      </w:r>
    </w:p>
    <w:p w14:paraId="47544386" w14:textId="7F711D0A" w:rsidR="000E0578" w:rsidRPr="00CB6205" w:rsidRDefault="000E0578" w:rsidP="00D4289D">
      <w:pPr>
        <w:pStyle w:val="ListParagraph"/>
        <w:numPr>
          <w:ilvl w:val="0"/>
          <w:numId w:val="36"/>
        </w:numPr>
        <w:rPr>
          <w:rFonts w:cs="Arial"/>
          <w:color w:val="auto"/>
        </w:rPr>
      </w:pPr>
      <w:r w:rsidRPr="00CB6205">
        <w:rPr>
          <w:rFonts w:cs="Arial"/>
          <w:color w:val="auto"/>
        </w:rPr>
        <w:t xml:space="preserve">When performing </w:t>
      </w:r>
      <w:r w:rsidR="005E1C72" w:rsidRPr="00CB6205">
        <w:rPr>
          <w:rFonts w:cs="Arial"/>
          <w:color w:val="auto"/>
        </w:rPr>
        <w:t xml:space="preserve">pre-payment or </w:t>
      </w:r>
      <w:r w:rsidRPr="00CB6205">
        <w:rPr>
          <w:rFonts w:cs="Arial"/>
          <w:color w:val="auto"/>
        </w:rPr>
        <w:t>post</w:t>
      </w:r>
      <w:r w:rsidR="005E1C72" w:rsidRPr="00CB6205">
        <w:rPr>
          <w:rFonts w:cs="Arial"/>
          <w:color w:val="auto"/>
        </w:rPr>
        <w:t>-</w:t>
      </w:r>
      <w:r w:rsidRPr="00CB6205">
        <w:rPr>
          <w:rFonts w:cs="Arial"/>
          <w:color w:val="auto"/>
        </w:rPr>
        <w:t xml:space="preserve">payment reviews, are there any </w:t>
      </w:r>
      <w:r w:rsidR="005E1C72" w:rsidRPr="00CB6205">
        <w:rPr>
          <w:rFonts w:cs="Arial"/>
          <w:color w:val="auto"/>
        </w:rPr>
        <w:t>comparisons with the following sources?</w:t>
      </w:r>
      <w:r w:rsidR="00221AF4" w:rsidRPr="00CB6205">
        <w:rPr>
          <w:rFonts w:cs="Arial"/>
          <w:color w:val="auto"/>
        </w:rPr>
        <w:t xml:space="preserve"> (select all that apply)</w:t>
      </w:r>
    </w:p>
    <w:p w14:paraId="3656BB2A" w14:textId="77777777" w:rsidR="00221AF4" w:rsidRPr="00CB6205" w:rsidRDefault="00221AF4" w:rsidP="00D4289D">
      <w:pPr>
        <w:pStyle w:val="ListParagraph"/>
        <w:numPr>
          <w:ilvl w:val="1"/>
          <w:numId w:val="36"/>
        </w:numPr>
        <w:rPr>
          <w:rFonts w:cs="Arial"/>
          <w:color w:val="auto"/>
        </w:rPr>
      </w:pPr>
      <w:r w:rsidRPr="00CB6205">
        <w:rPr>
          <w:rFonts w:cs="Arial"/>
          <w:color w:val="auto"/>
        </w:rPr>
        <w:t>Reports of ANE or other incidents</w:t>
      </w:r>
    </w:p>
    <w:p w14:paraId="38570BC8" w14:textId="182BD1F0" w:rsidR="00221AF4" w:rsidRPr="00CB6205" w:rsidRDefault="00221AF4" w:rsidP="00D4289D">
      <w:pPr>
        <w:pStyle w:val="ListParagraph"/>
        <w:numPr>
          <w:ilvl w:val="1"/>
          <w:numId w:val="36"/>
        </w:numPr>
        <w:rPr>
          <w:rFonts w:cs="Arial"/>
          <w:color w:val="auto"/>
        </w:rPr>
      </w:pPr>
      <w:r w:rsidRPr="00CB6205">
        <w:rPr>
          <w:rFonts w:cs="Arial"/>
          <w:color w:val="auto"/>
        </w:rPr>
        <w:t>FWA records</w:t>
      </w:r>
    </w:p>
    <w:p w14:paraId="7E6BC31B" w14:textId="6421A7C5" w:rsidR="00221AF4" w:rsidRPr="00CB6205" w:rsidRDefault="00221AF4" w:rsidP="00D4289D">
      <w:pPr>
        <w:pStyle w:val="ListParagraph"/>
        <w:numPr>
          <w:ilvl w:val="1"/>
          <w:numId w:val="36"/>
        </w:numPr>
        <w:rPr>
          <w:rFonts w:cs="Arial"/>
          <w:color w:val="auto"/>
        </w:rPr>
      </w:pPr>
      <w:r w:rsidRPr="00CB6205">
        <w:rPr>
          <w:rFonts w:cs="Arial"/>
          <w:color w:val="auto"/>
        </w:rPr>
        <w:t>EVV data</w:t>
      </w:r>
    </w:p>
    <w:p w14:paraId="0728DFA5" w14:textId="7A2E2A9F" w:rsidR="00221AF4" w:rsidRPr="00CB6205" w:rsidRDefault="00221AF4" w:rsidP="00D4289D">
      <w:pPr>
        <w:pStyle w:val="ListParagraph"/>
        <w:numPr>
          <w:ilvl w:val="1"/>
          <w:numId w:val="36"/>
        </w:numPr>
        <w:rPr>
          <w:rFonts w:cs="Arial"/>
          <w:color w:val="auto"/>
        </w:rPr>
      </w:pPr>
      <w:r w:rsidRPr="00CB6205">
        <w:rPr>
          <w:rFonts w:cs="Arial"/>
          <w:color w:val="auto"/>
        </w:rPr>
        <w:t>Audit findings</w:t>
      </w:r>
    </w:p>
    <w:p w14:paraId="461861BB" w14:textId="582611D8" w:rsidR="00221AF4" w:rsidRPr="00CB6205" w:rsidRDefault="00221AF4" w:rsidP="00D4289D">
      <w:pPr>
        <w:pStyle w:val="ListParagraph"/>
        <w:numPr>
          <w:ilvl w:val="1"/>
          <w:numId w:val="36"/>
        </w:numPr>
        <w:rPr>
          <w:rFonts w:cs="Arial"/>
          <w:color w:val="auto"/>
        </w:rPr>
      </w:pPr>
      <w:r w:rsidRPr="00CB6205">
        <w:rPr>
          <w:rFonts w:cs="Arial"/>
          <w:color w:val="auto"/>
        </w:rPr>
        <w:t>State abuse registry</w:t>
      </w:r>
    </w:p>
    <w:p w14:paraId="306A23E4" w14:textId="47875D84" w:rsidR="00221AF4" w:rsidRPr="00CB6205" w:rsidRDefault="00221AF4" w:rsidP="00D4289D">
      <w:pPr>
        <w:pStyle w:val="ListParagraph"/>
        <w:numPr>
          <w:ilvl w:val="1"/>
          <w:numId w:val="36"/>
        </w:numPr>
        <w:rPr>
          <w:rFonts w:cs="Arial"/>
          <w:color w:val="auto"/>
        </w:rPr>
      </w:pPr>
      <w:r w:rsidRPr="00CB6205">
        <w:rPr>
          <w:rFonts w:cs="Arial"/>
          <w:color w:val="auto"/>
        </w:rPr>
        <w:t>Other (describe)</w:t>
      </w:r>
    </w:p>
    <w:p w14:paraId="489E2CDB" w14:textId="49446646" w:rsidR="00221AF4" w:rsidRPr="00CB6205" w:rsidRDefault="00221AF4" w:rsidP="00D4289D">
      <w:pPr>
        <w:pStyle w:val="ListParagraph"/>
        <w:numPr>
          <w:ilvl w:val="1"/>
          <w:numId w:val="36"/>
        </w:numPr>
        <w:rPr>
          <w:rFonts w:cs="Arial"/>
          <w:color w:val="auto"/>
        </w:rPr>
      </w:pPr>
      <w:r w:rsidRPr="00CB6205">
        <w:rPr>
          <w:rFonts w:cs="Arial"/>
          <w:color w:val="auto"/>
        </w:rPr>
        <w:t xml:space="preserve">None </w:t>
      </w:r>
    </w:p>
    <w:p w14:paraId="2CBD73CF" w14:textId="321B08F7" w:rsidR="000E0578" w:rsidRPr="00CB6205" w:rsidRDefault="000E0578" w:rsidP="00D4289D">
      <w:pPr>
        <w:pStyle w:val="ListParagraph"/>
        <w:numPr>
          <w:ilvl w:val="0"/>
          <w:numId w:val="36"/>
        </w:numPr>
        <w:rPr>
          <w:rFonts w:cs="Arial"/>
          <w:color w:val="auto"/>
        </w:rPr>
      </w:pPr>
      <w:r w:rsidRPr="00CB6205">
        <w:rPr>
          <w:rFonts w:cs="Arial"/>
          <w:color w:val="auto"/>
        </w:rPr>
        <w:t xml:space="preserve">How do you </w:t>
      </w:r>
      <w:r w:rsidR="000E5D7C" w:rsidRPr="00CB6205">
        <w:rPr>
          <w:rFonts w:cs="Arial"/>
          <w:color w:val="auto"/>
        </w:rPr>
        <w:t>recoup</w:t>
      </w:r>
      <w:r w:rsidRPr="00CB6205">
        <w:rPr>
          <w:rFonts w:cs="Arial"/>
          <w:color w:val="auto"/>
        </w:rPr>
        <w:t xml:space="preserve"> the payments provided to the provider found guilty of ANE?</w:t>
      </w:r>
      <w:r w:rsidR="000E5D7C" w:rsidRPr="00CB6205">
        <w:rPr>
          <w:rFonts w:cs="Arial"/>
          <w:color w:val="auto"/>
        </w:rPr>
        <w:t xml:space="preserve"> If the state does not recoup costs if a provider is found guilty of ANE, please enter “N/A.”</w:t>
      </w:r>
    </w:p>
    <w:p w14:paraId="7B108A50" w14:textId="439CF2E8" w:rsidR="008A3F59" w:rsidRPr="00CB6205" w:rsidRDefault="000E0578" w:rsidP="00D4289D">
      <w:pPr>
        <w:pStyle w:val="ListParagraph"/>
        <w:numPr>
          <w:ilvl w:val="0"/>
          <w:numId w:val="36"/>
        </w:numPr>
        <w:rPr>
          <w:rFonts w:cs="Arial"/>
          <w:color w:val="auto"/>
        </w:rPr>
      </w:pPr>
      <w:r w:rsidRPr="00CB6205">
        <w:rPr>
          <w:rFonts w:cs="Arial"/>
          <w:color w:val="auto"/>
        </w:rPr>
        <w:t xml:space="preserve">Is there a cross check between </w:t>
      </w:r>
      <w:r w:rsidR="00D85816" w:rsidRPr="00CB6205">
        <w:rPr>
          <w:rFonts w:cs="Arial"/>
          <w:color w:val="auto"/>
        </w:rPr>
        <w:t>ER</w:t>
      </w:r>
      <w:r w:rsidRPr="00CB6205">
        <w:rPr>
          <w:rFonts w:cs="Arial"/>
          <w:color w:val="auto"/>
        </w:rPr>
        <w:t xml:space="preserve"> admission</w:t>
      </w:r>
      <w:r w:rsidR="000E5D7C" w:rsidRPr="00CB6205">
        <w:rPr>
          <w:rFonts w:cs="Arial"/>
          <w:color w:val="auto"/>
        </w:rPr>
        <w:t xml:space="preserve"> or hospitalization</w:t>
      </w:r>
      <w:r w:rsidRPr="00CB6205">
        <w:rPr>
          <w:rFonts w:cs="Arial"/>
          <w:color w:val="auto"/>
        </w:rPr>
        <w:t xml:space="preserve"> data and HCBS data? (</w:t>
      </w:r>
      <w:r w:rsidR="001422E1" w:rsidRPr="00CB6205">
        <w:rPr>
          <w:rFonts w:cs="Arial"/>
          <w:color w:val="auto"/>
        </w:rPr>
        <w:t>i.e.,</w:t>
      </w:r>
      <w:r w:rsidRPr="00CB6205">
        <w:rPr>
          <w:rFonts w:cs="Arial"/>
          <w:color w:val="auto"/>
        </w:rPr>
        <w:t xml:space="preserve"> when participants are in the </w:t>
      </w:r>
      <w:r w:rsidR="00D85816" w:rsidRPr="00CB6205">
        <w:rPr>
          <w:rFonts w:cs="Arial"/>
          <w:color w:val="auto"/>
        </w:rPr>
        <w:t>ER</w:t>
      </w:r>
      <w:r w:rsidRPr="00CB6205">
        <w:rPr>
          <w:rFonts w:cs="Arial"/>
          <w:color w:val="auto"/>
        </w:rPr>
        <w:t>, caregivers/providers know why they are there, alerts to caregivers)</w:t>
      </w:r>
    </w:p>
    <w:p w14:paraId="44970F28" w14:textId="77777777" w:rsidR="008A3F59" w:rsidRPr="00CB6205" w:rsidRDefault="000E0578" w:rsidP="00D4289D">
      <w:pPr>
        <w:pStyle w:val="ListParagraph"/>
        <w:numPr>
          <w:ilvl w:val="1"/>
          <w:numId w:val="36"/>
        </w:numPr>
        <w:rPr>
          <w:rFonts w:cs="Arial"/>
          <w:color w:val="auto"/>
        </w:rPr>
      </w:pPr>
      <w:r w:rsidRPr="00CB6205">
        <w:rPr>
          <w:rFonts w:cs="Arial"/>
          <w:color w:val="auto"/>
        </w:rPr>
        <w:t xml:space="preserve">Yes </w:t>
      </w:r>
    </w:p>
    <w:p w14:paraId="722D412D" w14:textId="77777777" w:rsidR="008A3F59" w:rsidRPr="00CB6205" w:rsidRDefault="008A3F59" w:rsidP="00D4289D">
      <w:pPr>
        <w:pStyle w:val="ListParagraph"/>
        <w:numPr>
          <w:ilvl w:val="1"/>
          <w:numId w:val="36"/>
        </w:numPr>
        <w:rPr>
          <w:rFonts w:cs="Arial"/>
          <w:color w:val="auto"/>
        </w:rPr>
      </w:pPr>
      <w:r w:rsidRPr="00CB6205">
        <w:rPr>
          <w:rFonts w:cs="Arial"/>
          <w:color w:val="auto"/>
        </w:rPr>
        <w:t>No</w:t>
      </w:r>
    </w:p>
    <w:p w14:paraId="4D2A5EC5" w14:textId="77777777" w:rsidR="008A3F59" w:rsidRPr="00CB6205" w:rsidRDefault="00B50C1A" w:rsidP="00D4289D">
      <w:pPr>
        <w:pStyle w:val="ListParagraph"/>
        <w:numPr>
          <w:ilvl w:val="1"/>
          <w:numId w:val="36"/>
        </w:numPr>
        <w:rPr>
          <w:rFonts w:cs="Arial"/>
          <w:color w:val="auto"/>
        </w:rPr>
      </w:pPr>
      <w:r w:rsidRPr="00CB6205">
        <w:rPr>
          <w:rFonts w:cs="Arial"/>
          <w:color w:val="auto"/>
        </w:rPr>
        <w:t>N/A</w:t>
      </w:r>
    </w:p>
    <w:p w14:paraId="6D829C7B" w14:textId="024AC05C" w:rsidR="000E0578" w:rsidRPr="00CB6205" w:rsidRDefault="003440F2" w:rsidP="00D4289D">
      <w:pPr>
        <w:pStyle w:val="ListParagraph"/>
        <w:numPr>
          <w:ilvl w:val="0"/>
          <w:numId w:val="36"/>
        </w:numPr>
        <w:rPr>
          <w:rFonts w:cs="Arial"/>
          <w:color w:val="auto"/>
        </w:rPr>
      </w:pPr>
      <w:r>
        <w:rPr>
          <w:rFonts w:cs="Arial"/>
          <w:color w:val="auto"/>
        </w:rPr>
        <w:t>Does the state</w:t>
      </w:r>
      <w:r w:rsidR="00D078FE">
        <w:rPr>
          <w:rFonts w:cs="Arial"/>
          <w:color w:val="auto"/>
        </w:rPr>
        <w:t xml:space="preserve">’s </w:t>
      </w:r>
      <w:r w:rsidR="009F6180">
        <w:rPr>
          <w:rFonts w:cs="Arial"/>
          <w:color w:val="auto"/>
        </w:rPr>
        <w:t xml:space="preserve">list or registry </w:t>
      </w:r>
      <w:r w:rsidR="00685BB3">
        <w:rPr>
          <w:rFonts w:cs="Arial"/>
          <w:color w:val="auto"/>
        </w:rPr>
        <w:t xml:space="preserve">of </w:t>
      </w:r>
      <w:r w:rsidR="00D078FE">
        <w:rPr>
          <w:rFonts w:cs="Arial"/>
          <w:color w:val="auto"/>
        </w:rPr>
        <w:t xml:space="preserve">providers </w:t>
      </w:r>
      <w:r w:rsidR="009F6180">
        <w:rPr>
          <w:rFonts w:cs="Arial"/>
          <w:color w:val="auto"/>
        </w:rPr>
        <w:t xml:space="preserve">who are excluded or disqualified from the program for committing ANE also </w:t>
      </w:r>
      <w:r w:rsidR="00D078FE">
        <w:rPr>
          <w:rFonts w:cs="Arial"/>
          <w:color w:val="auto"/>
        </w:rPr>
        <w:t xml:space="preserve">include individuals found to have committed FWA? </w:t>
      </w:r>
    </w:p>
    <w:p w14:paraId="46BA109F" w14:textId="77777777" w:rsidR="008A3F59" w:rsidRPr="00CB6205" w:rsidRDefault="008A3F59" w:rsidP="00D4289D">
      <w:pPr>
        <w:pStyle w:val="ListParagraph"/>
        <w:numPr>
          <w:ilvl w:val="1"/>
          <w:numId w:val="36"/>
        </w:numPr>
        <w:rPr>
          <w:rFonts w:cs="Arial"/>
          <w:color w:val="auto"/>
        </w:rPr>
      </w:pPr>
      <w:r w:rsidRPr="00CB6205">
        <w:rPr>
          <w:rFonts w:cs="Arial"/>
          <w:color w:val="auto"/>
        </w:rPr>
        <w:t>Yes</w:t>
      </w:r>
    </w:p>
    <w:p w14:paraId="6B1C7A00" w14:textId="77777777" w:rsidR="008A3F59" w:rsidRPr="00CB6205" w:rsidRDefault="008A3F59" w:rsidP="00D4289D">
      <w:pPr>
        <w:pStyle w:val="ListParagraph"/>
        <w:numPr>
          <w:ilvl w:val="1"/>
          <w:numId w:val="36"/>
        </w:numPr>
        <w:rPr>
          <w:rFonts w:cs="Arial"/>
          <w:color w:val="auto"/>
        </w:rPr>
      </w:pPr>
      <w:r w:rsidRPr="00CB6205">
        <w:rPr>
          <w:rFonts w:cs="Arial"/>
          <w:color w:val="auto"/>
        </w:rPr>
        <w:t>No</w:t>
      </w:r>
    </w:p>
    <w:p w14:paraId="3E8154D3" w14:textId="77777777" w:rsidR="008A3F59" w:rsidRPr="00CB6205" w:rsidRDefault="008A3F59" w:rsidP="00D4289D">
      <w:pPr>
        <w:pStyle w:val="ListParagraph"/>
        <w:numPr>
          <w:ilvl w:val="1"/>
          <w:numId w:val="36"/>
        </w:numPr>
        <w:rPr>
          <w:rFonts w:cs="Arial"/>
          <w:color w:val="auto"/>
        </w:rPr>
      </w:pPr>
      <w:r w:rsidRPr="00CB6205">
        <w:rPr>
          <w:rFonts w:cs="Arial"/>
          <w:color w:val="auto"/>
        </w:rPr>
        <w:t>N/A</w:t>
      </w:r>
    </w:p>
    <w:p w14:paraId="02A00231" w14:textId="64D51C16" w:rsidR="000E0578" w:rsidRPr="00CB6205" w:rsidRDefault="002218F6" w:rsidP="00454C72">
      <w:pPr>
        <w:pStyle w:val="ListParagraph"/>
        <w:keepNext/>
        <w:keepLines/>
        <w:numPr>
          <w:ilvl w:val="0"/>
          <w:numId w:val="36"/>
        </w:numPr>
        <w:rPr>
          <w:rFonts w:cs="Arial"/>
          <w:color w:val="auto"/>
        </w:rPr>
      </w:pPr>
      <w:r w:rsidRPr="00CB6205">
        <w:rPr>
          <w:rFonts w:cs="Arial"/>
          <w:color w:val="auto"/>
        </w:rPr>
        <w:lastRenderedPageBreak/>
        <w:t xml:space="preserve">When a provider has been found to have committed </w:t>
      </w:r>
      <w:r w:rsidR="006A1DDE" w:rsidRPr="00CB6205">
        <w:rPr>
          <w:rFonts w:cs="Arial"/>
          <w:color w:val="auto"/>
        </w:rPr>
        <w:t>FWA,</w:t>
      </w:r>
      <w:r w:rsidRPr="00CB6205">
        <w:rPr>
          <w:rFonts w:cs="Arial"/>
          <w:color w:val="auto"/>
        </w:rPr>
        <w:t xml:space="preserve"> does the state do any of the following?</w:t>
      </w:r>
      <w:r w:rsidR="00FB5344">
        <w:rPr>
          <w:rFonts w:cs="Arial"/>
          <w:color w:val="auto"/>
        </w:rPr>
        <w:t xml:space="preserve"> (select all that apply)</w:t>
      </w:r>
    </w:p>
    <w:p w14:paraId="1DE13E3D" w14:textId="771F7DED" w:rsidR="002218F6" w:rsidRPr="00CB6205" w:rsidRDefault="002218F6" w:rsidP="00454C72">
      <w:pPr>
        <w:pStyle w:val="ListParagraph"/>
        <w:keepNext/>
        <w:keepLines/>
        <w:numPr>
          <w:ilvl w:val="1"/>
          <w:numId w:val="36"/>
        </w:numPr>
        <w:rPr>
          <w:rFonts w:cs="Arial"/>
          <w:color w:val="auto"/>
        </w:rPr>
      </w:pPr>
      <w:r w:rsidRPr="00CB6205">
        <w:rPr>
          <w:rFonts w:cs="Arial"/>
          <w:color w:val="auto"/>
        </w:rPr>
        <w:t xml:space="preserve">Add the provider to a state abuse </w:t>
      </w:r>
      <w:proofErr w:type="gramStart"/>
      <w:r w:rsidRPr="00CB6205">
        <w:rPr>
          <w:rFonts w:cs="Arial"/>
          <w:color w:val="auto"/>
        </w:rPr>
        <w:t>registry</w:t>
      </w:r>
      <w:proofErr w:type="gramEnd"/>
    </w:p>
    <w:p w14:paraId="651D6713" w14:textId="0E2EF086" w:rsidR="002218F6" w:rsidRPr="00CB6205" w:rsidRDefault="002218F6" w:rsidP="00454C72">
      <w:pPr>
        <w:pStyle w:val="ListParagraph"/>
        <w:keepNext/>
        <w:keepLines/>
        <w:numPr>
          <w:ilvl w:val="1"/>
          <w:numId w:val="36"/>
        </w:numPr>
        <w:rPr>
          <w:rFonts w:cs="Arial"/>
          <w:color w:val="auto"/>
        </w:rPr>
      </w:pPr>
      <w:r w:rsidRPr="00CB6205">
        <w:rPr>
          <w:rFonts w:cs="Arial"/>
          <w:color w:val="auto"/>
        </w:rPr>
        <w:t xml:space="preserve">Prohibit the provider from delivering services in the </w:t>
      </w:r>
      <w:proofErr w:type="gramStart"/>
      <w:r w:rsidRPr="00CB6205">
        <w:rPr>
          <w:rFonts w:cs="Arial"/>
          <w:color w:val="auto"/>
        </w:rPr>
        <w:t>future</w:t>
      </w:r>
      <w:proofErr w:type="gramEnd"/>
    </w:p>
    <w:p w14:paraId="34083798" w14:textId="39CE0F3C" w:rsidR="002218F6" w:rsidRPr="00CB6205" w:rsidRDefault="002218F6" w:rsidP="00454C72">
      <w:pPr>
        <w:pStyle w:val="ListParagraph"/>
        <w:keepNext/>
        <w:keepLines/>
        <w:numPr>
          <w:ilvl w:val="1"/>
          <w:numId w:val="36"/>
        </w:numPr>
        <w:rPr>
          <w:rFonts w:cs="Arial"/>
          <w:color w:val="auto"/>
        </w:rPr>
      </w:pPr>
      <w:r w:rsidRPr="00CB6205">
        <w:rPr>
          <w:rFonts w:cs="Arial"/>
          <w:color w:val="auto"/>
        </w:rPr>
        <w:t xml:space="preserve">Notify the waiver participant(s) under the care of that </w:t>
      </w:r>
      <w:proofErr w:type="gramStart"/>
      <w:r w:rsidRPr="00CB6205">
        <w:rPr>
          <w:rFonts w:cs="Arial"/>
          <w:color w:val="auto"/>
        </w:rPr>
        <w:t>provider</w:t>
      </w:r>
      <w:proofErr w:type="gramEnd"/>
    </w:p>
    <w:p w14:paraId="3A498714" w14:textId="33099DAF" w:rsidR="002218F6" w:rsidRPr="00CB6205" w:rsidRDefault="002218F6" w:rsidP="00454C72">
      <w:pPr>
        <w:pStyle w:val="ListParagraph"/>
        <w:keepNext/>
        <w:keepLines/>
        <w:numPr>
          <w:ilvl w:val="1"/>
          <w:numId w:val="36"/>
        </w:numPr>
        <w:rPr>
          <w:rFonts w:cs="Arial"/>
          <w:color w:val="auto"/>
        </w:rPr>
      </w:pPr>
      <w:r w:rsidRPr="00CB6205">
        <w:rPr>
          <w:rFonts w:cs="Arial"/>
          <w:color w:val="auto"/>
        </w:rPr>
        <w:t>Other (describe)</w:t>
      </w:r>
    </w:p>
    <w:p w14:paraId="19AD4027" w14:textId="25B53045" w:rsidR="00842DC7" w:rsidRPr="00CB6205" w:rsidRDefault="002218F6" w:rsidP="00454C72">
      <w:pPr>
        <w:pStyle w:val="ListParagraph"/>
        <w:keepNext/>
        <w:keepLines/>
        <w:numPr>
          <w:ilvl w:val="1"/>
          <w:numId w:val="36"/>
        </w:numPr>
        <w:rPr>
          <w:rFonts w:cs="Arial"/>
          <w:color w:val="auto"/>
        </w:rPr>
      </w:pPr>
      <w:r w:rsidRPr="00CB6205">
        <w:rPr>
          <w:rFonts w:cs="Arial"/>
          <w:color w:val="auto"/>
        </w:rPr>
        <w:t>N/A</w:t>
      </w:r>
    </w:p>
    <w:p w14:paraId="6F27D051" w14:textId="56AC896E" w:rsidR="002218F6" w:rsidRPr="00CB6205" w:rsidRDefault="002218F6" w:rsidP="00D4289D">
      <w:pPr>
        <w:pStyle w:val="ListParagraph"/>
        <w:numPr>
          <w:ilvl w:val="0"/>
          <w:numId w:val="36"/>
        </w:numPr>
        <w:rPr>
          <w:rFonts w:cs="Arial"/>
          <w:color w:val="auto"/>
        </w:rPr>
      </w:pPr>
      <w:r w:rsidRPr="00CB6205">
        <w:rPr>
          <w:rFonts w:cs="Arial"/>
          <w:color w:val="auto"/>
        </w:rPr>
        <w:t xml:space="preserve">When a provider has been found to have committed </w:t>
      </w:r>
      <w:r w:rsidR="006A1DDE" w:rsidRPr="00CB6205">
        <w:rPr>
          <w:rFonts w:cs="Arial"/>
          <w:color w:val="auto"/>
        </w:rPr>
        <w:t>ANE</w:t>
      </w:r>
      <w:r w:rsidRPr="00CB6205">
        <w:rPr>
          <w:rFonts w:cs="Arial"/>
          <w:color w:val="auto"/>
        </w:rPr>
        <w:t>, does the state do any of the following?</w:t>
      </w:r>
      <w:r w:rsidR="00944136">
        <w:rPr>
          <w:rFonts w:cs="Arial"/>
          <w:color w:val="auto"/>
        </w:rPr>
        <w:t xml:space="preserve"> (select all that apply)</w:t>
      </w:r>
    </w:p>
    <w:p w14:paraId="656FA697" w14:textId="312B405F" w:rsidR="002218F6" w:rsidRPr="00CB6205" w:rsidRDefault="002218F6" w:rsidP="00D4289D">
      <w:pPr>
        <w:pStyle w:val="ListParagraph"/>
        <w:numPr>
          <w:ilvl w:val="1"/>
          <w:numId w:val="36"/>
        </w:numPr>
        <w:rPr>
          <w:rFonts w:cs="Arial"/>
          <w:color w:val="auto"/>
        </w:rPr>
      </w:pPr>
      <w:r w:rsidRPr="00CB6205">
        <w:rPr>
          <w:rFonts w:cs="Arial"/>
          <w:color w:val="auto"/>
        </w:rPr>
        <w:t xml:space="preserve">Add the provider to a state abuse </w:t>
      </w:r>
      <w:proofErr w:type="gramStart"/>
      <w:r w:rsidRPr="00CB6205">
        <w:rPr>
          <w:rFonts w:cs="Arial"/>
          <w:color w:val="auto"/>
        </w:rPr>
        <w:t>registry</w:t>
      </w:r>
      <w:proofErr w:type="gramEnd"/>
    </w:p>
    <w:p w14:paraId="0756CFBE" w14:textId="6351529A" w:rsidR="002218F6" w:rsidRPr="00CB6205" w:rsidRDefault="002218F6" w:rsidP="00D4289D">
      <w:pPr>
        <w:pStyle w:val="ListParagraph"/>
        <w:numPr>
          <w:ilvl w:val="1"/>
          <w:numId w:val="36"/>
        </w:numPr>
        <w:rPr>
          <w:rFonts w:cs="Arial"/>
          <w:color w:val="auto"/>
        </w:rPr>
      </w:pPr>
      <w:r w:rsidRPr="00CB6205">
        <w:rPr>
          <w:rFonts w:cs="Arial"/>
          <w:color w:val="auto"/>
        </w:rPr>
        <w:t xml:space="preserve">Prohibit the provider from delivering services in the </w:t>
      </w:r>
      <w:proofErr w:type="gramStart"/>
      <w:r w:rsidRPr="00CB6205">
        <w:rPr>
          <w:rFonts w:cs="Arial"/>
          <w:color w:val="auto"/>
        </w:rPr>
        <w:t>future</w:t>
      </w:r>
      <w:proofErr w:type="gramEnd"/>
    </w:p>
    <w:p w14:paraId="286C5A2E" w14:textId="41DAD2D5" w:rsidR="002218F6" w:rsidRPr="00CB6205" w:rsidRDefault="002218F6" w:rsidP="00D4289D">
      <w:pPr>
        <w:pStyle w:val="ListParagraph"/>
        <w:numPr>
          <w:ilvl w:val="1"/>
          <w:numId w:val="36"/>
        </w:numPr>
        <w:rPr>
          <w:rFonts w:cs="Arial"/>
          <w:color w:val="auto"/>
        </w:rPr>
      </w:pPr>
      <w:r w:rsidRPr="00CB6205">
        <w:rPr>
          <w:rFonts w:cs="Arial"/>
          <w:color w:val="auto"/>
        </w:rPr>
        <w:t xml:space="preserve">Notify the waiver participant(s) under the care of that </w:t>
      </w:r>
      <w:proofErr w:type="gramStart"/>
      <w:r w:rsidRPr="00CB6205">
        <w:rPr>
          <w:rFonts w:cs="Arial"/>
          <w:color w:val="auto"/>
        </w:rPr>
        <w:t>provider</w:t>
      </w:r>
      <w:proofErr w:type="gramEnd"/>
    </w:p>
    <w:p w14:paraId="5FCC6C5A" w14:textId="77777777" w:rsidR="002218F6" w:rsidRPr="00CB6205" w:rsidRDefault="002218F6" w:rsidP="00D4289D">
      <w:pPr>
        <w:pStyle w:val="ListParagraph"/>
        <w:numPr>
          <w:ilvl w:val="1"/>
          <w:numId w:val="36"/>
        </w:numPr>
        <w:rPr>
          <w:rFonts w:cs="Arial"/>
          <w:color w:val="auto"/>
        </w:rPr>
      </w:pPr>
      <w:r w:rsidRPr="00CB6205">
        <w:rPr>
          <w:rFonts w:cs="Arial"/>
          <w:color w:val="auto"/>
        </w:rPr>
        <w:t>Other (describe)</w:t>
      </w:r>
    </w:p>
    <w:p w14:paraId="4065AA23" w14:textId="77777777" w:rsidR="002218F6" w:rsidRPr="00CB6205" w:rsidRDefault="002218F6" w:rsidP="00D4289D">
      <w:pPr>
        <w:pStyle w:val="ListParagraph"/>
        <w:numPr>
          <w:ilvl w:val="1"/>
          <w:numId w:val="36"/>
        </w:numPr>
        <w:rPr>
          <w:rFonts w:cs="Arial"/>
          <w:color w:val="auto"/>
        </w:rPr>
      </w:pPr>
      <w:r w:rsidRPr="00CB6205">
        <w:rPr>
          <w:rFonts w:cs="Arial"/>
          <w:color w:val="auto"/>
        </w:rPr>
        <w:t>N/A</w:t>
      </w:r>
    </w:p>
    <w:p w14:paraId="57774E4B" w14:textId="77777777" w:rsidR="00531FEA" w:rsidRPr="00CB6205" w:rsidRDefault="000E0578" w:rsidP="00D4289D">
      <w:pPr>
        <w:pStyle w:val="Heading2"/>
        <w:keepNext w:val="0"/>
        <w:keepLines w:val="0"/>
        <w:rPr>
          <w:rFonts w:cs="Arial"/>
        </w:rPr>
      </w:pPr>
      <w:r w:rsidRPr="00CB6205">
        <w:rPr>
          <w:rFonts w:cs="Arial"/>
        </w:rPr>
        <w:t>General</w:t>
      </w:r>
    </w:p>
    <w:p w14:paraId="17038630" w14:textId="77777777" w:rsidR="000E0578" w:rsidRPr="00CB6205" w:rsidRDefault="000E0578" w:rsidP="00D4289D">
      <w:pPr>
        <w:pStyle w:val="ListParagraph"/>
        <w:numPr>
          <w:ilvl w:val="0"/>
          <w:numId w:val="36"/>
        </w:numPr>
        <w:rPr>
          <w:rFonts w:cs="Arial"/>
          <w:color w:val="auto"/>
        </w:rPr>
      </w:pPr>
      <w:r w:rsidRPr="00CB6205">
        <w:rPr>
          <w:rFonts w:cs="Arial"/>
          <w:color w:val="auto"/>
        </w:rPr>
        <w:t>Please identify the strengths of your system’s efforts to reduce FWA</w:t>
      </w:r>
      <w:r w:rsidR="00CE0742" w:rsidRPr="00CB6205">
        <w:rPr>
          <w:rFonts w:cs="Arial"/>
          <w:color w:val="auto"/>
        </w:rPr>
        <w:t>.</w:t>
      </w:r>
    </w:p>
    <w:p w14:paraId="0E9D0286" w14:textId="43E0DF5A" w:rsidR="00E97ACB" w:rsidRPr="00CB6205" w:rsidRDefault="00240D19" w:rsidP="00D4289D">
      <w:pPr>
        <w:pStyle w:val="ListParagraph"/>
        <w:numPr>
          <w:ilvl w:val="0"/>
          <w:numId w:val="36"/>
        </w:numPr>
        <w:rPr>
          <w:rFonts w:cs="Arial"/>
          <w:color w:val="auto"/>
        </w:rPr>
      </w:pPr>
      <w:r w:rsidRPr="00CB6205">
        <w:rPr>
          <w:rFonts w:cs="Arial"/>
          <w:color w:val="auto"/>
        </w:rPr>
        <w:t xml:space="preserve">Please identify any </w:t>
      </w:r>
      <w:r w:rsidR="00757032">
        <w:rPr>
          <w:rFonts w:cs="Arial"/>
          <w:color w:val="auto"/>
        </w:rPr>
        <w:t xml:space="preserve">opportunities for improvement in </w:t>
      </w:r>
      <w:r w:rsidRPr="00CB6205">
        <w:rPr>
          <w:rFonts w:cs="Arial"/>
          <w:color w:val="auto"/>
        </w:rPr>
        <w:t>your system’s efforts to reduce FWA, or any related struggles, issues, or barriers your state has faced in this area</w:t>
      </w:r>
      <w:r w:rsidR="00CE0742" w:rsidRPr="00CB6205">
        <w:rPr>
          <w:rFonts w:cs="Arial"/>
          <w:color w:val="auto"/>
        </w:rPr>
        <w:t>.</w:t>
      </w:r>
    </w:p>
    <w:p w14:paraId="387680F5" w14:textId="77777777" w:rsidR="000E0578" w:rsidRPr="00CB6205" w:rsidRDefault="00E97ACB" w:rsidP="00D4289D">
      <w:pPr>
        <w:pStyle w:val="ListParagraph"/>
        <w:numPr>
          <w:ilvl w:val="0"/>
          <w:numId w:val="36"/>
        </w:numPr>
        <w:rPr>
          <w:rFonts w:cs="Arial"/>
          <w:color w:val="auto"/>
        </w:rPr>
      </w:pPr>
      <w:bookmarkStart w:id="5" w:name="_Hlk521927936"/>
      <w:r w:rsidRPr="00CB6205">
        <w:rPr>
          <w:rFonts w:cs="Arial"/>
          <w:color w:val="auto"/>
        </w:rPr>
        <w:t>Please provide any clarifying information for any questions you had difficulty answering because your system is different from what the survey is asking</w:t>
      </w:r>
      <w:r w:rsidR="00CE0742" w:rsidRPr="00CB6205">
        <w:rPr>
          <w:rFonts w:cs="Arial"/>
          <w:color w:val="auto"/>
        </w:rPr>
        <w:t>.</w:t>
      </w:r>
    </w:p>
    <w:bookmarkEnd w:id="5"/>
    <w:p w14:paraId="353E0C46" w14:textId="3C51A8AB" w:rsidR="000E0578" w:rsidRPr="00CB6205" w:rsidRDefault="00E667D0" w:rsidP="00D4289D">
      <w:pPr>
        <w:pStyle w:val="Heading1"/>
        <w:rPr>
          <w:rStyle w:val="Heading2Char"/>
          <w:rFonts w:cs="Arial"/>
          <w:b/>
          <w:color w:val="auto"/>
          <w:sz w:val="28"/>
          <w:szCs w:val="28"/>
        </w:rPr>
      </w:pPr>
      <w:r w:rsidRPr="00CB6205">
        <w:rPr>
          <w:rStyle w:val="Heading2Char"/>
          <w:rFonts w:cs="Arial"/>
          <w:b/>
          <w:color w:val="auto"/>
          <w:sz w:val="28"/>
          <w:szCs w:val="28"/>
        </w:rPr>
        <w:t xml:space="preserve">Section X </w:t>
      </w:r>
      <w:r w:rsidR="00C653E5" w:rsidRPr="00CB6205">
        <w:rPr>
          <w:rStyle w:val="Heading2Char"/>
          <w:rFonts w:cs="Arial"/>
          <w:b/>
          <w:color w:val="auto"/>
          <w:sz w:val="28"/>
          <w:szCs w:val="28"/>
        </w:rPr>
        <w:t>–</w:t>
      </w:r>
      <w:r w:rsidRPr="00CB6205">
        <w:rPr>
          <w:rStyle w:val="Heading2Char"/>
          <w:rFonts w:cs="Arial"/>
          <w:b/>
          <w:color w:val="auto"/>
          <w:sz w:val="28"/>
          <w:szCs w:val="28"/>
        </w:rPr>
        <w:t xml:space="preserve"> </w:t>
      </w:r>
      <w:r w:rsidR="000E0578" w:rsidRPr="00CB6205">
        <w:rPr>
          <w:rStyle w:val="Heading2Char"/>
          <w:rFonts w:cs="Arial"/>
          <w:b/>
          <w:color w:val="auto"/>
          <w:sz w:val="28"/>
          <w:szCs w:val="28"/>
        </w:rPr>
        <w:t>Closing Comments</w:t>
      </w:r>
    </w:p>
    <w:p w14:paraId="2869A808" w14:textId="33091EC1" w:rsidR="000E0578" w:rsidRPr="00CB6205" w:rsidRDefault="000E0578" w:rsidP="00D4289D">
      <w:pPr>
        <w:rPr>
          <w:rFonts w:cs="Arial"/>
          <w:color w:val="auto"/>
        </w:rPr>
      </w:pPr>
      <w:r w:rsidRPr="00CB6205">
        <w:rPr>
          <w:rFonts w:cs="Arial"/>
          <w:color w:val="auto"/>
        </w:rPr>
        <w:t>What can CMS do further to help you improve your incident management system? (If no comments please enter N/A)</w:t>
      </w:r>
    </w:p>
    <w:p w14:paraId="4D8D062C" w14:textId="22C35022" w:rsidR="009E40BC" w:rsidRPr="00A67494" w:rsidRDefault="00FF6CAE" w:rsidP="00D4289D">
      <w:pPr>
        <w:rPr>
          <w:rFonts w:cs="Arial"/>
          <w:color w:val="auto"/>
        </w:rPr>
      </w:pPr>
      <w:r w:rsidRPr="00CB6205">
        <w:rPr>
          <w:rFonts w:cs="Arial"/>
          <w:color w:val="auto"/>
        </w:rPr>
        <w:t xml:space="preserve">(If answer b is selected for #7 in Introduction) </w:t>
      </w:r>
      <w:r w:rsidR="000E0578" w:rsidRPr="00CB6205">
        <w:rPr>
          <w:rFonts w:cs="Arial"/>
          <w:color w:val="auto"/>
        </w:rPr>
        <w:t>Since you selected that the incident management operations are unique across waivers, please fill out a separate survey for each waive</w:t>
      </w:r>
      <w:r w:rsidR="00B50C1A" w:rsidRPr="00CB6205">
        <w:rPr>
          <w:rFonts w:cs="Arial"/>
          <w:color w:val="auto"/>
        </w:rPr>
        <w:t>r that has a different system.</w:t>
      </w:r>
      <w:r w:rsidR="00B50C1A">
        <w:rPr>
          <w:rFonts w:cs="Arial"/>
          <w:color w:val="auto"/>
        </w:rPr>
        <w:t> </w:t>
      </w:r>
    </w:p>
    <w:sectPr w:rsidR="009E40BC" w:rsidRPr="00A67494" w:rsidSect="00F34A10">
      <w:headerReference w:type="even" r:id="rId11"/>
      <w:headerReference w:type="default" r:id="rId12"/>
      <w:footerReference w:type="default" r:id="rId13"/>
      <w:headerReference w:type="first" r:id="rId14"/>
      <w:pgSz w:w="11907" w:h="16839"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62796" w14:textId="77777777" w:rsidR="00A978D2" w:rsidRDefault="00A978D2" w:rsidP="00162203">
      <w:pPr>
        <w:spacing w:before="0" w:after="0"/>
      </w:pPr>
      <w:r>
        <w:separator/>
      </w:r>
    </w:p>
  </w:endnote>
  <w:endnote w:type="continuationSeparator" w:id="0">
    <w:p w14:paraId="22C01E7D" w14:textId="77777777" w:rsidR="00A978D2" w:rsidRDefault="00A978D2" w:rsidP="00162203">
      <w:pPr>
        <w:spacing w:before="0" w:after="0"/>
      </w:pPr>
      <w:r>
        <w:continuationSeparator/>
      </w:r>
    </w:p>
  </w:endnote>
  <w:endnote w:type="continuationNotice" w:id="1">
    <w:p w14:paraId="227AE82A" w14:textId="77777777" w:rsidR="00A978D2" w:rsidRDefault="00A978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2BE" w14:textId="77777777" w:rsidR="00D37427" w:rsidRDefault="00D37427" w:rsidP="00A448C5">
    <w:pPr>
      <w:pStyle w:val="Footer"/>
      <w:jc w:val="right"/>
    </w:pPr>
    <w:r>
      <w:t xml:space="preserve">Page </w:t>
    </w:r>
    <w:sdt>
      <w:sdtPr>
        <w:id w:val="7678244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24</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D1AE2" w14:textId="77777777" w:rsidR="00A978D2" w:rsidRDefault="00A978D2" w:rsidP="00162203">
      <w:pPr>
        <w:spacing w:before="0" w:after="0"/>
      </w:pPr>
      <w:r>
        <w:separator/>
      </w:r>
    </w:p>
  </w:footnote>
  <w:footnote w:type="continuationSeparator" w:id="0">
    <w:p w14:paraId="250BFEC2" w14:textId="77777777" w:rsidR="00A978D2" w:rsidRDefault="00A978D2" w:rsidP="00162203">
      <w:pPr>
        <w:spacing w:before="0" w:after="0"/>
      </w:pPr>
      <w:r>
        <w:continuationSeparator/>
      </w:r>
    </w:p>
  </w:footnote>
  <w:footnote w:type="continuationNotice" w:id="1">
    <w:p w14:paraId="207256F8" w14:textId="77777777" w:rsidR="00A978D2" w:rsidRDefault="00A978D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990B" w14:textId="097A5455" w:rsidR="000B55AC" w:rsidRDefault="005A729B">
    <w:pPr>
      <w:pStyle w:val="Header"/>
    </w:pPr>
    <w:r>
      <w:rPr>
        <w:noProof/>
      </w:rPr>
      <w:pict w14:anchorId="3BDC32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0243001" o:spid="_x0000_s1026" type="#_x0000_t136" style="position:absolute;margin-left:0;margin-top:0;width:454.55pt;height:181.8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6E55" w14:textId="35B26109" w:rsidR="00D37427" w:rsidRPr="00181359" w:rsidRDefault="005A729B" w:rsidP="004F3BD6">
    <w:pPr>
      <w:pStyle w:val="NoSpacing"/>
      <w:rPr>
        <w:b/>
      </w:rPr>
    </w:pPr>
    <w:r>
      <w:rPr>
        <w:noProof/>
      </w:rPr>
      <w:pict w14:anchorId="7ECDBC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0243002" o:spid="_x0000_s1027" type="#_x0000_t136" style="position:absolute;margin-left:0;margin-top:0;width:454.55pt;height:181.8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D37427">
      <w:rPr>
        <w:b/>
      </w:rPr>
      <w:t xml:space="preserve">Critical </w:t>
    </w:r>
    <w:r w:rsidR="00D37427" w:rsidRPr="00181359">
      <w:rPr>
        <w:b/>
      </w:rPr>
      <w:t>Incident Management Survey – All Questions</w:t>
    </w:r>
  </w:p>
  <w:p w14:paraId="539B9D93" w14:textId="77777777" w:rsidR="00D37427" w:rsidRDefault="00D37427" w:rsidP="004F3BD6">
    <w:pPr>
      <w:pStyle w:val="NoSpaci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16D4" w14:textId="4268FF10" w:rsidR="000B55AC" w:rsidRDefault="005A729B">
    <w:pPr>
      <w:pStyle w:val="Header"/>
    </w:pPr>
    <w:r>
      <w:rPr>
        <w:noProof/>
      </w:rPr>
      <w:pict w14:anchorId="6559D5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0243000" o:spid="_x0000_s1025" type="#_x0000_t136" style="position:absolute;margin-left:0;margin-top:0;width:454.55pt;height:181.8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07D21"/>
    <w:multiLevelType w:val="hybridMultilevel"/>
    <w:tmpl w:val="A2621F7A"/>
    <w:lvl w:ilvl="0" w:tplc="04F6A586">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6CEB"/>
    <w:multiLevelType w:val="hybridMultilevel"/>
    <w:tmpl w:val="19C63176"/>
    <w:lvl w:ilvl="0" w:tplc="3F46F01C">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2314A"/>
    <w:multiLevelType w:val="hybridMultilevel"/>
    <w:tmpl w:val="8BB4DE4C"/>
    <w:lvl w:ilvl="0" w:tplc="04090019">
      <w:start w:val="1"/>
      <w:numFmt w:val="lowerLetter"/>
      <w:lvlText w:val="%1."/>
      <w:lvlJc w:val="left"/>
      <w:pPr>
        <w:ind w:left="288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2E17970"/>
    <w:multiLevelType w:val="hybridMultilevel"/>
    <w:tmpl w:val="F6C80016"/>
    <w:lvl w:ilvl="0" w:tplc="064A8E6E">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C1262"/>
    <w:multiLevelType w:val="hybridMultilevel"/>
    <w:tmpl w:val="E4B210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35B98"/>
    <w:multiLevelType w:val="hybridMultilevel"/>
    <w:tmpl w:val="ECCE4152"/>
    <w:lvl w:ilvl="0" w:tplc="1348FAD8">
      <w:start w:val="15"/>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36EE1"/>
    <w:multiLevelType w:val="hybridMultilevel"/>
    <w:tmpl w:val="FFDE6C0A"/>
    <w:lvl w:ilvl="0" w:tplc="9C44548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E4FD1"/>
    <w:multiLevelType w:val="hybridMultilevel"/>
    <w:tmpl w:val="2C18F1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A82324"/>
    <w:multiLevelType w:val="hybridMultilevel"/>
    <w:tmpl w:val="A6A6AD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7663FB"/>
    <w:multiLevelType w:val="hybridMultilevel"/>
    <w:tmpl w:val="47D8AB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F96EF1"/>
    <w:multiLevelType w:val="hybridMultilevel"/>
    <w:tmpl w:val="BDECA3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540432"/>
    <w:multiLevelType w:val="hybridMultilevel"/>
    <w:tmpl w:val="503EEC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E3218"/>
    <w:multiLevelType w:val="hybridMultilevel"/>
    <w:tmpl w:val="E2E28AA6"/>
    <w:lvl w:ilvl="0" w:tplc="FFFFFFFF">
      <w:start w:val="1"/>
      <w:numFmt w:val="decimal"/>
      <w:lvlText w:val="%1."/>
      <w:lvlJc w:val="left"/>
      <w:pPr>
        <w:ind w:left="720" w:hanging="360"/>
      </w:pPr>
      <w:rPr>
        <w:rFonts w:hint="default"/>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D34DA4"/>
    <w:multiLevelType w:val="hybridMultilevel"/>
    <w:tmpl w:val="9B2A1B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E33AA5"/>
    <w:multiLevelType w:val="hybridMultilevel"/>
    <w:tmpl w:val="F97248BC"/>
    <w:lvl w:ilvl="0" w:tplc="9250B3B8">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A6166E"/>
    <w:multiLevelType w:val="hybridMultilevel"/>
    <w:tmpl w:val="01E047C4"/>
    <w:lvl w:ilvl="0" w:tplc="E03AC976">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4D0295"/>
    <w:multiLevelType w:val="hybridMultilevel"/>
    <w:tmpl w:val="14FA39A0"/>
    <w:lvl w:ilvl="0" w:tplc="FFFFFFFF">
      <w:start w:val="1"/>
      <w:numFmt w:val="lowerLetter"/>
      <w:lvlText w:val="%1."/>
      <w:lvlJc w:val="left"/>
      <w:pPr>
        <w:ind w:left="144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1D7A45"/>
    <w:multiLevelType w:val="hybridMultilevel"/>
    <w:tmpl w:val="E4C03C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CD3599"/>
    <w:multiLevelType w:val="hybridMultilevel"/>
    <w:tmpl w:val="F4923B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981796"/>
    <w:multiLevelType w:val="hybridMultilevel"/>
    <w:tmpl w:val="417202DC"/>
    <w:lvl w:ilvl="0" w:tplc="5D3AD54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DA5D44"/>
    <w:multiLevelType w:val="hybridMultilevel"/>
    <w:tmpl w:val="C6FE893E"/>
    <w:lvl w:ilvl="0" w:tplc="F808EEBE">
      <w:start w:val="2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E6BFC"/>
    <w:multiLevelType w:val="hybridMultilevel"/>
    <w:tmpl w:val="C5062D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8D62180"/>
    <w:multiLevelType w:val="hybridMultilevel"/>
    <w:tmpl w:val="2C18F1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A157271"/>
    <w:multiLevelType w:val="hybridMultilevel"/>
    <w:tmpl w:val="87B8139E"/>
    <w:lvl w:ilvl="0" w:tplc="8D80101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F75FAA"/>
    <w:multiLevelType w:val="hybridMultilevel"/>
    <w:tmpl w:val="AD7C0E72"/>
    <w:lvl w:ilvl="0" w:tplc="76A87720">
      <w:start w:val="1"/>
      <w:numFmt w:val="decimal"/>
      <w:lvlText w:val="%1."/>
      <w:lvlJc w:val="left"/>
      <w:pPr>
        <w:ind w:left="72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D2333"/>
    <w:multiLevelType w:val="hybridMultilevel"/>
    <w:tmpl w:val="FD401862"/>
    <w:lvl w:ilvl="0" w:tplc="3134FD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F1373A"/>
    <w:multiLevelType w:val="hybridMultilevel"/>
    <w:tmpl w:val="BF98DB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F4618B1"/>
    <w:multiLevelType w:val="hybridMultilevel"/>
    <w:tmpl w:val="DB2A89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CB5368"/>
    <w:multiLevelType w:val="hybridMultilevel"/>
    <w:tmpl w:val="2250A706"/>
    <w:lvl w:ilvl="0" w:tplc="A378BF18">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9E119F"/>
    <w:multiLevelType w:val="hybridMultilevel"/>
    <w:tmpl w:val="932EDBB2"/>
    <w:lvl w:ilvl="0" w:tplc="EDE4D96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C25ADB"/>
    <w:multiLevelType w:val="hybridMultilevel"/>
    <w:tmpl w:val="2F5E9594"/>
    <w:lvl w:ilvl="0" w:tplc="67689A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2875F3"/>
    <w:multiLevelType w:val="hybridMultilevel"/>
    <w:tmpl w:val="9E220C72"/>
    <w:lvl w:ilvl="0" w:tplc="FD88E428">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95C0CC9"/>
    <w:multiLevelType w:val="hybridMultilevel"/>
    <w:tmpl w:val="708C3D1E"/>
    <w:lvl w:ilvl="0" w:tplc="04090019">
      <w:start w:val="1"/>
      <w:numFmt w:val="lowerLetter"/>
      <w:lvlText w:val="%1."/>
      <w:lvlJc w:val="left"/>
      <w:pPr>
        <w:ind w:left="59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ED61B43"/>
    <w:multiLevelType w:val="hybridMultilevel"/>
    <w:tmpl w:val="72467D7C"/>
    <w:lvl w:ilvl="0" w:tplc="8D80101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41EFE"/>
    <w:multiLevelType w:val="hybridMultilevel"/>
    <w:tmpl w:val="4FF25D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9233E5"/>
    <w:multiLevelType w:val="hybridMultilevel"/>
    <w:tmpl w:val="915846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18E7E3A"/>
    <w:multiLevelType w:val="hybridMultilevel"/>
    <w:tmpl w:val="7A6CE3D0"/>
    <w:lvl w:ilvl="0" w:tplc="06CABAD0">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CF4417"/>
    <w:multiLevelType w:val="hybridMultilevel"/>
    <w:tmpl w:val="14FA39A0"/>
    <w:lvl w:ilvl="0" w:tplc="04090019">
      <w:start w:val="1"/>
      <w:numFmt w:val="lowerLetter"/>
      <w:lvlText w:val="%1."/>
      <w:lvlJc w:val="left"/>
      <w:pPr>
        <w:ind w:left="144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6B013C"/>
    <w:multiLevelType w:val="hybridMultilevel"/>
    <w:tmpl w:val="D4FE9522"/>
    <w:lvl w:ilvl="0" w:tplc="936E8B3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F75BB9"/>
    <w:multiLevelType w:val="hybridMultilevel"/>
    <w:tmpl w:val="503EEC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599D337D"/>
    <w:multiLevelType w:val="hybridMultilevel"/>
    <w:tmpl w:val="060C5F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C4A5C0F"/>
    <w:multiLevelType w:val="hybridMultilevel"/>
    <w:tmpl w:val="14FA39A0"/>
    <w:lvl w:ilvl="0" w:tplc="FFFFFFFF">
      <w:start w:val="1"/>
      <w:numFmt w:val="lowerLetter"/>
      <w:lvlText w:val="%1."/>
      <w:lvlJc w:val="left"/>
      <w:pPr>
        <w:ind w:left="144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F660AA5"/>
    <w:multiLevelType w:val="hybridMultilevel"/>
    <w:tmpl w:val="060C5F0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63E9273D"/>
    <w:multiLevelType w:val="hybridMultilevel"/>
    <w:tmpl w:val="0562C5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6522EF0"/>
    <w:multiLevelType w:val="hybridMultilevel"/>
    <w:tmpl w:val="1D7C8F14"/>
    <w:lvl w:ilvl="0" w:tplc="574C80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FF3953"/>
    <w:multiLevelType w:val="hybridMultilevel"/>
    <w:tmpl w:val="DA2A3034"/>
    <w:lvl w:ilvl="0" w:tplc="C5FAAE6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4E0EE1"/>
    <w:multiLevelType w:val="hybridMultilevel"/>
    <w:tmpl w:val="0450B54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C0E312C"/>
    <w:multiLevelType w:val="hybridMultilevel"/>
    <w:tmpl w:val="0408FF5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DC61626"/>
    <w:multiLevelType w:val="hybridMultilevel"/>
    <w:tmpl w:val="B45E26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2A46056"/>
    <w:multiLevelType w:val="hybridMultilevel"/>
    <w:tmpl w:val="712E4AB0"/>
    <w:lvl w:ilvl="0" w:tplc="35C2C276">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0A5299"/>
    <w:multiLevelType w:val="hybridMultilevel"/>
    <w:tmpl w:val="2C18F1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6CB2302"/>
    <w:multiLevelType w:val="hybridMultilevel"/>
    <w:tmpl w:val="6C9047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76F42DA0"/>
    <w:multiLevelType w:val="hybridMultilevel"/>
    <w:tmpl w:val="2C18F1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78744DB"/>
    <w:multiLevelType w:val="hybridMultilevel"/>
    <w:tmpl w:val="29947484"/>
    <w:lvl w:ilvl="0" w:tplc="4C6A11DE">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F67045"/>
    <w:multiLevelType w:val="hybridMultilevel"/>
    <w:tmpl w:val="558C708A"/>
    <w:lvl w:ilvl="0" w:tplc="528675C8">
      <w:start w:val="1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1C1347"/>
    <w:multiLevelType w:val="hybridMultilevel"/>
    <w:tmpl w:val="9B6AC022"/>
    <w:lvl w:ilvl="0" w:tplc="DA54694C">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DE23E0"/>
    <w:multiLevelType w:val="hybridMultilevel"/>
    <w:tmpl w:val="14FA39A0"/>
    <w:lvl w:ilvl="0" w:tplc="FFFFFFFF">
      <w:start w:val="1"/>
      <w:numFmt w:val="lowerLetter"/>
      <w:lvlText w:val="%1."/>
      <w:lvlJc w:val="left"/>
      <w:pPr>
        <w:ind w:left="144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6811F6"/>
    <w:multiLevelType w:val="hybridMultilevel"/>
    <w:tmpl w:val="0DDE49F2"/>
    <w:lvl w:ilvl="0" w:tplc="FAD2E28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B3645A"/>
    <w:multiLevelType w:val="hybridMultilevel"/>
    <w:tmpl w:val="B6D0CEFA"/>
    <w:lvl w:ilvl="0" w:tplc="04127F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4235827">
    <w:abstractNumId w:val="32"/>
  </w:num>
  <w:num w:numId="2" w16cid:durableId="1204753071">
    <w:abstractNumId w:val="35"/>
  </w:num>
  <w:num w:numId="3" w16cid:durableId="109017294">
    <w:abstractNumId w:val="48"/>
  </w:num>
  <w:num w:numId="4" w16cid:durableId="742874222">
    <w:abstractNumId w:val="10"/>
  </w:num>
  <w:num w:numId="5" w16cid:durableId="2145391794">
    <w:abstractNumId w:val="36"/>
  </w:num>
  <w:num w:numId="6" w16cid:durableId="1115252307">
    <w:abstractNumId w:val="8"/>
  </w:num>
  <w:num w:numId="7" w16cid:durableId="656148572">
    <w:abstractNumId w:val="33"/>
  </w:num>
  <w:num w:numId="8" w16cid:durableId="1620333621">
    <w:abstractNumId w:val="13"/>
  </w:num>
  <w:num w:numId="9" w16cid:durableId="810756101">
    <w:abstractNumId w:val="37"/>
  </w:num>
  <w:num w:numId="10" w16cid:durableId="607734649">
    <w:abstractNumId w:val="19"/>
  </w:num>
  <w:num w:numId="11" w16cid:durableId="880292004">
    <w:abstractNumId w:val="27"/>
  </w:num>
  <w:num w:numId="12" w16cid:durableId="1457142966">
    <w:abstractNumId w:val="4"/>
  </w:num>
  <w:num w:numId="13" w16cid:durableId="164630456">
    <w:abstractNumId w:val="15"/>
  </w:num>
  <w:num w:numId="14" w16cid:durableId="1200581244">
    <w:abstractNumId w:val="34"/>
  </w:num>
  <w:num w:numId="15" w16cid:durableId="375272974">
    <w:abstractNumId w:val="25"/>
  </w:num>
  <w:num w:numId="16" w16cid:durableId="1391734973">
    <w:abstractNumId w:val="59"/>
  </w:num>
  <w:num w:numId="17" w16cid:durableId="1318191287">
    <w:abstractNumId w:val="60"/>
  </w:num>
  <w:num w:numId="18" w16cid:durableId="1864174750">
    <w:abstractNumId w:val="20"/>
  </w:num>
  <w:num w:numId="19" w16cid:durableId="617873789">
    <w:abstractNumId w:val="1"/>
  </w:num>
  <w:num w:numId="20" w16cid:durableId="1581793972">
    <w:abstractNumId w:val="51"/>
  </w:num>
  <w:num w:numId="21" w16cid:durableId="313753417">
    <w:abstractNumId w:val="40"/>
  </w:num>
  <w:num w:numId="22" w16cid:durableId="164249891">
    <w:abstractNumId w:val="56"/>
  </w:num>
  <w:num w:numId="23" w16cid:durableId="1221595906">
    <w:abstractNumId w:val="21"/>
  </w:num>
  <w:num w:numId="24" w16cid:durableId="1864159">
    <w:abstractNumId w:val="29"/>
  </w:num>
  <w:num w:numId="25" w16cid:durableId="1526479102">
    <w:abstractNumId w:val="30"/>
  </w:num>
  <w:num w:numId="26" w16cid:durableId="1110315899">
    <w:abstractNumId w:val="16"/>
  </w:num>
  <w:num w:numId="27" w16cid:durableId="466241208">
    <w:abstractNumId w:val="24"/>
  </w:num>
  <w:num w:numId="28" w16cid:durableId="2128037077">
    <w:abstractNumId w:val="3"/>
  </w:num>
  <w:num w:numId="29" w16cid:durableId="1597129711">
    <w:abstractNumId w:val="38"/>
  </w:num>
  <w:num w:numId="30" w16cid:durableId="1346248231">
    <w:abstractNumId w:val="31"/>
  </w:num>
  <w:num w:numId="31" w16cid:durableId="637225258">
    <w:abstractNumId w:val="55"/>
  </w:num>
  <w:num w:numId="32" w16cid:durableId="214199411">
    <w:abstractNumId w:val="46"/>
  </w:num>
  <w:num w:numId="33" w16cid:durableId="746809648">
    <w:abstractNumId w:val="2"/>
  </w:num>
  <w:num w:numId="34" w16cid:durableId="2012246345">
    <w:abstractNumId w:val="57"/>
  </w:num>
  <w:num w:numId="35" w16cid:durableId="1494566318">
    <w:abstractNumId w:val="0"/>
  </w:num>
  <w:num w:numId="36" w16cid:durableId="1617443469">
    <w:abstractNumId w:val="26"/>
  </w:num>
  <w:num w:numId="37" w16cid:durableId="1532262609">
    <w:abstractNumId w:val="47"/>
  </w:num>
  <w:num w:numId="38" w16cid:durableId="2009676437">
    <w:abstractNumId w:val="14"/>
  </w:num>
  <w:num w:numId="39" w16cid:durableId="1750616226">
    <w:abstractNumId w:val="7"/>
  </w:num>
  <w:num w:numId="40" w16cid:durableId="2137873390">
    <w:abstractNumId w:val="23"/>
  </w:num>
  <w:num w:numId="41" w16cid:durableId="1927685513">
    <w:abstractNumId w:val="52"/>
  </w:num>
  <w:num w:numId="42" w16cid:durableId="1313101446">
    <w:abstractNumId w:val="54"/>
  </w:num>
  <w:num w:numId="43" w16cid:durableId="114909761">
    <w:abstractNumId w:val="9"/>
  </w:num>
  <w:num w:numId="44" w16cid:durableId="103624235">
    <w:abstractNumId w:val="12"/>
  </w:num>
  <w:num w:numId="45" w16cid:durableId="1861176">
    <w:abstractNumId w:val="39"/>
  </w:num>
  <w:num w:numId="46" w16cid:durableId="1360282887">
    <w:abstractNumId w:val="43"/>
  </w:num>
  <w:num w:numId="47" w16cid:durableId="1937130624">
    <w:abstractNumId w:val="58"/>
  </w:num>
  <w:num w:numId="48" w16cid:durableId="1486313833">
    <w:abstractNumId w:val="17"/>
  </w:num>
  <w:num w:numId="49" w16cid:durableId="311100262">
    <w:abstractNumId w:val="49"/>
  </w:num>
  <w:num w:numId="50" w16cid:durableId="245506434">
    <w:abstractNumId w:val="50"/>
  </w:num>
  <w:num w:numId="51" w16cid:durableId="902376978">
    <w:abstractNumId w:val="11"/>
  </w:num>
  <w:num w:numId="52" w16cid:durableId="225453582">
    <w:abstractNumId w:val="53"/>
  </w:num>
  <w:num w:numId="53" w16cid:durableId="2056419023">
    <w:abstractNumId w:val="45"/>
  </w:num>
  <w:num w:numId="54" w16cid:durableId="1928494121">
    <w:abstractNumId w:val="41"/>
  </w:num>
  <w:num w:numId="55" w16cid:durableId="1737825564">
    <w:abstractNumId w:val="22"/>
  </w:num>
  <w:num w:numId="56" w16cid:durableId="2007323778">
    <w:abstractNumId w:val="42"/>
  </w:num>
  <w:num w:numId="57" w16cid:durableId="549808090">
    <w:abstractNumId w:val="44"/>
  </w:num>
  <w:num w:numId="58" w16cid:durableId="1375732212">
    <w:abstractNumId w:val="18"/>
  </w:num>
  <w:num w:numId="59" w16cid:durableId="1217205955">
    <w:abstractNumId w:val="5"/>
  </w:num>
  <w:num w:numId="60" w16cid:durableId="1031497272">
    <w:abstractNumId w:val="6"/>
  </w:num>
  <w:num w:numId="61" w16cid:durableId="2131436213">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AxMTAxMTOxtDA2NLZU0lEKTi0uzszPAykwrAUAjQJBRywAAAA="/>
  </w:docVars>
  <w:rsids>
    <w:rsidRoot w:val="00181359"/>
    <w:rsid w:val="00006342"/>
    <w:rsid w:val="00010493"/>
    <w:rsid w:val="00011EEE"/>
    <w:rsid w:val="000139B2"/>
    <w:rsid w:val="0001454F"/>
    <w:rsid w:val="000167A0"/>
    <w:rsid w:val="000173C6"/>
    <w:rsid w:val="00020D92"/>
    <w:rsid w:val="00023DDC"/>
    <w:rsid w:val="00023FFA"/>
    <w:rsid w:val="000273DE"/>
    <w:rsid w:val="0002759A"/>
    <w:rsid w:val="00036FD2"/>
    <w:rsid w:val="00037ADD"/>
    <w:rsid w:val="00047EB4"/>
    <w:rsid w:val="00051538"/>
    <w:rsid w:val="00052FC2"/>
    <w:rsid w:val="000632FD"/>
    <w:rsid w:val="00063B90"/>
    <w:rsid w:val="000701C1"/>
    <w:rsid w:val="00073393"/>
    <w:rsid w:val="000777E7"/>
    <w:rsid w:val="00080B57"/>
    <w:rsid w:val="00080EE6"/>
    <w:rsid w:val="00081522"/>
    <w:rsid w:val="00081B78"/>
    <w:rsid w:val="00082E18"/>
    <w:rsid w:val="00085E53"/>
    <w:rsid w:val="000874A3"/>
    <w:rsid w:val="00090700"/>
    <w:rsid w:val="000908C2"/>
    <w:rsid w:val="00090BC5"/>
    <w:rsid w:val="00090D60"/>
    <w:rsid w:val="0009242D"/>
    <w:rsid w:val="00096396"/>
    <w:rsid w:val="000969D2"/>
    <w:rsid w:val="00096D87"/>
    <w:rsid w:val="000A03DE"/>
    <w:rsid w:val="000A6BAB"/>
    <w:rsid w:val="000A7495"/>
    <w:rsid w:val="000B0E8B"/>
    <w:rsid w:val="000B2F0E"/>
    <w:rsid w:val="000B3661"/>
    <w:rsid w:val="000B494F"/>
    <w:rsid w:val="000B55AC"/>
    <w:rsid w:val="000B59C6"/>
    <w:rsid w:val="000B6E3C"/>
    <w:rsid w:val="000B7B6C"/>
    <w:rsid w:val="000C679E"/>
    <w:rsid w:val="000C7B09"/>
    <w:rsid w:val="000C7F5A"/>
    <w:rsid w:val="000D00DB"/>
    <w:rsid w:val="000D2A3E"/>
    <w:rsid w:val="000D4CD5"/>
    <w:rsid w:val="000D71DA"/>
    <w:rsid w:val="000D741D"/>
    <w:rsid w:val="000E0578"/>
    <w:rsid w:val="000E10C7"/>
    <w:rsid w:val="000E12E0"/>
    <w:rsid w:val="000E1C18"/>
    <w:rsid w:val="000E5D7C"/>
    <w:rsid w:val="000E5FCA"/>
    <w:rsid w:val="000F48BC"/>
    <w:rsid w:val="000F5B63"/>
    <w:rsid w:val="00100046"/>
    <w:rsid w:val="00100ADE"/>
    <w:rsid w:val="00103608"/>
    <w:rsid w:val="0010360C"/>
    <w:rsid w:val="001044C9"/>
    <w:rsid w:val="00105C3A"/>
    <w:rsid w:val="00106C5B"/>
    <w:rsid w:val="00106F40"/>
    <w:rsid w:val="00107DE9"/>
    <w:rsid w:val="00110279"/>
    <w:rsid w:val="00115619"/>
    <w:rsid w:val="00115CB3"/>
    <w:rsid w:val="001165C7"/>
    <w:rsid w:val="0011689E"/>
    <w:rsid w:val="001205CC"/>
    <w:rsid w:val="00120D20"/>
    <w:rsid w:val="00120DA4"/>
    <w:rsid w:val="00123850"/>
    <w:rsid w:val="00125EA9"/>
    <w:rsid w:val="0012765A"/>
    <w:rsid w:val="00130E3E"/>
    <w:rsid w:val="001418B2"/>
    <w:rsid w:val="001422E1"/>
    <w:rsid w:val="00143AE5"/>
    <w:rsid w:val="001458CB"/>
    <w:rsid w:val="00147BA6"/>
    <w:rsid w:val="00150AA2"/>
    <w:rsid w:val="00150D60"/>
    <w:rsid w:val="00150F2F"/>
    <w:rsid w:val="0015141E"/>
    <w:rsid w:val="00153337"/>
    <w:rsid w:val="00155C68"/>
    <w:rsid w:val="00161682"/>
    <w:rsid w:val="00162203"/>
    <w:rsid w:val="001642DD"/>
    <w:rsid w:val="0016448C"/>
    <w:rsid w:val="00166AC5"/>
    <w:rsid w:val="00172443"/>
    <w:rsid w:val="001747AF"/>
    <w:rsid w:val="00174FFE"/>
    <w:rsid w:val="00177361"/>
    <w:rsid w:val="00181359"/>
    <w:rsid w:val="00181BE0"/>
    <w:rsid w:val="001877B2"/>
    <w:rsid w:val="00191199"/>
    <w:rsid w:val="001915C6"/>
    <w:rsid w:val="001950CE"/>
    <w:rsid w:val="001A08B4"/>
    <w:rsid w:val="001A103F"/>
    <w:rsid w:val="001B13E9"/>
    <w:rsid w:val="001B44B9"/>
    <w:rsid w:val="001B6CA0"/>
    <w:rsid w:val="001C1213"/>
    <w:rsid w:val="001C672A"/>
    <w:rsid w:val="001C6AF2"/>
    <w:rsid w:val="001C6B39"/>
    <w:rsid w:val="001C76CC"/>
    <w:rsid w:val="001C7C55"/>
    <w:rsid w:val="001D0A3A"/>
    <w:rsid w:val="001D1BB8"/>
    <w:rsid w:val="001D3A00"/>
    <w:rsid w:val="001D466A"/>
    <w:rsid w:val="001D7ABB"/>
    <w:rsid w:val="001D7D6B"/>
    <w:rsid w:val="001E464C"/>
    <w:rsid w:val="001E630E"/>
    <w:rsid w:val="001E6CE9"/>
    <w:rsid w:val="001E74ED"/>
    <w:rsid w:val="001F375F"/>
    <w:rsid w:val="00206F75"/>
    <w:rsid w:val="002077ED"/>
    <w:rsid w:val="002102F2"/>
    <w:rsid w:val="00210961"/>
    <w:rsid w:val="00214296"/>
    <w:rsid w:val="00215D17"/>
    <w:rsid w:val="00217826"/>
    <w:rsid w:val="00217CFF"/>
    <w:rsid w:val="00221654"/>
    <w:rsid w:val="002218F6"/>
    <w:rsid w:val="00221AF4"/>
    <w:rsid w:val="002266CD"/>
    <w:rsid w:val="00231215"/>
    <w:rsid w:val="002377C8"/>
    <w:rsid w:val="002409C0"/>
    <w:rsid w:val="00240D19"/>
    <w:rsid w:val="00241D05"/>
    <w:rsid w:val="00253113"/>
    <w:rsid w:val="00255BDF"/>
    <w:rsid w:val="00257D01"/>
    <w:rsid w:val="00262098"/>
    <w:rsid w:val="00262233"/>
    <w:rsid w:val="00262DA7"/>
    <w:rsid w:val="002643A8"/>
    <w:rsid w:val="00264BD5"/>
    <w:rsid w:val="002722A2"/>
    <w:rsid w:val="00272A98"/>
    <w:rsid w:val="002744A1"/>
    <w:rsid w:val="00277E61"/>
    <w:rsid w:val="00281F23"/>
    <w:rsid w:val="002831AF"/>
    <w:rsid w:val="00287AC0"/>
    <w:rsid w:val="00295ED4"/>
    <w:rsid w:val="00296CBE"/>
    <w:rsid w:val="002A0747"/>
    <w:rsid w:val="002A210E"/>
    <w:rsid w:val="002B2F99"/>
    <w:rsid w:val="002B3AAA"/>
    <w:rsid w:val="002B57E7"/>
    <w:rsid w:val="002B774F"/>
    <w:rsid w:val="002C30B9"/>
    <w:rsid w:val="002C3EEA"/>
    <w:rsid w:val="002C5F96"/>
    <w:rsid w:val="002D1EFC"/>
    <w:rsid w:val="002D3608"/>
    <w:rsid w:val="002D6B3C"/>
    <w:rsid w:val="002F0570"/>
    <w:rsid w:val="002F7085"/>
    <w:rsid w:val="00307E4E"/>
    <w:rsid w:val="003111E1"/>
    <w:rsid w:val="00312118"/>
    <w:rsid w:val="003133BD"/>
    <w:rsid w:val="003157C1"/>
    <w:rsid w:val="0032407C"/>
    <w:rsid w:val="00324D22"/>
    <w:rsid w:val="00331599"/>
    <w:rsid w:val="00332396"/>
    <w:rsid w:val="003400D2"/>
    <w:rsid w:val="0034337C"/>
    <w:rsid w:val="003440F2"/>
    <w:rsid w:val="00352EED"/>
    <w:rsid w:val="003606AC"/>
    <w:rsid w:val="003654F7"/>
    <w:rsid w:val="00370670"/>
    <w:rsid w:val="0037140F"/>
    <w:rsid w:val="00372AF2"/>
    <w:rsid w:val="00372D93"/>
    <w:rsid w:val="00373564"/>
    <w:rsid w:val="003742D6"/>
    <w:rsid w:val="00374F8B"/>
    <w:rsid w:val="00375CB9"/>
    <w:rsid w:val="003771AF"/>
    <w:rsid w:val="0037759F"/>
    <w:rsid w:val="003809A7"/>
    <w:rsid w:val="0038729A"/>
    <w:rsid w:val="00390CCF"/>
    <w:rsid w:val="00390DC5"/>
    <w:rsid w:val="00393AD7"/>
    <w:rsid w:val="00393E79"/>
    <w:rsid w:val="00396424"/>
    <w:rsid w:val="003A12AD"/>
    <w:rsid w:val="003A1CAE"/>
    <w:rsid w:val="003A302E"/>
    <w:rsid w:val="003A4BE4"/>
    <w:rsid w:val="003A7C8F"/>
    <w:rsid w:val="003B0F51"/>
    <w:rsid w:val="003B254A"/>
    <w:rsid w:val="003B648E"/>
    <w:rsid w:val="003B67F6"/>
    <w:rsid w:val="003B7605"/>
    <w:rsid w:val="003C2E54"/>
    <w:rsid w:val="003C43F5"/>
    <w:rsid w:val="003C471A"/>
    <w:rsid w:val="003D03D6"/>
    <w:rsid w:val="003D1F49"/>
    <w:rsid w:val="003D24B2"/>
    <w:rsid w:val="003E04EB"/>
    <w:rsid w:val="003E0FDB"/>
    <w:rsid w:val="003E13FE"/>
    <w:rsid w:val="003E45BB"/>
    <w:rsid w:val="003E5AD5"/>
    <w:rsid w:val="003F1EB9"/>
    <w:rsid w:val="003F2A84"/>
    <w:rsid w:val="003F5A63"/>
    <w:rsid w:val="0040159B"/>
    <w:rsid w:val="004035B1"/>
    <w:rsid w:val="004067BF"/>
    <w:rsid w:val="00412578"/>
    <w:rsid w:val="00413712"/>
    <w:rsid w:val="00423B1E"/>
    <w:rsid w:val="00425D88"/>
    <w:rsid w:val="00427B56"/>
    <w:rsid w:val="004300A5"/>
    <w:rsid w:val="00430D37"/>
    <w:rsid w:val="00431951"/>
    <w:rsid w:val="00432651"/>
    <w:rsid w:val="00433763"/>
    <w:rsid w:val="0043448D"/>
    <w:rsid w:val="00435515"/>
    <w:rsid w:val="00442AD7"/>
    <w:rsid w:val="00443550"/>
    <w:rsid w:val="00443687"/>
    <w:rsid w:val="00444F91"/>
    <w:rsid w:val="004456AB"/>
    <w:rsid w:val="00452336"/>
    <w:rsid w:val="004547AD"/>
    <w:rsid w:val="00454C72"/>
    <w:rsid w:val="004562EE"/>
    <w:rsid w:val="00460D43"/>
    <w:rsid w:val="00463BC2"/>
    <w:rsid w:val="00466F70"/>
    <w:rsid w:val="00467CAC"/>
    <w:rsid w:val="004715BF"/>
    <w:rsid w:val="004741E6"/>
    <w:rsid w:val="004747FF"/>
    <w:rsid w:val="00474A58"/>
    <w:rsid w:val="00480F37"/>
    <w:rsid w:val="00490990"/>
    <w:rsid w:val="00491822"/>
    <w:rsid w:val="00495813"/>
    <w:rsid w:val="00495861"/>
    <w:rsid w:val="00497D4C"/>
    <w:rsid w:val="004A321D"/>
    <w:rsid w:val="004A4B0D"/>
    <w:rsid w:val="004A4BFB"/>
    <w:rsid w:val="004A520B"/>
    <w:rsid w:val="004A5F7E"/>
    <w:rsid w:val="004A73B2"/>
    <w:rsid w:val="004A792F"/>
    <w:rsid w:val="004B2645"/>
    <w:rsid w:val="004B6967"/>
    <w:rsid w:val="004B74E7"/>
    <w:rsid w:val="004C0429"/>
    <w:rsid w:val="004C38A1"/>
    <w:rsid w:val="004D128A"/>
    <w:rsid w:val="004D2344"/>
    <w:rsid w:val="004D320A"/>
    <w:rsid w:val="004D3F95"/>
    <w:rsid w:val="004D4673"/>
    <w:rsid w:val="004D4F13"/>
    <w:rsid w:val="004D703E"/>
    <w:rsid w:val="004D7CAD"/>
    <w:rsid w:val="004E134A"/>
    <w:rsid w:val="004E1D9E"/>
    <w:rsid w:val="004E426A"/>
    <w:rsid w:val="004F3BD6"/>
    <w:rsid w:val="004F4FE4"/>
    <w:rsid w:val="004F5202"/>
    <w:rsid w:val="00502F82"/>
    <w:rsid w:val="00504A3C"/>
    <w:rsid w:val="00506D80"/>
    <w:rsid w:val="005079D5"/>
    <w:rsid w:val="00510F83"/>
    <w:rsid w:val="00512228"/>
    <w:rsid w:val="00514137"/>
    <w:rsid w:val="00516101"/>
    <w:rsid w:val="00523B91"/>
    <w:rsid w:val="00525D8A"/>
    <w:rsid w:val="00530B90"/>
    <w:rsid w:val="00531FEA"/>
    <w:rsid w:val="0054152F"/>
    <w:rsid w:val="005431D5"/>
    <w:rsid w:val="005438EE"/>
    <w:rsid w:val="005455EE"/>
    <w:rsid w:val="005522D5"/>
    <w:rsid w:val="00552457"/>
    <w:rsid w:val="005547AA"/>
    <w:rsid w:val="00554CC7"/>
    <w:rsid w:val="00555B1E"/>
    <w:rsid w:val="005608FE"/>
    <w:rsid w:val="00562836"/>
    <w:rsid w:val="00566BCB"/>
    <w:rsid w:val="00571933"/>
    <w:rsid w:val="005724CF"/>
    <w:rsid w:val="00577818"/>
    <w:rsid w:val="005820D0"/>
    <w:rsid w:val="0058380A"/>
    <w:rsid w:val="00586F95"/>
    <w:rsid w:val="00587815"/>
    <w:rsid w:val="0059221E"/>
    <w:rsid w:val="00596C39"/>
    <w:rsid w:val="0059775F"/>
    <w:rsid w:val="005A786A"/>
    <w:rsid w:val="005B1A1D"/>
    <w:rsid w:val="005B240F"/>
    <w:rsid w:val="005B2429"/>
    <w:rsid w:val="005B4168"/>
    <w:rsid w:val="005B66C2"/>
    <w:rsid w:val="005B7C15"/>
    <w:rsid w:val="005B7D9F"/>
    <w:rsid w:val="005C01B8"/>
    <w:rsid w:val="005C0DA9"/>
    <w:rsid w:val="005C33AF"/>
    <w:rsid w:val="005C3CA9"/>
    <w:rsid w:val="005C6747"/>
    <w:rsid w:val="005D407A"/>
    <w:rsid w:val="005D73DC"/>
    <w:rsid w:val="005E1C72"/>
    <w:rsid w:val="005E1FBD"/>
    <w:rsid w:val="005E2C2F"/>
    <w:rsid w:val="005E40E4"/>
    <w:rsid w:val="005E6737"/>
    <w:rsid w:val="005F6A36"/>
    <w:rsid w:val="0060325E"/>
    <w:rsid w:val="0060468D"/>
    <w:rsid w:val="006056A5"/>
    <w:rsid w:val="00605F38"/>
    <w:rsid w:val="00607144"/>
    <w:rsid w:val="00614EED"/>
    <w:rsid w:val="006250AE"/>
    <w:rsid w:val="0062648C"/>
    <w:rsid w:val="0063254D"/>
    <w:rsid w:val="00634D6F"/>
    <w:rsid w:val="00635965"/>
    <w:rsid w:val="006362E9"/>
    <w:rsid w:val="00640D14"/>
    <w:rsid w:val="00641ED9"/>
    <w:rsid w:val="006505E3"/>
    <w:rsid w:val="00650E72"/>
    <w:rsid w:val="006510D7"/>
    <w:rsid w:val="006512B4"/>
    <w:rsid w:val="00651A12"/>
    <w:rsid w:val="00653156"/>
    <w:rsid w:val="006553D0"/>
    <w:rsid w:val="00655979"/>
    <w:rsid w:val="00656543"/>
    <w:rsid w:val="00656818"/>
    <w:rsid w:val="006578CB"/>
    <w:rsid w:val="0066093E"/>
    <w:rsid w:val="00661F0F"/>
    <w:rsid w:val="0066523F"/>
    <w:rsid w:val="00665F2F"/>
    <w:rsid w:val="006677E3"/>
    <w:rsid w:val="00670957"/>
    <w:rsid w:val="006739C8"/>
    <w:rsid w:val="006747F2"/>
    <w:rsid w:val="00676F1D"/>
    <w:rsid w:val="00677C99"/>
    <w:rsid w:val="006822A2"/>
    <w:rsid w:val="00682392"/>
    <w:rsid w:val="00684003"/>
    <w:rsid w:val="00684EA9"/>
    <w:rsid w:val="00685BB3"/>
    <w:rsid w:val="0069496B"/>
    <w:rsid w:val="00695919"/>
    <w:rsid w:val="006A0C8C"/>
    <w:rsid w:val="006A13CC"/>
    <w:rsid w:val="006A1DDE"/>
    <w:rsid w:val="006A5289"/>
    <w:rsid w:val="006A5BDD"/>
    <w:rsid w:val="006A6DBF"/>
    <w:rsid w:val="006B035A"/>
    <w:rsid w:val="006B2C80"/>
    <w:rsid w:val="006B4856"/>
    <w:rsid w:val="006B602D"/>
    <w:rsid w:val="006C21A4"/>
    <w:rsid w:val="006C38B4"/>
    <w:rsid w:val="006C3F79"/>
    <w:rsid w:val="006C6E95"/>
    <w:rsid w:val="006D2353"/>
    <w:rsid w:val="006D53A3"/>
    <w:rsid w:val="006E16D8"/>
    <w:rsid w:val="006E2F9F"/>
    <w:rsid w:val="006E4274"/>
    <w:rsid w:val="006E5524"/>
    <w:rsid w:val="006E575E"/>
    <w:rsid w:val="006E6227"/>
    <w:rsid w:val="006E7916"/>
    <w:rsid w:val="006E7CB4"/>
    <w:rsid w:val="006F00B4"/>
    <w:rsid w:val="006F0177"/>
    <w:rsid w:val="006F3753"/>
    <w:rsid w:val="006F3DF5"/>
    <w:rsid w:val="00715F04"/>
    <w:rsid w:val="0071791A"/>
    <w:rsid w:val="00720018"/>
    <w:rsid w:val="00720781"/>
    <w:rsid w:val="007213C4"/>
    <w:rsid w:val="007249C5"/>
    <w:rsid w:val="00730EC5"/>
    <w:rsid w:val="007345AE"/>
    <w:rsid w:val="007364F2"/>
    <w:rsid w:val="007402A1"/>
    <w:rsid w:val="00741F9E"/>
    <w:rsid w:val="007427A0"/>
    <w:rsid w:val="00745F06"/>
    <w:rsid w:val="00746A05"/>
    <w:rsid w:val="0074720E"/>
    <w:rsid w:val="00750CDE"/>
    <w:rsid w:val="00751AED"/>
    <w:rsid w:val="007532F7"/>
    <w:rsid w:val="007545E1"/>
    <w:rsid w:val="007548D5"/>
    <w:rsid w:val="00755370"/>
    <w:rsid w:val="00757032"/>
    <w:rsid w:val="00757223"/>
    <w:rsid w:val="007627C4"/>
    <w:rsid w:val="0077010B"/>
    <w:rsid w:val="007735FD"/>
    <w:rsid w:val="00775A05"/>
    <w:rsid w:val="00782FEB"/>
    <w:rsid w:val="00785063"/>
    <w:rsid w:val="007853D6"/>
    <w:rsid w:val="007863CB"/>
    <w:rsid w:val="007874B3"/>
    <w:rsid w:val="00787F0F"/>
    <w:rsid w:val="007912D5"/>
    <w:rsid w:val="00792AA9"/>
    <w:rsid w:val="007951B7"/>
    <w:rsid w:val="0079641F"/>
    <w:rsid w:val="00796BD6"/>
    <w:rsid w:val="007A67F2"/>
    <w:rsid w:val="007A7A4D"/>
    <w:rsid w:val="007B30B7"/>
    <w:rsid w:val="007B568F"/>
    <w:rsid w:val="007B5945"/>
    <w:rsid w:val="007B72E4"/>
    <w:rsid w:val="007C2742"/>
    <w:rsid w:val="007C4212"/>
    <w:rsid w:val="007C4FF4"/>
    <w:rsid w:val="007C567E"/>
    <w:rsid w:val="007D5101"/>
    <w:rsid w:val="007D6B2E"/>
    <w:rsid w:val="007D7932"/>
    <w:rsid w:val="007E2EE9"/>
    <w:rsid w:val="007E78D6"/>
    <w:rsid w:val="007F1D63"/>
    <w:rsid w:val="007F314F"/>
    <w:rsid w:val="007F3B41"/>
    <w:rsid w:val="007F4315"/>
    <w:rsid w:val="007F640E"/>
    <w:rsid w:val="0080112C"/>
    <w:rsid w:val="00804A8D"/>
    <w:rsid w:val="00816884"/>
    <w:rsid w:val="008168BC"/>
    <w:rsid w:val="00823BEC"/>
    <w:rsid w:val="00823F7D"/>
    <w:rsid w:val="00824396"/>
    <w:rsid w:val="00827CA1"/>
    <w:rsid w:val="00834CCC"/>
    <w:rsid w:val="00842DC7"/>
    <w:rsid w:val="008457AC"/>
    <w:rsid w:val="008517C0"/>
    <w:rsid w:val="00852074"/>
    <w:rsid w:val="008520CA"/>
    <w:rsid w:val="00852BCF"/>
    <w:rsid w:val="0085395E"/>
    <w:rsid w:val="00860126"/>
    <w:rsid w:val="008615F3"/>
    <w:rsid w:val="00862C7E"/>
    <w:rsid w:val="0086576C"/>
    <w:rsid w:val="0087290C"/>
    <w:rsid w:val="008732F5"/>
    <w:rsid w:val="00883480"/>
    <w:rsid w:val="008847A2"/>
    <w:rsid w:val="00884ADB"/>
    <w:rsid w:val="00887BE6"/>
    <w:rsid w:val="00894990"/>
    <w:rsid w:val="008A001E"/>
    <w:rsid w:val="008A037D"/>
    <w:rsid w:val="008A182B"/>
    <w:rsid w:val="008A3437"/>
    <w:rsid w:val="008A3F59"/>
    <w:rsid w:val="008A4414"/>
    <w:rsid w:val="008A58EB"/>
    <w:rsid w:val="008A5941"/>
    <w:rsid w:val="008A5CC5"/>
    <w:rsid w:val="008B135B"/>
    <w:rsid w:val="008B253D"/>
    <w:rsid w:val="008B4B19"/>
    <w:rsid w:val="008B4EB3"/>
    <w:rsid w:val="008B64B8"/>
    <w:rsid w:val="008B6A38"/>
    <w:rsid w:val="008C2FCC"/>
    <w:rsid w:val="008C78D2"/>
    <w:rsid w:val="008D311B"/>
    <w:rsid w:val="008D3B9C"/>
    <w:rsid w:val="008D3CB2"/>
    <w:rsid w:val="008D4041"/>
    <w:rsid w:val="008D6005"/>
    <w:rsid w:val="008D6555"/>
    <w:rsid w:val="008E0299"/>
    <w:rsid w:val="008E1BBE"/>
    <w:rsid w:val="008E2507"/>
    <w:rsid w:val="008E37A8"/>
    <w:rsid w:val="008F3C8D"/>
    <w:rsid w:val="008F77ED"/>
    <w:rsid w:val="00902427"/>
    <w:rsid w:val="00902958"/>
    <w:rsid w:val="00902F9B"/>
    <w:rsid w:val="009042A1"/>
    <w:rsid w:val="009053A8"/>
    <w:rsid w:val="0090636C"/>
    <w:rsid w:val="00906B2D"/>
    <w:rsid w:val="00907299"/>
    <w:rsid w:val="00910C2A"/>
    <w:rsid w:val="009151D0"/>
    <w:rsid w:val="00916946"/>
    <w:rsid w:val="00917CA0"/>
    <w:rsid w:val="009249A2"/>
    <w:rsid w:val="009273F5"/>
    <w:rsid w:val="009311AE"/>
    <w:rsid w:val="0093179A"/>
    <w:rsid w:val="0093330C"/>
    <w:rsid w:val="0093644E"/>
    <w:rsid w:val="00944136"/>
    <w:rsid w:val="00947A24"/>
    <w:rsid w:val="00953DBE"/>
    <w:rsid w:val="00955910"/>
    <w:rsid w:val="00960D8A"/>
    <w:rsid w:val="00963815"/>
    <w:rsid w:val="00963DCE"/>
    <w:rsid w:val="00966756"/>
    <w:rsid w:val="00971C4A"/>
    <w:rsid w:val="00971F50"/>
    <w:rsid w:val="00974DF7"/>
    <w:rsid w:val="00974F36"/>
    <w:rsid w:val="00977129"/>
    <w:rsid w:val="00982648"/>
    <w:rsid w:val="009830ED"/>
    <w:rsid w:val="009841DB"/>
    <w:rsid w:val="0098570B"/>
    <w:rsid w:val="00986117"/>
    <w:rsid w:val="009872F1"/>
    <w:rsid w:val="00987C21"/>
    <w:rsid w:val="009968CF"/>
    <w:rsid w:val="009A0B13"/>
    <w:rsid w:val="009A3977"/>
    <w:rsid w:val="009A5376"/>
    <w:rsid w:val="009B1B91"/>
    <w:rsid w:val="009B4CBC"/>
    <w:rsid w:val="009B7E07"/>
    <w:rsid w:val="009C2713"/>
    <w:rsid w:val="009D1687"/>
    <w:rsid w:val="009D26D8"/>
    <w:rsid w:val="009D553A"/>
    <w:rsid w:val="009D5573"/>
    <w:rsid w:val="009D5B27"/>
    <w:rsid w:val="009D6768"/>
    <w:rsid w:val="009E40BC"/>
    <w:rsid w:val="009E416F"/>
    <w:rsid w:val="009E54AA"/>
    <w:rsid w:val="009F115A"/>
    <w:rsid w:val="009F2F20"/>
    <w:rsid w:val="009F6180"/>
    <w:rsid w:val="00A03782"/>
    <w:rsid w:val="00A04AB3"/>
    <w:rsid w:val="00A070C9"/>
    <w:rsid w:val="00A12526"/>
    <w:rsid w:val="00A14202"/>
    <w:rsid w:val="00A14327"/>
    <w:rsid w:val="00A145AC"/>
    <w:rsid w:val="00A15629"/>
    <w:rsid w:val="00A17AB5"/>
    <w:rsid w:val="00A23C4C"/>
    <w:rsid w:val="00A30D42"/>
    <w:rsid w:val="00A32056"/>
    <w:rsid w:val="00A4006E"/>
    <w:rsid w:val="00A431F0"/>
    <w:rsid w:val="00A448C5"/>
    <w:rsid w:val="00A44B10"/>
    <w:rsid w:val="00A4738D"/>
    <w:rsid w:val="00A522DD"/>
    <w:rsid w:val="00A61D87"/>
    <w:rsid w:val="00A62CEA"/>
    <w:rsid w:val="00A6398B"/>
    <w:rsid w:val="00A64DEF"/>
    <w:rsid w:val="00A67494"/>
    <w:rsid w:val="00A72551"/>
    <w:rsid w:val="00A75E17"/>
    <w:rsid w:val="00A80C58"/>
    <w:rsid w:val="00A81211"/>
    <w:rsid w:val="00A85BF5"/>
    <w:rsid w:val="00A8635F"/>
    <w:rsid w:val="00A8644D"/>
    <w:rsid w:val="00A87553"/>
    <w:rsid w:val="00A875BC"/>
    <w:rsid w:val="00A910CE"/>
    <w:rsid w:val="00A9346E"/>
    <w:rsid w:val="00A953E3"/>
    <w:rsid w:val="00A97640"/>
    <w:rsid w:val="00A978D2"/>
    <w:rsid w:val="00A97BF9"/>
    <w:rsid w:val="00AA3D64"/>
    <w:rsid w:val="00AA3FB5"/>
    <w:rsid w:val="00AA7B03"/>
    <w:rsid w:val="00AB6A47"/>
    <w:rsid w:val="00AC05D3"/>
    <w:rsid w:val="00AC0830"/>
    <w:rsid w:val="00AC1D7A"/>
    <w:rsid w:val="00AC4B35"/>
    <w:rsid w:val="00AD4716"/>
    <w:rsid w:val="00AD5977"/>
    <w:rsid w:val="00AD731D"/>
    <w:rsid w:val="00AD756A"/>
    <w:rsid w:val="00AE0BC7"/>
    <w:rsid w:val="00AE5778"/>
    <w:rsid w:val="00AE79F5"/>
    <w:rsid w:val="00AF5786"/>
    <w:rsid w:val="00AF7C92"/>
    <w:rsid w:val="00B05C1B"/>
    <w:rsid w:val="00B14C96"/>
    <w:rsid w:val="00B360BB"/>
    <w:rsid w:val="00B3789A"/>
    <w:rsid w:val="00B4061F"/>
    <w:rsid w:val="00B40D64"/>
    <w:rsid w:val="00B42688"/>
    <w:rsid w:val="00B43C1E"/>
    <w:rsid w:val="00B44317"/>
    <w:rsid w:val="00B50C1A"/>
    <w:rsid w:val="00B52783"/>
    <w:rsid w:val="00B56A28"/>
    <w:rsid w:val="00B6063A"/>
    <w:rsid w:val="00B624A1"/>
    <w:rsid w:val="00B63909"/>
    <w:rsid w:val="00B64DAA"/>
    <w:rsid w:val="00B6576D"/>
    <w:rsid w:val="00B6579D"/>
    <w:rsid w:val="00B7158C"/>
    <w:rsid w:val="00B730B7"/>
    <w:rsid w:val="00B738F8"/>
    <w:rsid w:val="00B740ED"/>
    <w:rsid w:val="00B74A59"/>
    <w:rsid w:val="00B900E7"/>
    <w:rsid w:val="00B907B5"/>
    <w:rsid w:val="00B909B4"/>
    <w:rsid w:val="00B94C03"/>
    <w:rsid w:val="00BA3BFA"/>
    <w:rsid w:val="00BA6014"/>
    <w:rsid w:val="00BA6BA6"/>
    <w:rsid w:val="00BA71E1"/>
    <w:rsid w:val="00BB2115"/>
    <w:rsid w:val="00BB6D70"/>
    <w:rsid w:val="00BB7FA4"/>
    <w:rsid w:val="00BC4083"/>
    <w:rsid w:val="00BC6EB3"/>
    <w:rsid w:val="00BD6214"/>
    <w:rsid w:val="00BD77C4"/>
    <w:rsid w:val="00BD7BB9"/>
    <w:rsid w:val="00BE6A2D"/>
    <w:rsid w:val="00BE70E2"/>
    <w:rsid w:val="00BE72BA"/>
    <w:rsid w:val="00BF23E1"/>
    <w:rsid w:val="00BF4DF0"/>
    <w:rsid w:val="00BF5BFA"/>
    <w:rsid w:val="00BF7031"/>
    <w:rsid w:val="00C01A20"/>
    <w:rsid w:val="00C02984"/>
    <w:rsid w:val="00C04135"/>
    <w:rsid w:val="00C076FC"/>
    <w:rsid w:val="00C103C1"/>
    <w:rsid w:val="00C10B52"/>
    <w:rsid w:val="00C1672F"/>
    <w:rsid w:val="00C17EF1"/>
    <w:rsid w:val="00C27B65"/>
    <w:rsid w:val="00C30203"/>
    <w:rsid w:val="00C33E7B"/>
    <w:rsid w:val="00C431FB"/>
    <w:rsid w:val="00C453C4"/>
    <w:rsid w:val="00C467BD"/>
    <w:rsid w:val="00C51BEC"/>
    <w:rsid w:val="00C530D5"/>
    <w:rsid w:val="00C538FC"/>
    <w:rsid w:val="00C57E27"/>
    <w:rsid w:val="00C61EFD"/>
    <w:rsid w:val="00C62247"/>
    <w:rsid w:val="00C653E5"/>
    <w:rsid w:val="00C6631C"/>
    <w:rsid w:val="00C71933"/>
    <w:rsid w:val="00C74C93"/>
    <w:rsid w:val="00C7567B"/>
    <w:rsid w:val="00C75BFD"/>
    <w:rsid w:val="00C80B86"/>
    <w:rsid w:val="00C827BF"/>
    <w:rsid w:val="00C82CF6"/>
    <w:rsid w:val="00C92261"/>
    <w:rsid w:val="00C9391F"/>
    <w:rsid w:val="00C9681B"/>
    <w:rsid w:val="00CA159E"/>
    <w:rsid w:val="00CA1A68"/>
    <w:rsid w:val="00CA2F52"/>
    <w:rsid w:val="00CA50FB"/>
    <w:rsid w:val="00CA5610"/>
    <w:rsid w:val="00CB211D"/>
    <w:rsid w:val="00CB2171"/>
    <w:rsid w:val="00CB24AF"/>
    <w:rsid w:val="00CB6205"/>
    <w:rsid w:val="00CB69BB"/>
    <w:rsid w:val="00CC2FFF"/>
    <w:rsid w:val="00CC3F7A"/>
    <w:rsid w:val="00CC5158"/>
    <w:rsid w:val="00CD0061"/>
    <w:rsid w:val="00CD08D8"/>
    <w:rsid w:val="00CD0E60"/>
    <w:rsid w:val="00CE0742"/>
    <w:rsid w:val="00CE7594"/>
    <w:rsid w:val="00CF39D1"/>
    <w:rsid w:val="00CF56B7"/>
    <w:rsid w:val="00CF607A"/>
    <w:rsid w:val="00CF6E6B"/>
    <w:rsid w:val="00D01C20"/>
    <w:rsid w:val="00D0556D"/>
    <w:rsid w:val="00D078FE"/>
    <w:rsid w:val="00D106DF"/>
    <w:rsid w:val="00D135F6"/>
    <w:rsid w:val="00D1379B"/>
    <w:rsid w:val="00D138BF"/>
    <w:rsid w:val="00D13DAD"/>
    <w:rsid w:val="00D15312"/>
    <w:rsid w:val="00D1754A"/>
    <w:rsid w:val="00D2009E"/>
    <w:rsid w:val="00D30D0C"/>
    <w:rsid w:val="00D3183A"/>
    <w:rsid w:val="00D321AC"/>
    <w:rsid w:val="00D336E5"/>
    <w:rsid w:val="00D34F9C"/>
    <w:rsid w:val="00D37427"/>
    <w:rsid w:val="00D40937"/>
    <w:rsid w:val="00D41A71"/>
    <w:rsid w:val="00D4289D"/>
    <w:rsid w:val="00D42BB0"/>
    <w:rsid w:val="00D445FB"/>
    <w:rsid w:val="00D4587C"/>
    <w:rsid w:val="00D53ABB"/>
    <w:rsid w:val="00D54CA7"/>
    <w:rsid w:val="00D60157"/>
    <w:rsid w:val="00D63508"/>
    <w:rsid w:val="00D66218"/>
    <w:rsid w:val="00D714D3"/>
    <w:rsid w:val="00D7645A"/>
    <w:rsid w:val="00D76F9C"/>
    <w:rsid w:val="00D80B42"/>
    <w:rsid w:val="00D85816"/>
    <w:rsid w:val="00D91805"/>
    <w:rsid w:val="00D93888"/>
    <w:rsid w:val="00D95BBE"/>
    <w:rsid w:val="00D95CE7"/>
    <w:rsid w:val="00D96B61"/>
    <w:rsid w:val="00DA3B0B"/>
    <w:rsid w:val="00DA3ED2"/>
    <w:rsid w:val="00DA5DFE"/>
    <w:rsid w:val="00DB57E8"/>
    <w:rsid w:val="00DC0155"/>
    <w:rsid w:val="00DC1805"/>
    <w:rsid w:val="00DC25A3"/>
    <w:rsid w:val="00DC5EDE"/>
    <w:rsid w:val="00DC709A"/>
    <w:rsid w:val="00DD0454"/>
    <w:rsid w:val="00DE09E1"/>
    <w:rsid w:val="00DE3B3E"/>
    <w:rsid w:val="00DF0F5E"/>
    <w:rsid w:val="00DF28B8"/>
    <w:rsid w:val="00E01BE7"/>
    <w:rsid w:val="00E048F5"/>
    <w:rsid w:val="00E04D47"/>
    <w:rsid w:val="00E04E34"/>
    <w:rsid w:val="00E05255"/>
    <w:rsid w:val="00E07374"/>
    <w:rsid w:val="00E11CDB"/>
    <w:rsid w:val="00E12E41"/>
    <w:rsid w:val="00E135F0"/>
    <w:rsid w:val="00E16C79"/>
    <w:rsid w:val="00E203A4"/>
    <w:rsid w:val="00E21B8E"/>
    <w:rsid w:val="00E24E0E"/>
    <w:rsid w:val="00E25655"/>
    <w:rsid w:val="00E314CD"/>
    <w:rsid w:val="00E33EE7"/>
    <w:rsid w:val="00E349AD"/>
    <w:rsid w:val="00E44159"/>
    <w:rsid w:val="00E44F4E"/>
    <w:rsid w:val="00E45668"/>
    <w:rsid w:val="00E52387"/>
    <w:rsid w:val="00E603DD"/>
    <w:rsid w:val="00E627C9"/>
    <w:rsid w:val="00E65082"/>
    <w:rsid w:val="00E6599A"/>
    <w:rsid w:val="00E667D0"/>
    <w:rsid w:val="00E66E70"/>
    <w:rsid w:val="00E7217C"/>
    <w:rsid w:val="00E73C02"/>
    <w:rsid w:val="00E74015"/>
    <w:rsid w:val="00E807D1"/>
    <w:rsid w:val="00E809E1"/>
    <w:rsid w:val="00E818E1"/>
    <w:rsid w:val="00E852F1"/>
    <w:rsid w:val="00E85487"/>
    <w:rsid w:val="00E87794"/>
    <w:rsid w:val="00E91B2A"/>
    <w:rsid w:val="00E91E79"/>
    <w:rsid w:val="00E9324B"/>
    <w:rsid w:val="00E94EDE"/>
    <w:rsid w:val="00E971C4"/>
    <w:rsid w:val="00E97ACB"/>
    <w:rsid w:val="00EA0297"/>
    <w:rsid w:val="00EA36A2"/>
    <w:rsid w:val="00EA376E"/>
    <w:rsid w:val="00EA5079"/>
    <w:rsid w:val="00EA6BD4"/>
    <w:rsid w:val="00EA6D41"/>
    <w:rsid w:val="00EB096C"/>
    <w:rsid w:val="00EB1111"/>
    <w:rsid w:val="00EB4D7D"/>
    <w:rsid w:val="00EB7D7A"/>
    <w:rsid w:val="00EC1394"/>
    <w:rsid w:val="00ED1388"/>
    <w:rsid w:val="00ED239C"/>
    <w:rsid w:val="00ED49C5"/>
    <w:rsid w:val="00ED5655"/>
    <w:rsid w:val="00ED5A7E"/>
    <w:rsid w:val="00ED63AE"/>
    <w:rsid w:val="00EE572D"/>
    <w:rsid w:val="00EF196A"/>
    <w:rsid w:val="00EF2CBB"/>
    <w:rsid w:val="00EF2DF5"/>
    <w:rsid w:val="00EF5851"/>
    <w:rsid w:val="00EF7B94"/>
    <w:rsid w:val="00F001F4"/>
    <w:rsid w:val="00F027D3"/>
    <w:rsid w:val="00F05088"/>
    <w:rsid w:val="00F05744"/>
    <w:rsid w:val="00F0645D"/>
    <w:rsid w:val="00F1630E"/>
    <w:rsid w:val="00F250D5"/>
    <w:rsid w:val="00F32CDC"/>
    <w:rsid w:val="00F33AC0"/>
    <w:rsid w:val="00F34A10"/>
    <w:rsid w:val="00F36B7D"/>
    <w:rsid w:val="00F372A0"/>
    <w:rsid w:val="00F402A6"/>
    <w:rsid w:val="00F41E2C"/>
    <w:rsid w:val="00F4308B"/>
    <w:rsid w:val="00F44993"/>
    <w:rsid w:val="00F47A82"/>
    <w:rsid w:val="00F50347"/>
    <w:rsid w:val="00F53DBF"/>
    <w:rsid w:val="00F676F4"/>
    <w:rsid w:val="00F70769"/>
    <w:rsid w:val="00F7090A"/>
    <w:rsid w:val="00F70DD7"/>
    <w:rsid w:val="00F711D7"/>
    <w:rsid w:val="00F7269C"/>
    <w:rsid w:val="00F72B40"/>
    <w:rsid w:val="00F73B02"/>
    <w:rsid w:val="00F74EB4"/>
    <w:rsid w:val="00F81A36"/>
    <w:rsid w:val="00F837A7"/>
    <w:rsid w:val="00F9043C"/>
    <w:rsid w:val="00F9321D"/>
    <w:rsid w:val="00F976CD"/>
    <w:rsid w:val="00F97873"/>
    <w:rsid w:val="00FA2C21"/>
    <w:rsid w:val="00FA33F0"/>
    <w:rsid w:val="00FA536E"/>
    <w:rsid w:val="00FB056F"/>
    <w:rsid w:val="00FB07F9"/>
    <w:rsid w:val="00FB5344"/>
    <w:rsid w:val="00FC3E5B"/>
    <w:rsid w:val="00FC413B"/>
    <w:rsid w:val="00FC4583"/>
    <w:rsid w:val="00FC5ED0"/>
    <w:rsid w:val="00FC6925"/>
    <w:rsid w:val="00FC6D6C"/>
    <w:rsid w:val="00FD022D"/>
    <w:rsid w:val="00FD164A"/>
    <w:rsid w:val="00FD1AD5"/>
    <w:rsid w:val="00FD4A7C"/>
    <w:rsid w:val="00FD7EDF"/>
    <w:rsid w:val="00FE2ED0"/>
    <w:rsid w:val="00FE7FFC"/>
    <w:rsid w:val="00FF0660"/>
    <w:rsid w:val="00FF2873"/>
    <w:rsid w:val="00FF33F1"/>
    <w:rsid w:val="00FF38A6"/>
    <w:rsid w:val="00FF45C4"/>
    <w:rsid w:val="00FF6CAE"/>
    <w:rsid w:val="195D83E1"/>
    <w:rsid w:val="1DF9AD17"/>
    <w:rsid w:val="1EA5AC87"/>
    <w:rsid w:val="1F618F8A"/>
    <w:rsid w:val="2221F84E"/>
    <w:rsid w:val="34280F0D"/>
    <w:rsid w:val="3CBD48EA"/>
    <w:rsid w:val="452362FF"/>
    <w:rsid w:val="7538F004"/>
    <w:rsid w:val="7B04E2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E290B"/>
  <w15:chartTrackingRefBased/>
  <w15:docId w15:val="{2BBCA024-21EA-469B-8AD3-BD0EF209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B86"/>
    <w:pPr>
      <w:widowControl w:val="0"/>
      <w:spacing w:before="120" w:after="120" w:line="240" w:lineRule="auto"/>
    </w:pPr>
    <w:rPr>
      <w:rFonts w:ascii="Arial" w:hAnsi="Arial"/>
      <w:color w:val="555759" w:themeColor="text2"/>
    </w:rPr>
  </w:style>
  <w:style w:type="paragraph" w:styleId="Heading1">
    <w:name w:val="heading 1"/>
    <w:basedOn w:val="Normal"/>
    <w:next w:val="Normal"/>
    <w:link w:val="Heading1Char"/>
    <w:uiPriority w:val="9"/>
    <w:qFormat/>
    <w:rsid w:val="00ED63AE"/>
    <w:pPr>
      <w:spacing w:before="480" w:after="240"/>
      <w:outlineLvl w:val="0"/>
    </w:pPr>
    <w:rPr>
      <w:b/>
      <w:color w:val="555759"/>
      <w:sz w:val="28"/>
    </w:rPr>
  </w:style>
  <w:style w:type="paragraph" w:styleId="Heading2">
    <w:name w:val="heading 2"/>
    <w:basedOn w:val="Normal"/>
    <w:next w:val="Normal"/>
    <w:link w:val="Heading2Char"/>
    <w:uiPriority w:val="9"/>
    <w:unhideWhenUsed/>
    <w:qFormat/>
    <w:rsid w:val="00C453C4"/>
    <w:pPr>
      <w:keepNext/>
      <w:keepLines/>
      <w:pBdr>
        <w:bottom w:val="single" w:sz="4" w:space="1" w:color="auto"/>
      </w:pBdr>
      <w:spacing w:before="360" w:after="240"/>
      <w:outlineLvl w:val="1"/>
    </w:pPr>
    <w:rPr>
      <w:rFonts w:eastAsiaTheme="majorEastAsia" w:cstheme="majorBidi"/>
      <w:b/>
      <w:color w:val="auto"/>
      <w:sz w:val="24"/>
      <w:szCs w:val="26"/>
    </w:rPr>
  </w:style>
  <w:style w:type="paragraph" w:styleId="Heading3">
    <w:name w:val="heading 3"/>
    <w:basedOn w:val="Normal"/>
    <w:next w:val="Normal"/>
    <w:link w:val="Heading3Char"/>
    <w:uiPriority w:val="9"/>
    <w:unhideWhenUsed/>
    <w:qFormat/>
    <w:rsid w:val="00277E61"/>
    <w:pPr>
      <w:keepNext/>
      <w:keepLines/>
      <w:spacing w:before="360" w:after="24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D3183A"/>
    <w:pPr>
      <w:keepNext/>
      <w:keepLines/>
      <w:spacing w:before="40" w:after="0"/>
      <w:outlineLvl w:val="3"/>
    </w:pPr>
    <w:rPr>
      <w:rFonts w:asciiTheme="majorHAnsi" w:eastAsiaTheme="majorEastAsia" w:hAnsiTheme="majorHAnsi" w:cstheme="majorBidi"/>
      <w:i/>
      <w:iCs/>
      <w:color w:val="6FA000" w:themeColor="accent1" w:themeShade="BF"/>
    </w:rPr>
  </w:style>
  <w:style w:type="paragraph" w:styleId="Heading5">
    <w:name w:val="heading 5"/>
    <w:basedOn w:val="Normal"/>
    <w:next w:val="Normal"/>
    <w:link w:val="Heading5Char"/>
    <w:uiPriority w:val="9"/>
    <w:unhideWhenUsed/>
    <w:qFormat/>
    <w:rsid w:val="00D3183A"/>
    <w:pPr>
      <w:keepNext/>
      <w:keepLines/>
      <w:spacing w:before="40" w:after="0"/>
      <w:outlineLvl w:val="4"/>
    </w:pPr>
    <w:rPr>
      <w:rFonts w:asciiTheme="majorHAnsi" w:eastAsiaTheme="majorEastAsia" w:hAnsiTheme="majorHAnsi" w:cstheme="majorBidi"/>
      <w:color w:val="6FA000" w:themeColor="accent1" w:themeShade="BF"/>
    </w:rPr>
  </w:style>
  <w:style w:type="paragraph" w:styleId="Heading6">
    <w:name w:val="heading 6"/>
    <w:basedOn w:val="Normal"/>
    <w:next w:val="Normal"/>
    <w:link w:val="Heading6Char"/>
    <w:uiPriority w:val="9"/>
    <w:unhideWhenUsed/>
    <w:qFormat/>
    <w:rsid w:val="00181359"/>
    <w:pPr>
      <w:keepNext/>
      <w:keepLines/>
      <w:spacing w:before="40" w:after="0"/>
      <w:outlineLvl w:val="5"/>
    </w:pPr>
    <w:rPr>
      <w:rFonts w:asciiTheme="majorHAnsi" w:eastAsiaTheme="majorEastAsia" w:hAnsiTheme="majorHAnsi" w:cstheme="majorBidi"/>
      <w:color w:val="496A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3AE"/>
    <w:rPr>
      <w:rFonts w:ascii="Arial" w:hAnsi="Arial"/>
      <w:b/>
      <w:color w:val="555759"/>
      <w:sz w:val="28"/>
    </w:rPr>
  </w:style>
  <w:style w:type="character" w:customStyle="1" w:styleId="Heading2Char">
    <w:name w:val="Heading 2 Char"/>
    <w:basedOn w:val="DefaultParagraphFont"/>
    <w:link w:val="Heading2"/>
    <w:uiPriority w:val="9"/>
    <w:rsid w:val="00C453C4"/>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277E61"/>
    <w:rPr>
      <w:rFonts w:ascii="Arial" w:eastAsiaTheme="majorEastAsia" w:hAnsi="Arial" w:cstheme="majorBidi"/>
      <w:b/>
      <w:color w:val="555759" w:themeColor="text2"/>
      <w:sz w:val="24"/>
      <w:szCs w:val="24"/>
    </w:rPr>
  </w:style>
  <w:style w:type="paragraph" w:styleId="Header">
    <w:name w:val="header"/>
    <w:basedOn w:val="Normal"/>
    <w:link w:val="HeaderChar"/>
    <w:uiPriority w:val="99"/>
    <w:unhideWhenUsed/>
    <w:rsid w:val="008E1BBE"/>
    <w:pPr>
      <w:spacing w:before="240" w:after="240"/>
    </w:pPr>
    <w:rPr>
      <w:b/>
      <w:color w:val="FFFFFF" w:themeColor="background1"/>
      <w:sz w:val="24"/>
    </w:rPr>
  </w:style>
  <w:style w:type="character" w:customStyle="1" w:styleId="HeaderChar">
    <w:name w:val="Header Char"/>
    <w:basedOn w:val="DefaultParagraphFont"/>
    <w:link w:val="Header"/>
    <w:uiPriority w:val="99"/>
    <w:rsid w:val="008E1BBE"/>
    <w:rPr>
      <w:rFonts w:ascii="Arial" w:hAnsi="Arial"/>
      <w:b/>
      <w:color w:val="FFFFFF" w:themeColor="background1"/>
      <w:sz w:val="24"/>
    </w:rPr>
  </w:style>
  <w:style w:type="paragraph" w:styleId="Footer">
    <w:name w:val="footer"/>
    <w:basedOn w:val="Normal"/>
    <w:link w:val="FooterChar"/>
    <w:uiPriority w:val="99"/>
    <w:unhideWhenUsed/>
    <w:rsid w:val="00A448C5"/>
    <w:pPr>
      <w:spacing w:before="360"/>
    </w:pPr>
  </w:style>
  <w:style w:type="character" w:customStyle="1" w:styleId="FooterChar">
    <w:name w:val="Footer Char"/>
    <w:basedOn w:val="DefaultParagraphFont"/>
    <w:link w:val="Footer"/>
    <w:uiPriority w:val="99"/>
    <w:rsid w:val="00A448C5"/>
    <w:rPr>
      <w:rFonts w:ascii="Arial" w:hAnsi="Arial"/>
      <w:color w:val="555759" w:themeColor="text2"/>
    </w:rPr>
  </w:style>
  <w:style w:type="paragraph" w:styleId="Title">
    <w:name w:val="Title"/>
    <w:aliases w:val="Proposal Title"/>
    <w:basedOn w:val="Normal"/>
    <w:next w:val="Normal"/>
    <w:link w:val="TitleChar"/>
    <w:uiPriority w:val="10"/>
    <w:qFormat/>
    <w:rsid w:val="00963DCE"/>
    <w:rPr>
      <w:rFonts w:eastAsiaTheme="majorEastAsia" w:cstheme="majorBidi"/>
      <w:b/>
      <w:color w:val="648C1A"/>
      <w:spacing w:val="-10"/>
      <w:kern w:val="28"/>
      <w:sz w:val="48"/>
      <w:szCs w:val="56"/>
    </w:rPr>
  </w:style>
  <w:style w:type="character" w:customStyle="1" w:styleId="TitleChar">
    <w:name w:val="Title Char"/>
    <w:aliases w:val="Proposal Title Char"/>
    <w:basedOn w:val="DefaultParagraphFont"/>
    <w:link w:val="Title"/>
    <w:uiPriority w:val="10"/>
    <w:rsid w:val="00963DCE"/>
    <w:rPr>
      <w:rFonts w:ascii="Arial" w:eastAsiaTheme="majorEastAsia" w:hAnsi="Arial" w:cstheme="majorBidi"/>
      <w:b/>
      <w:color w:val="648C1A"/>
      <w:spacing w:val="-10"/>
      <w:kern w:val="28"/>
      <w:sz w:val="48"/>
      <w:szCs w:val="56"/>
    </w:rPr>
  </w:style>
  <w:style w:type="paragraph" w:styleId="Subtitle">
    <w:name w:val="Subtitle"/>
    <w:aliases w:val="Proposal Subtitle"/>
    <w:basedOn w:val="Normal"/>
    <w:next w:val="Normal"/>
    <w:link w:val="SubtitleChar"/>
    <w:uiPriority w:val="11"/>
    <w:qFormat/>
    <w:rsid w:val="00ED63AE"/>
    <w:pPr>
      <w:numPr>
        <w:ilvl w:val="1"/>
      </w:numPr>
      <w:spacing w:before="240" w:after="0"/>
    </w:pPr>
    <w:rPr>
      <w:rFonts w:eastAsiaTheme="minorEastAsia"/>
      <w:b/>
      <w:color w:val="5A5A5A" w:themeColor="text1" w:themeTint="A5"/>
      <w:spacing w:val="15"/>
      <w:sz w:val="28"/>
    </w:rPr>
  </w:style>
  <w:style w:type="character" w:customStyle="1" w:styleId="SubtitleChar">
    <w:name w:val="Subtitle Char"/>
    <w:aliases w:val="Proposal Subtitle Char"/>
    <w:basedOn w:val="DefaultParagraphFont"/>
    <w:link w:val="Subtitle"/>
    <w:uiPriority w:val="11"/>
    <w:rsid w:val="00ED63AE"/>
    <w:rPr>
      <w:rFonts w:ascii="Arial" w:eastAsiaTheme="minorEastAsia" w:hAnsi="Arial"/>
      <w:b/>
      <w:color w:val="5A5A5A" w:themeColor="text1" w:themeTint="A5"/>
      <w:spacing w:val="15"/>
      <w:sz w:val="28"/>
    </w:rPr>
  </w:style>
  <w:style w:type="character" w:customStyle="1" w:styleId="ProposalBodyHeading">
    <w:name w:val="Proposal Body Heading"/>
    <w:basedOn w:val="DefaultParagraphFont"/>
    <w:uiPriority w:val="1"/>
    <w:qFormat/>
    <w:rsid w:val="004A73B2"/>
    <w:rPr>
      <w:rFonts w:ascii="Arial" w:hAnsi="Arial"/>
      <w:b/>
      <w:color w:val="555759"/>
      <w:sz w:val="22"/>
    </w:rPr>
  </w:style>
  <w:style w:type="character" w:customStyle="1" w:styleId="ProposalItalics">
    <w:name w:val="Proposal Italics"/>
    <w:basedOn w:val="DefaultParagraphFont"/>
    <w:uiPriority w:val="1"/>
    <w:qFormat/>
    <w:rsid w:val="008520CA"/>
    <w:rPr>
      <w:rFonts w:ascii="Arial" w:hAnsi="Arial"/>
      <w:i/>
      <w:color w:val="555759"/>
      <w:sz w:val="22"/>
    </w:rPr>
  </w:style>
  <w:style w:type="paragraph" w:styleId="TOCHeading">
    <w:name w:val="TOC Heading"/>
    <w:basedOn w:val="Heading1"/>
    <w:next w:val="Normal"/>
    <w:uiPriority w:val="39"/>
    <w:unhideWhenUsed/>
    <w:qFormat/>
    <w:rsid w:val="00147BA6"/>
    <w:pPr>
      <w:outlineLvl w:val="9"/>
    </w:pPr>
  </w:style>
  <w:style w:type="character" w:customStyle="1" w:styleId="BoldItalics">
    <w:name w:val="Bold + Italics"/>
    <w:basedOn w:val="DefaultParagraphFont"/>
    <w:uiPriority w:val="1"/>
    <w:qFormat/>
    <w:rsid w:val="00682392"/>
    <w:rPr>
      <w:b/>
      <w:i/>
    </w:rPr>
  </w:style>
  <w:style w:type="character" w:styleId="CommentReference">
    <w:name w:val="annotation reference"/>
    <w:basedOn w:val="DefaultParagraphFont"/>
    <w:uiPriority w:val="99"/>
    <w:semiHidden/>
    <w:unhideWhenUsed/>
    <w:rsid w:val="000F5B63"/>
    <w:rPr>
      <w:sz w:val="16"/>
      <w:szCs w:val="16"/>
    </w:rPr>
  </w:style>
  <w:style w:type="paragraph" w:styleId="CommentText">
    <w:name w:val="annotation text"/>
    <w:basedOn w:val="Normal"/>
    <w:link w:val="CommentTextChar"/>
    <w:uiPriority w:val="99"/>
    <w:unhideWhenUsed/>
    <w:rsid w:val="000F5B63"/>
    <w:rPr>
      <w:sz w:val="20"/>
      <w:szCs w:val="20"/>
    </w:rPr>
  </w:style>
  <w:style w:type="table" w:styleId="TableGrid">
    <w:name w:val="Table Grid"/>
    <w:basedOn w:val="TableNormal"/>
    <w:uiPriority w:val="39"/>
    <w:rsid w:val="00D76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0F5B63"/>
    <w:rPr>
      <w:rFonts w:ascii="Arial" w:hAnsi="Arial"/>
      <w:color w:val="555759" w:themeColor="text2"/>
      <w:sz w:val="20"/>
      <w:szCs w:val="20"/>
    </w:rPr>
  </w:style>
  <w:style w:type="paragraph" w:styleId="CommentSubject">
    <w:name w:val="annotation subject"/>
    <w:basedOn w:val="CommentText"/>
    <w:next w:val="CommentText"/>
    <w:link w:val="CommentSubjectChar"/>
    <w:uiPriority w:val="99"/>
    <w:semiHidden/>
    <w:unhideWhenUsed/>
    <w:rsid w:val="000F5B63"/>
    <w:rPr>
      <w:b/>
      <w:bCs/>
    </w:rPr>
  </w:style>
  <w:style w:type="character" w:customStyle="1" w:styleId="CommentSubjectChar">
    <w:name w:val="Comment Subject Char"/>
    <w:basedOn w:val="CommentTextChar"/>
    <w:link w:val="CommentSubject"/>
    <w:uiPriority w:val="99"/>
    <w:semiHidden/>
    <w:rsid w:val="000F5B63"/>
    <w:rPr>
      <w:rFonts w:ascii="Arial" w:hAnsi="Arial"/>
      <w:b/>
      <w:bCs/>
      <w:color w:val="555759" w:themeColor="text2"/>
      <w:sz w:val="20"/>
      <w:szCs w:val="20"/>
    </w:rPr>
  </w:style>
  <w:style w:type="paragraph" w:styleId="BalloonText">
    <w:name w:val="Balloon Text"/>
    <w:basedOn w:val="Normal"/>
    <w:link w:val="BalloonTextChar"/>
    <w:uiPriority w:val="99"/>
    <w:semiHidden/>
    <w:unhideWhenUsed/>
    <w:rsid w:val="000F5B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B63"/>
    <w:rPr>
      <w:rFonts w:ascii="Segoe UI" w:hAnsi="Segoe UI" w:cs="Segoe UI"/>
      <w:color w:val="555759" w:themeColor="text2"/>
      <w:sz w:val="18"/>
      <w:szCs w:val="18"/>
    </w:rPr>
  </w:style>
  <w:style w:type="paragraph" w:styleId="TOC1">
    <w:name w:val="toc 1"/>
    <w:basedOn w:val="Normal"/>
    <w:next w:val="Normal"/>
    <w:link w:val="TOC1Char"/>
    <w:autoRedefine/>
    <w:uiPriority w:val="39"/>
    <w:unhideWhenUsed/>
    <w:rsid w:val="00CC3F7A"/>
    <w:pPr>
      <w:tabs>
        <w:tab w:val="left" w:pos="1800"/>
        <w:tab w:val="right" w:leader="dot" w:pos="9350"/>
      </w:tabs>
    </w:pPr>
    <w:rPr>
      <w:b/>
      <w:sz w:val="28"/>
    </w:rPr>
  </w:style>
  <w:style w:type="paragraph" w:styleId="TOC2">
    <w:name w:val="toc 2"/>
    <w:basedOn w:val="Normal"/>
    <w:next w:val="Normal"/>
    <w:autoRedefine/>
    <w:uiPriority w:val="39"/>
    <w:unhideWhenUsed/>
    <w:rsid w:val="00D7645A"/>
    <w:pPr>
      <w:ind w:left="216"/>
    </w:pPr>
    <w:rPr>
      <w:sz w:val="28"/>
    </w:rPr>
  </w:style>
  <w:style w:type="paragraph" w:styleId="TOC3">
    <w:name w:val="toc 3"/>
    <w:basedOn w:val="Normal"/>
    <w:next w:val="Normal"/>
    <w:autoRedefine/>
    <w:uiPriority w:val="39"/>
    <w:unhideWhenUsed/>
    <w:rsid w:val="00D7645A"/>
    <w:pPr>
      <w:ind w:left="446"/>
    </w:pPr>
    <w:rPr>
      <w:sz w:val="28"/>
    </w:rPr>
  </w:style>
  <w:style w:type="character" w:styleId="Hyperlink">
    <w:name w:val="Hyperlink"/>
    <w:basedOn w:val="DefaultParagraphFont"/>
    <w:uiPriority w:val="99"/>
    <w:unhideWhenUsed/>
    <w:rsid w:val="00D7645A"/>
    <w:rPr>
      <w:color w:val="006579" w:themeColor="hyperlink"/>
      <w:u w:val="single"/>
    </w:rPr>
  </w:style>
  <w:style w:type="character" w:styleId="Strong">
    <w:name w:val="Strong"/>
    <w:basedOn w:val="DefaultParagraphFont"/>
    <w:uiPriority w:val="22"/>
    <w:qFormat/>
    <w:rsid w:val="00D1754A"/>
    <w:rPr>
      <w:b/>
      <w:bCs/>
    </w:rPr>
  </w:style>
  <w:style w:type="paragraph" w:styleId="NoSpacing">
    <w:name w:val="No Spacing"/>
    <w:uiPriority w:val="1"/>
    <w:qFormat/>
    <w:rsid w:val="004F3BD6"/>
    <w:pPr>
      <w:widowControl w:val="0"/>
      <w:spacing w:after="0" w:line="240" w:lineRule="auto"/>
    </w:pPr>
    <w:rPr>
      <w:rFonts w:ascii="Arial" w:hAnsi="Arial"/>
      <w:color w:val="555759" w:themeColor="text2"/>
    </w:rPr>
  </w:style>
  <w:style w:type="paragraph" w:styleId="ListParagraph">
    <w:name w:val="List Paragraph"/>
    <w:aliases w:val="Proposal List Paragraph"/>
    <w:basedOn w:val="Normal"/>
    <w:uiPriority w:val="34"/>
    <w:qFormat/>
    <w:rsid w:val="00147BA6"/>
    <w:pPr>
      <w:numPr>
        <w:numId w:val="1"/>
      </w:numPr>
    </w:pPr>
  </w:style>
  <w:style w:type="paragraph" w:styleId="Revision">
    <w:name w:val="Revision"/>
    <w:hidden/>
    <w:uiPriority w:val="99"/>
    <w:semiHidden/>
    <w:rsid w:val="007F314F"/>
    <w:pPr>
      <w:spacing w:after="0" w:line="240" w:lineRule="auto"/>
    </w:pPr>
    <w:rPr>
      <w:rFonts w:ascii="Arial" w:hAnsi="Arial"/>
      <w:color w:val="555759" w:themeColor="text2"/>
    </w:rPr>
  </w:style>
  <w:style w:type="character" w:customStyle="1" w:styleId="Heading4Char">
    <w:name w:val="Heading 4 Char"/>
    <w:basedOn w:val="DefaultParagraphFont"/>
    <w:link w:val="Heading4"/>
    <w:uiPriority w:val="9"/>
    <w:rsid w:val="00D3183A"/>
    <w:rPr>
      <w:rFonts w:asciiTheme="majorHAnsi" w:eastAsiaTheme="majorEastAsia" w:hAnsiTheme="majorHAnsi" w:cstheme="majorBidi"/>
      <w:i/>
      <w:iCs/>
      <w:color w:val="6FA000" w:themeColor="accent1" w:themeShade="BF"/>
    </w:rPr>
  </w:style>
  <w:style w:type="character" w:customStyle="1" w:styleId="Heading5Char">
    <w:name w:val="Heading 5 Char"/>
    <w:basedOn w:val="DefaultParagraphFont"/>
    <w:link w:val="Heading5"/>
    <w:uiPriority w:val="9"/>
    <w:rsid w:val="00D3183A"/>
    <w:rPr>
      <w:rFonts w:asciiTheme="majorHAnsi" w:eastAsiaTheme="majorEastAsia" w:hAnsiTheme="majorHAnsi" w:cstheme="majorBidi"/>
      <w:color w:val="6FA000" w:themeColor="accent1" w:themeShade="BF"/>
    </w:rPr>
  </w:style>
  <w:style w:type="paragraph" w:customStyle="1" w:styleId="ProposalBody">
    <w:name w:val="Proposal Body"/>
    <w:basedOn w:val="Normal"/>
    <w:link w:val="ProposalBodyChar"/>
    <w:qFormat/>
    <w:rsid w:val="00B740ED"/>
    <w:pPr>
      <w:spacing w:line="280" w:lineRule="exact"/>
    </w:pPr>
  </w:style>
  <w:style w:type="paragraph" w:customStyle="1" w:styleId="ProposalTOCContent">
    <w:name w:val="Proposal TOC Content"/>
    <w:basedOn w:val="TOC1"/>
    <w:link w:val="ProposalTOCContentChar"/>
    <w:qFormat/>
    <w:rsid w:val="00ED63AE"/>
    <w:rPr>
      <w:b w:val="0"/>
      <w:szCs w:val="24"/>
    </w:rPr>
  </w:style>
  <w:style w:type="character" w:customStyle="1" w:styleId="ProposalBodyChar">
    <w:name w:val="Proposal Body Char"/>
    <w:basedOn w:val="DefaultParagraphFont"/>
    <w:link w:val="ProposalBody"/>
    <w:rsid w:val="00B740ED"/>
    <w:rPr>
      <w:rFonts w:ascii="Arial" w:hAnsi="Arial"/>
      <w:color w:val="555759" w:themeColor="text2"/>
    </w:rPr>
  </w:style>
  <w:style w:type="character" w:customStyle="1" w:styleId="TOC1Char">
    <w:name w:val="TOC 1 Char"/>
    <w:basedOn w:val="DefaultParagraphFont"/>
    <w:link w:val="TOC1"/>
    <w:uiPriority w:val="39"/>
    <w:rsid w:val="00ED63AE"/>
    <w:rPr>
      <w:rFonts w:ascii="Arial" w:hAnsi="Arial"/>
      <w:b/>
      <w:color w:val="555759" w:themeColor="text2"/>
      <w:sz w:val="28"/>
    </w:rPr>
  </w:style>
  <w:style w:type="character" w:customStyle="1" w:styleId="ProposalTOCContentChar">
    <w:name w:val="Proposal TOC Content Char"/>
    <w:basedOn w:val="TOC1Char"/>
    <w:link w:val="ProposalTOCContent"/>
    <w:rsid w:val="00ED63AE"/>
    <w:rPr>
      <w:rFonts w:ascii="Arial" w:hAnsi="Arial"/>
      <w:b w:val="0"/>
      <w:color w:val="555759" w:themeColor="text2"/>
      <w:sz w:val="28"/>
      <w:szCs w:val="24"/>
    </w:rPr>
  </w:style>
  <w:style w:type="paragraph" w:customStyle="1" w:styleId="ProposalTitleGreen">
    <w:name w:val="Proposal Title Green"/>
    <w:basedOn w:val="Header"/>
    <w:link w:val="ProposalTitleGreenChar"/>
    <w:qFormat/>
    <w:rsid w:val="00B43C1E"/>
    <w:rPr>
      <w:color w:val="95D600"/>
    </w:rPr>
  </w:style>
  <w:style w:type="character" w:customStyle="1" w:styleId="ProposalTitleGreenChar">
    <w:name w:val="Proposal Title Green Char"/>
    <w:basedOn w:val="HeaderChar"/>
    <w:link w:val="ProposalTitleGreen"/>
    <w:rsid w:val="00B43C1E"/>
    <w:rPr>
      <w:rFonts w:ascii="Arial" w:hAnsi="Arial"/>
      <w:b/>
      <w:color w:val="95D600"/>
      <w:sz w:val="24"/>
    </w:rPr>
  </w:style>
  <w:style w:type="character" w:customStyle="1" w:styleId="Heading6Char">
    <w:name w:val="Heading 6 Char"/>
    <w:basedOn w:val="DefaultParagraphFont"/>
    <w:link w:val="Heading6"/>
    <w:uiPriority w:val="9"/>
    <w:rsid w:val="00181359"/>
    <w:rPr>
      <w:rFonts w:asciiTheme="majorHAnsi" w:eastAsiaTheme="majorEastAsia" w:hAnsiTheme="majorHAnsi" w:cstheme="majorBidi"/>
      <w:color w:val="496A00" w:themeColor="accent1" w:themeShade="7F"/>
    </w:rPr>
  </w:style>
  <w:style w:type="table" w:customStyle="1" w:styleId="QTable">
    <w:name w:val="QTable"/>
    <w:uiPriority w:val="99"/>
    <w:qFormat/>
    <w:rsid w:val="000E0578"/>
    <w:pPr>
      <w:spacing w:after="0" w:line="240" w:lineRule="auto"/>
    </w:pPr>
    <w:rPr>
      <w:rFonts w:eastAsiaTheme="minorEastAsia"/>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0E0578"/>
    <w:pPr>
      <w:spacing w:after="0" w:line="240" w:lineRule="auto"/>
      <w:jc w:val="center"/>
    </w:pPr>
    <w:rPr>
      <w:rFonts w:eastAsiaTheme="minorEastAsia"/>
      <w:sz w:val="20"/>
      <w:szCs w:val="20"/>
      <w:lang w:eastAsia="ko-KR"/>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0E0578"/>
    <w:pPr>
      <w:spacing w:after="0" w:line="240" w:lineRule="auto"/>
      <w:jc w:val="center"/>
    </w:pPr>
    <w:rPr>
      <w:rFonts w:eastAsiaTheme="minorEastAsia"/>
      <w:sz w:val="20"/>
      <w:szCs w:val="20"/>
      <w:lang w:eastAsia="ko-KR"/>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0E0578"/>
    <w:pPr>
      <w:spacing w:after="0" w:line="240" w:lineRule="auto"/>
      <w:jc w:val="center"/>
    </w:pPr>
    <w:rPr>
      <w:rFonts w:eastAsiaTheme="minorEastAsia"/>
      <w:sz w:val="20"/>
      <w:szCs w:val="20"/>
      <w:lang w:eastAsia="ko-KR"/>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0E0578"/>
    <w:pPr>
      <w:spacing w:after="0" w:line="240" w:lineRule="auto"/>
    </w:pPr>
    <w:rPr>
      <w:rFonts w:eastAsiaTheme="minorEastAsia"/>
      <w:sz w:val="20"/>
      <w:szCs w:val="20"/>
      <w:lang w:eastAsia="ko-KR"/>
    </w:r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0E0578"/>
    <w:pPr>
      <w:spacing w:after="120" w:line="240" w:lineRule="auto"/>
      <w:jc w:val="center"/>
    </w:pPr>
    <w:rPr>
      <w:rFonts w:eastAsiaTheme="minorEastAsia"/>
    </w:rPr>
    <w:tblPr>
      <w:tblCellMar>
        <w:top w:w="40" w:type="dxa"/>
        <w:left w:w="40" w:type="dxa"/>
        <w:bottom w:w="40" w:type="dxa"/>
        <w:right w:w="40" w:type="dxa"/>
      </w:tblCellMar>
    </w:tblPr>
  </w:style>
  <w:style w:type="table" w:customStyle="1" w:styleId="QStarSliderTable">
    <w:name w:val="QStarSliderTable"/>
    <w:uiPriority w:val="99"/>
    <w:qFormat/>
    <w:rsid w:val="000E0578"/>
    <w:pPr>
      <w:spacing w:after="120" w:line="240" w:lineRule="auto"/>
      <w:jc w:val="center"/>
    </w:pPr>
    <w:rPr>
      <w:rFonts w:eastAsiaTheme="minorEastAsia"/>
    </w:rPr>
    <w:tblPr>
      <w:tblCellMar>
        <w:top w:w="0" w:type="dxa"/>
        <w:left w:w="20" w:type="dxa"/>
        <w:bottom w:w="0" w:type="dxa"/>
        <w:right w:w="20" w:type="dxa"/>
      </w:tblCellMar>
    </w:tblPr>
  </w:style>
  <w:style w:type="table" w:customStyle="1" w:styleId="QStandardSliderTable">
    <w:name w:val="QStandardSliderTable"/>
    <w:uiPriority w:val="99"/>
    <w:qFormat/>
    <w:rsid w:val="000E0578"/>
    <w:pPr>
      <w:spacing w:after="0" w:line="240" w:lineRule="auto"/>
      <w:jc w:val="center"/>
    </w:pPr>
    <w:rPr>
      <w:rFonts w:eastAsiaTheme="minorEastAsia"/>
      <w:sz w:val="20"/>
      <w:szCs w:val="20"/>
      <w:lang w:eastAsia="ko-KR"/>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0E0578"/>
    <w:pPr>
      <w:spacing w:after="0" w:line="240" w:lineRule="auto"/>
      <w:jc w:val="center"/>
    </w:pPr>
    <w:rPr>
      <w:rFonts w:eastAsiaTheme="minorEastAsia"/>
    </w:rPr>
    <w:tblPr>
      <w:tblCellMar>
        <w:top w:w="0" w:type="dxa"/>
        <w:left w:w="0" w:type="dxa"/>
        <w:bottom w:w="0" w:type="dxa"/>
        <w:right w:w="0" w:type="dxa"/>
      </w:tblCellMar>
    </w:tblPr>
  </w:style>
  <w:style w:type="paragraph" w:customStyle="1" w:styleId="BarSlider">
    <w:name w:val="BarSlider"/>
    <w:basedOn w:val="Normal"/>
    <w:qFormat/>
    <w:rsid w:val="000E0578"/>
    <w:pPr>
      <w:widowControl/>
      <w:pBdr>
        <w:top w:val="single" w:sz="160" w:space="0" w:color="499FD1"/>
      </w:pBdr>
      <w:spacing w:before="80" w:after="0"/>
    </w:pPr>
    <w:rPr>
      <w:rFonts w:asciiTheme="minorHAnsi" w:eastAsiaTheme="minorEastAsia" w:hAnsiTheme="minorHAnsi"/>
      <w:color w:val="auto"/>
    </w:rPr>
  </w:style>
  <w:style w:type="paragraph" w:customStyle="1" w:styleId="QSummary">
    <w:name w:val="QSummary"/>
    <w:basedOn w:val="Normal"/>
    <w:qFormat/>
    <w:rsid w:val="000E0578"/>
    <w:pPr>
      <w:widowControl/>
      <w:spacing w:before="0" w:after="0" w:line="276" w:lineRule="auto"/>
    </w:pPr>
    <w:rPr>
      <w:rFonts w:asciiTheme="minorHAnsi" w:eastAsiaTheme="minorEastAsia" w:hAnsiTheme="minorHAnsi"/>
      <w:b/>
      <w:color w:val="auto"/>
    </w:rPr>
  </w:style>
  <w:style w:type="table" w:customStyle="1" w:styleId="QQuestionIconTable">
    <w:name w:val="QQuestionIconTable"/>
    <w:uiPriority w:val="99"/>
    <w:qFormat/>
    <w:rsid w:val="000E0578"/>
    <w:pPr>
      <w:spacing w:after="0" w:line="240" w:lineRule="auto"/>
      <w:jc w:val="center"/>
    </w:pPr>
    <w:rPr>
      <w:rFonts w:eastAsiaTheme="minorEastAsia"/>
    </w:r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0E0578"/>
    <w:pPr>
      <w:widowControl/>
      <w:pBdr>
        <w:left w:val="single" w:sz="4" w:space="4" w:color="D9D9D9" w:themeColor="background1" w:themeShade="D9"/>
        <w:right w:val="single" w:sz="4" w:space="4" w:color="D9D9D9" w:themeColor="background1" w:themeShade="D9"/>
      </w:pBdr>
      <w:shd w:val="clear" w:color="auto" w:fill="D9D9D9" w:themeFill="background1" w:themeFillShade="D9"/>
      <w:spacing w:before="0" w:after="0" w:line="276" w:lineRule="auto"/>
    </w:pPr>
    <w:rPr>
      <w:rFonts w:asciiTheme="minorHAnsi" w:eastAsiaTheme="minorEastAsia" w:hAnsiTheme="minorHAnsi"/>
      <w:b/>
      <w:color w:val="auto"/>
      <w:sz w:val="32"/>
    </w:rPr>
  </w:style>
  <w:style w:type="table" w:customStyle="1" w:styleId="QBar">
    <w:name w:val="QBar"/>
    <w:uiPriority w:val="99"/>
    <w:qFormat/>
    <w:rsid w:val="000E0578"/>
    <w:pPr>
      <w:spacing w:after="0" w:line="240" w:lineRule="auto"/>
    </w:pPr>
    <w:rPr>
      <w:rFonts w:eastAsiaTheme="minorEastAsia"/>
      <w:sz w:val="18"/>
      <w:szCs w:val="20"/>
      <w:lang w:eastAsia="ko-KR"/>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0E0578"/>
    <w:pPr>
      <w:spacing w:after="0" w:line="240" w:lineRule="auto"/>
    </w:pPr>
    <w:rPr>
      <w:rFonts w:eastAsiaTheme="minorEastAsia"/>
      <w:b/>
      <w:color w:val="FFFFFF" w:themeColor="background1"/>
      <w:sz w:val="20"/>
      <w:szCs w:val="20"/>
      <w:lang w:eastAsia="ko-KR"/>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0E0578"/>
    <w:pPr>
      <w:spacing w:after="0" w:line="240" w:lineRule="auto"/>
    </w:pPr>
    <w:rPr>
      <w:rFonts w:eastAsiaTheme="minorEastAsia"/>
      <w:color w:val="FFFFFF" w:themeColor="background1"/>
    </w:rPr>
  </w:style>
  <w:style w:type="paragraph" w:customStyle="1" w:styleId="WhiteCompositeLabel">
    <w:name w:val="WhiteCompositeLabel"/>
    <w:next w:val="Normal"/>
    <w:rsid w:val="000E0578"/>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0E0578"/>
    <w:pPr>
      <w:spacing w:before="43" w:after="43" w:line="240" w:lineRule="auto"/>
      <w:jc w:val="center"/>
    </w:pPr>
    <w:rPr>
      <w:rFonts w:ascii="Calibri" w:eastAsia="Times New Roman" w:hAnsi="Calibri" w:cs="Times New Roman"/>
      <w:b/>
    </w:rPr>
  </w:style>
  <w:style w:type="numbering" w:customStyle="1" w:styleId="Multipunch">
    <w:name w:val="Multi punch"/>
    <w:rsid w:val="000E0578"/>
    <w:pPr>
      <w:numPr>
        <w:numId w:val="13"/>
      </w:numPr>
    </w:pPr>
  </w:style>
  <w:style w:type="numbering" w:customStyle="1" w:styleId="Singlepunch">
    <w:name w:val="Single punch"/>
    <w:rsid w:val="000E0578"/>
    <w:pPr>
      <w:numPr>
        <w:numId w:val="14"/>
      </w:numPr>
    </w:pPr>
  </w:style>
  <w:style w:type="paragraph" w:customStyle="1" w:styleId="QDisplayLogic">
    <w:name w:val="QDisplayLogic"/>
    <w:basedOn w:val="Normal"/>
    <w:qFormat/>
    <w:rsid w:val="000E0578"/>
    <w:pPr>
      <w:widowControl/>
      <w:shd w:val="clear" w:color="auto" w:fill="6898BB"/>
    </w:pPr>
    <w:rPr>
      <w:rFonts w:asciiTheme="minorHAnsi" w:eastAsiaTheme="minorEastAsia" w:hAnsiTheme="minorHAnsi"/>
      <w:i/>
      <w:color w:val="FFFFFF"/>
      <w:sz w:val="20"/>
    </w:rPr>
  </w:style>
  <w:style w:type="paragraph" w:customStyle="1" w:styleId="QSkipLogic">
    <w:name w:val="QSkipLogic"/>
    <w:basedOn w:val="Normal"/>
    <w:qFormat/>
    <w:rsid w:val="000E0578"/>
    <w:pPr>
      <w:widowControl/>
      <w:shd w:val="clear" w:color="auto" w:fill="8D8D8D"/>
    </w:pPr>
    <w:rPr>
      <w:rFonts w:asciiTheme="minorHAnsi" w:eastAsiaTheme="minorEastAsia" w:hAnsiTheme="minorHAnsi"/>
      <w:i/>
      <w:color w:val="FFFFFF"/>
      <w:sz w:val="20"/>
    </w:rPr>
  </w:style>
  <w:style w:type="paragraph" w:customStyle="1" w:styleId="SingleLineText">
    <w:name w:val="SingleLineText"/>
    <w:next w:val="Normal"/>
    <w:rsid w:val="000E0578"/>
    <w:pPr>
      <w:spacing w:after="0" w:line="240" w:lineRule="auto"/>
    </w:pPr>
    <w:rPr>
      <w:rFonts w:eastAsiaTheme="minorEastAsia"/>
    </w:rPr>
  </w:style>
  <w:style w:type="paragraph" w:customStyle="1" w:styleId="QDynamicChoices">
    <w:name w:val="QDynamicChoices"/>
    <w:basedOn w:val="Normal"/>
    <w:qFormat/>
    <w:rsid w:val="000E0578"/>
    <w:pPr>
      <w:widowControl/>
      <w:shd w:val="clear" w:color="auto" w:fill="6FAC3D"/>
    </w:pPr>
    <w:rPr>
      <w:rFonts w:asciiTheme="minorHAnsi" w:eastAsiaTheme="minorEastAsia" w:hAnsiTheme="minorHAnsi"/>
      <w:i/>
      <w:color w:val="FFFFFF"/>
      <w:sz w:val="20"/>
    </w:rPr>
  </w:style>
  <w:style w:type="paragraph" w:customStyle="1" w:styleId="QReusableChoices">
    <w:name w:val="QReusableChoices"/>
    <w:basedOn w:val="Normal"/>
    <w:qFormat/>
    <w:rsid w:val="000E0578"/>
    <w:pPr>
      <w:widowControl/>
      <w:shd w:val="clear" w:color="auto" w:fill="3EA18E"/>
    </w:pPr>
    <w:rPr>
      <w:rFonts w:asciiTheme="minorHAnsi" w:eastAsiaTheme="minorEastAsia" w:hAnsiTheme="minorHAnsi"/>
      <w:i/>
      <w:color w:val="FFFFFF"/>
      <w:sz w:val="20"/>
    </w:rPr>
  </w:style>
  <w:style w:type="paragraph" w:customStyle="1" w:styleId="H1">
    <w:name w:val="H1"/>
    <w:next w:val="Normal"/>
    <w:rsid w:val="000E0578"/>
    <w:pPr>
      <w:spacing w:after="240" w:line="240" w:lineRule="auto"/>
    </w:pPr>
    <w:rPr>
      <w:rFonts w:eastAsiaTheme="minorEastAsia"/>
      <w:b/>
      <w:color w:val="000000"/>
      <w:sz w:val="64"/>
      <w:szCs w:val="64"/>
    </w:rPr>
  </w:style>
  <w:style w:type="paragraph" w:customStyle="1" w:styleId="H2">
    <w:name w:val="H2"/>
    <w:next w:val="Normal"/>
    <w:rsid w:val="000E0578"/>
    <w:pPr>
      <w:spacing w:after="240" w:line="240" w:lineRule="auto"/>
    </w:pPr>
    <w:rPr>
      <w:rFonts w:eastAsiaTheme="minorEastAsia"/>
      <w:b/>
      <w:color w:val="000000"/>
      <w:sz w:val="48"/>
      <w:szCs w:val="48"/>
    </w:rPr>
  </w:style>
  <w:style w:type="paragraph" w:customStyle="1" w:styleId="H3">
    <w:name w:val="H3"/>
    <w:next w:val="Normal"/>
    <w:rsid w:val="000E0578"/>
    <w:pPr>
      <w:spacing w:after="120" w:line="240" w:lineRule="auto"/>
    </w:pPr>
    <w:rPr>
      <w:rFonts w:eastAsiaTheme="minorEastAsia"/>
      <w:b/>
      <w:color w:val="000000"/>
      <w:sz w:val="36"/>
      <w:szCs w:val="36"/>
    </w:rPr>
  </w:style>
  <w:style w:type="paragraph" w:customStyle="1" w:styleId="BlockStartLabel">
    <w:name w:val="BlockStartLabel"/>
    <w:basedOn w:val="Normal"/>
    <w:qFormat/>
    <w:rsid w:val="000E0578"/>
    <w:pPr>
      <w:widowControl/>
    </w:pPr>
    <w:rPr>
      <w:rFonts w:asciiTheme="minorHAnsi" w:eastAsiaTheme="minorEastAsia" w:hAnsiTheme="minorHAnsi"/>
      <w:b/>
      <w:color w:val="CCCCCC"/>
    </w:rPr>
  </w:style>
  <w:style w:type="paragraph" w:customStyle="1" w:styleId="BlockEndLabel">
    <w:name w:val="BlockEndLabel"/>
    <w:basedOn w:val="Normal"/>
    <w:qFormat/>
    <w:rsid w:val="000E0578"/>
    <w:pPr>
      <w:widowControl/>
      <w:spacing w:after="0"/>
    </w:pPr>
    <w:rPr>
      <w:rFonts w:asciiTheme="minorHAnsi" w:eastAsiaTheme="minorEastAsia" w:hAnsiTheme="minorHAnsi"/>
      <w:b/>
      <w:color w:val="CCCCCC"/>
    </w:rPr>
  </w:style>
  <w:style w:type="paragraph" w:customStyle="1" w:styleId="BlockSeparator">
    <w:name w:val="BlockSeparator"/>
    <w:basedOn w:val="Normal"/>
    <w:qFormat/>
    <w:rsid w:val="000E0578"/>
    <w:pPr>
      <w:widowControl/>
      <w:pBdr>
        <w:bottom w:val="single" w:sz="8" w:space="0" w:color="CCCCCC"/>
      </w:pBdr>
      <w:spacing w:before="0" w:after="0" w:line="120" w:lineRule="auto"/>
      <w:jc w:val="center"/>
    </w:pPr>
    <w:rPr>
      <w:rFonts w:asciiTheme="minorHAnsi" w:eastAsiaTheme="minorEastAsia" w:hAnsiTheme="minorHAnsi"/>
      <w:b/>
      <w:color w:val="CCCCCC"/>
    </w:rPr>
  </w:style>
  <w:style w:type="paragraph" w:customStyle="1" w:styleId="QuestionSeparator">
    <w:name w:val="QuestionSeparator"/>
    <w:basedOn w:val="Normal"/>
    <w:qFormat/>
    <w:rsid w:val="000E0578"/>
    <w:pPr>
      <w:widowControl/>
      <w:pBdr>
        <w:top w:val="dashed" w:sz="8" w:space="0" w:color="CCCCCC"/>
      </w:pBdr>
      <w:spacing w:line="120" w:lineRule="auto"/>
    </w:pPr>
    <w:rPr>
      <w:rFonts w:asciiTheme="minorHAnsi" w:eastAsiaTheme="minorEastAsia" w:hAnsiTheme="minorHAnsi"/>
      <w:color w:val="auto"/>
    </w:rPr>
  </w:style>
  <w:style w:type="paragraph" w:customStyle="1" w:styleId="Dropdown">
    <w:name w:val="Dropdown"/>
    <w:basedOn w:val="Normal"/>
    <w:qFormat/>
    <w:rsid w:val="000E0578"/>
    <w:pPr>
      <w:widowControl/>
      <w:pBdr>
        <w:top w:val="single" w:sz="4" w:space="4" w:color="CCCCCC"/>
        <w:left w:val="single" w:sz="4" w:space="4" w:color="CCCCCC"/>
        <w:bottom w:val="single" w:sz="4" w:space="4" w:color="CCCCCC"/>
        <w:right w:val="single" w:sz="4" w:space="4" w:color="CCCCCC"/>
      </w:pBdr>
    </w:pPr>
    <w:rPr>
      <w:rFonts w:asciiTheme="minorHAnsi" w:eastAsiaTheme="minorEastAsia" w:hAnsiTheme="minorHAnsi"/>
      <w:color w:val="auto"/>
    </w:rPr>
  </w:style>
  <w:style w:type="paragraph" w:customStyle="1" w:styleId="TextEntryLine">
    <w:name w:val="TextEntryLine"/>
    <w:basedOn w:val="Normal"/>
    <w:qFormat/>
    <w:rsid w:val="000E0578"/>
    <w:pPr>
      <w:widowControl/>
      <w:spacing w:before="240" w:after="0"/>
    </w:pPr>
    <w:rPr>
      <w:rFonts w:asciiTheme="minorHAnsi" w:eastAsiaTheme="minorEastAsia" w:hAnsiTheme="minorHAnsi"/>
      <w:color w:val="auto"/>
    </w:rPr>
  </w:style>
  <w:style w:type="character" w:styleId="PageNumber">
    <w:name w:val="page number"/>
    <w:basedOn w:val="DefaultParagraphFont"/>
    <w:uiPriority w:val="99"/>
    <w:semiHidden/>
    <w:unhideWhenUsed/>
    <w:rsid w:val="000E0578"/>
  </w:style>
  <w:style w:type="paragraph" w:customStyle="1" w:styleId="SFGreen">
    <w:name w:val="SFGreen"/>
    <w:basedOn w:val="Normal"/>
    <w:qFormat/>
    <w:rsid w:val="000E0578"/>
    <w:pPr>
      <w:widowControl/>
      <w:pBdr>
        <w:top w:val="single" w:sz="4" w:space="4" w:color="D1D9BD"/>
        <w:left w:val="single" w:sz="4" w:space="4" w:color="D1D9BD"/>
        <w:bottom w:val="single" w:sz="4" w:space="4" w:color="D1D9BD"/>
        <w:right w:val="single" w:sz="4" w:space="4" w:color="D1D9BD"/>
      </w:pBdr>
      <w:shd w:val="clear" w:color="auto" w:fill="EDF2E3"/>
      <w:spacing w:before="0" w:after="0" w:line="276" w:lineRule="auto"/>
    </w:pPr>
    <w:rPr>
      <w:rFonts w:asciiTheme="minorHAnsi" w:eastAsiaTheme="minorEastAsia" w:hAnsiTheme="minorHAnsi"/>
      <w:b/>
      <w:color w:val="809163"/>
    </w:rPr>
  </w:style>
  <w:style w:type="paragraph" w:customStyle="1" w:styleId="SFBlue">
    <w:name w:val="SFBlue"/>
    <w:basedOn w:val="Normal"/>
    <w:qFormat/>
    <w:rsid w:val="000E0578"/>
    <w:pPr>
      <w:widowControl/>
      <w:pBdr>
        <w:top w:val="single" w:sz="4" w:space="4" w:color="C3CDDB"/>
        <w:left w:val="single" w:sz="4" w:space="4" w:color="C3CDDB"/>
        <w:bottom w:val="single" w:sz="4" w:space="4" w:color="C3CDDB"/>
        <w:right w:val="single" w:sz="4" w:space="4" w:color="C3CDDB"/>
      </w:pBdr>
      <w:shd w:val="clear" w:color="auto" w:fill="E6ECF5"/>
      <w:spacing w:before="0" w:after="0" w:line="276" w:lineRule="auto"/>
    </w:pPr>
    <w:rPr>
      <w:rFonts w:asciiTheme="minorHAnsi" w:eastAsiaTheme="minorEastAsia" w:hAnsiTheme="minorHAnsi"/>
      <w:b/>
      <w:color w:val="426092"/>
    </w:rPr>
  </w:style>
  <w:style w:type="paragraph" w:customStyle="1" w:styleId="SFPurple">
    <w:name w:val="SFPurple"/>
    <w:basedOn w:val="Normal"/>
    <w:qFormat/>
    <w:rsid w:val="000E0578"/>
    <w:pPr>
      <w:widowControl/>
      <w:pBdr>
        <w:top w:val="single" w:sz="4" w:space="4" w:color="D1C0D1"/>
        <w:left w:val="single" w:sz="4" w:space="4" w:color="D1C0D1"/>
        <w:bottom w:val="single" w:sz="4" w:space="4" w:color="D1C0D1"/>
        <w:right w:val="single" w:sz="4" w:space="4" w:color="D1C0D1"/>
      </w:pBdr>
      <w:shd w:val="clear" w:color="auto" w:fill="F2E3F2"/>
      <w:spacing w:before="0" w:after="0" w:line="276" w:lineRule="auto"/>
    </w:pPr>
    <w:rPr>
      <w:rFonts w:asciiTheme="minorHAnsi" w:eastAsiaTheme="minorEastAsia" w:hAnsiTheme="minorHAnsi"/>
      <w:b/>
      <w:color w:val="916391"/>
    </w:rPr>
  </w:style>
  <w:style w:type="paragraph" w:customStyle="1" w:styleId="SFGray">
    <w:name w:val="SFGray"/>
    <w:basedOn w:val="Normal"/>
    <w:qFormat/>
    <w:rsid w:val="000E0578"/>
    <w:pPr>
      <w:widowControl/>
      <w:pBdr>
        <w:top w:val="single" w:sz="4" w:space="4" w:color="CFCFCF"/>
        <w:left w:val="single" w:sz="4" w:space="4" w:color="CFCFCF"/>
        <w:bottom w:val="single" w:sz="4" w:space="4" w:color="CFCFCF"/>
        <w:right w:val="single" w:sz="4" w:space="4" w:color="CFCFCF"/>
      </w:pBdr>
      <w:shd w:val="clear" w:color="auto" w:fill="F2F2F2"/>
      <w:spacing w:before="0" w:after="0" w:line="276" w:lineRule="auto"/>
    </w:pPr>
    <w:rPr>
      <w:rFonts w:asciiTheme="minorHAnsi" w:eastAsiaTheme="minorEastAsia" w:hAnsiTheme="minorHAnsi"/>
      <w:b/>
      <w:color w:val="555555"/>
    </w:rPr>
  </w:style>
  <w:style w:type="paragraph" w:customStyle="1" w:styleId="SFRed">
    <w:name w:val="SFRed"/>
    <w:basedOn w:val="Normal"/>
    <w:qFormat/>
    <w:rsid w:val="000E0578"/>
    <w:pPr>
      <w:widowControl/>
      <w:pBdr>
        <w:top w:val="single" w:sz="4" w:space="4" w:color="700606"/>
        <w:left w:val="single" w:sz="4" w:space="4" w:color="700606"/>
        <w:bottom w:val="single" w:sz="4" w:space="4" w:color="700606"/>
        <w:right w:val="single" w:sz="4" w:space="4" w:color="700606"/>
      </w:pBdr>
      <w:shd w:val="clear" w:color="auto" w:fill="8C0707"/>
      <w:spacing w:before="0" w:after="0" w:line="276" w:lineRule="auto"/>
    </w:pPr>
    <w:rPr>
      <w:rFonts w:asciiTheme="minorHAnsi" w:eastAsiaTheme="minorEastAsia" w:hAnsiTheme="minorHAnsi"/>
      <w:b/>
      <w:color w:val="FFFFFF"/>
    </w:rPr>
  </w:style>
  <w:style w:type="paragraph" w:styleId="NormalWeb">
    <w:name w:val="Normal (Web)"/>
    <w:basedOn w:val="Normal"/>
    <w:uiPriority w:val="99"/>
    <w:semiHidden/>
    <w:unhideWhenUsed/>
    <w:rsid w:val="00BB7FA4"/>
    <w:pPr>
      <w:widowControl/>
      <w:spacing w:before="100" w:beforeAutospacing="1" w:after="100" w:afterAutospacing="1"/>
    </w:pPr>
    <w:rPr>
      <w:rFonts w:ascii="Times New Roman" w:eastAsia="Times New Roman" w:hAnsi="Times New Roman" w:cs="Times New Roman"/>
      <w:color w:val="auto"/>
      <w:sz w:val="24"/>
      <w:szCs w:val="24"/>
    </w:rPr>
  </w:style>
  <w:style w:type="character" w:styleId="UnresolvedMention">
    <w:name w:val="Unresolved Mention"/>
    <w:basedOn w:val="DefaultParagraphFont"/>
    <w:uiPriority w:val="99"/>
    <w:unhideWhenUsed/>
    <w:rsid w:val="00BD6214"/>
    <w:rPr>
      <w:color w:val="605E5C"/>
      <w:shd w:val="clear" w:color="auto" w:fill="E1DFDD"/>
    </w:rPr>
  </w:style>
  <w:style w:type="character" w:customStyle="1" w:styleId="normaltextrun">
    <w:name w:val="normaltextrun"/>
    <w:basedOn w:val="DefaultParagraphFont"/>
    <w:rsid w:val="00A4006E"/>
  </w:style>
  <w:style w:type="character" w:customStyle="1" w:styleId="eop">
    <w:name w:val="eop"/>
    <w:basedOn w:val="DefaultParagraphFont"/>
    <w:rsid w:val="00A4006E"/>
  </w:style>
  <w:style w:type="character" w:styleId="Mention">
    <w:name w:val="Mention"/>
    <w:basedOn w:val="DefaultParagraphFont"/>
    <w:uiPriority w:val="99"/>
    <w:unhideWhenUsed/>
    <w:rsid w:val="009968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70275">
      <w:bodyDiv w:val="1"/>
      <w:marLeft w:val="0"/>
      <w:marRight w:val="0"/>
      <w:marTop w:val="0"/>
      <w:marBottom w:val="0"/>
      <w:divBdr>
        <w:top w:val="none" w:sz="0" w:space="0" w:color="auto"/>
        <w:left w:val="none" w:sz="0" w:space="0" w:color="auto"/>
        <w:bottom w:val="none" w:sz="0" w:space="0" w:color="auto"/>
        <w:right w:val="none" w:sz="0" w:space="0" w:color="auto"/>
      </w:divBdr>
      <w:divsChild>
        <w:div w:id="85197626">
          <w:marLeft w:val="1267"/>
          <w:marRight w:val="0"/>
          <w:marTop w:val="0"/>
          <w:marBottom w:val="0"/>
          <w:divBdr>
            <w:top w:val="none" w:sz="0" w:space="0" w:color="auto"/>
            <w:left w:val="none" w:sz="0" w:space="0" w:color="auto"/>
            <w:bottom w:val="none" w:sz="0" w:space="0" w:color="auto"/>
            <w:right w:val="none" w:sz="0" w:space="0" w:color="auto"/>
          </w:divBdr>
        </w:div>
        <w:div w:id="570232137">
          <w:marLeft w:val="1267"/>
          <w:marRight w:val="0"/>
          <w:marTop w:val="0"/>
          <w:marBottom w:val="0"/>
          <w:divBdr>
            <w:top w:val="none" w:sz="0" w:space="0" w:color="auto"/>
            <w:left w:val="none" w:sz="0" w:space="0" w:color="auto"/>
            <w:bottom w:val="none" w:sz="0" w:space="0" w:color="auto"/>
            <w:right w:val="none" w:sz="0" w:space="0" w:color="auto"/>
          </w:divBdr>
        </w:div>
        <w:div w:id="881408485">
          <w:marLeft w:val="1267"/>
          <w:marRight w:val="0"/>
          <w:marTop w:val="0"/>
          <w:marBottom w:val="0"/>
          <w:divBdr>
            <w:top w:val="none" w:sz="0" w:space="0" w:color="auto"/>
            <w:left w:val="none" w:sz="0" w:space="0" w:color="auto"/>
            <w:bottom w:val="none" w:sz="0" w:space="0" w:color="auto"/>
            <w:right w:val="none" w:sz="0" w:space="0" w:color="auto"/>
          </w:divBdr>
        </w:div>
        <w:div w:id="1508254342">
          <w:marLeft w:val="1267"/>
          <w:marRight w:val="0"/>
          <w:marTop w:val="0"/>
          <w:marBottom w:val="0"/>
          <w:divBdr>
            <w:top w:val="none" w:sz="0" w:space="0" w:color="auto"/>
            <w:left w:val="none" w:sz="0" w:space="0" w:color="auto"/>
            <w:bottom w:val="none" w:sz="0" w:space="0" w:color="auto"/>
            <w:right w:val="none" w:sz="0" w:space="0" w:color="auto"/>
          </w:divBdr>
        </w:div>
        <w:div w:id="2134905861">
          <w:marLeft w:val="1267"/>
          <w:marRight w:val="0"/>
          <w:marTop w:val="0"/>
          <w:marBottom w:val="0"/>
          <w:divBdr>
            <w:top w:val="none" w:sz="0" w:space="0" w:color="auto"/>
            <w:left w:val="none" w:sz="0" w:space="0" w:color="auto"/>
            <w:bottom w:val="none" w:sz="0" w:space="0" w:color="auto"/>
            <w:right w:val="none" w:sz="0" w:space="0" w:color="auto"/>
          </w:divBdr>
        </w:div>
      </w:divsChild>
    </w:div>
    <w:div w:id="306593988">
      <w:bodyDiv w:val="1"/>
      <w:marLeft w:val="0"/>
      <w:marRight w:val="0"/>
      <w:marTop w:val="0"/>
      <w:marBottom w:val="0"/>
      <w:divBdr>
        <w:top w:val="none" w:sz="0" w:space="0" w:color="auto"/>
        <w:left w:val="none" w:sz="0" w:space="0" w:color="auto"/>
        <w:bottom w:val="none" w:sz="0" w:space="0" w:color="auto"/>
        <w:right w:val="none" w:sz="0" w:space="0" w:color="auto"/>
      </w:divBdr>
    </w:div>
    <w:div w:id="307245255">
      <w:bodyDiv w:val="1"/>
      <w:marLeft w:val="0"/>
      <w:marRight w:val="0"/>
      <w:marTop w:val="0"/>
      <w:marBottom w:val="0"/>
      <w:divBdr>
        <w:top w:val="none" w:sz="0" w:space="0" w:color="auto"/>
        <w:left w:val="none" w:sz="0" w:space="0" w:color="auto"/>
        <w:bottom w:val="none" w:sz="0" w:space="0" w:color="auto"/>
        <w:right w:val="none" w:sz="0" w:space="0" w:color="auto"/>
      </w:divBdr>
    </w:div>
    <w:div w:id="491992768">
      <w:bodyDiv w:val="1"/>
      <w:marLeft w:val="0"/>
      <w:marRight w:val="0"/>
      <w:marTop w:val="0"/>
      <w:marBottom w:val="0"/>
      <w:divBdr>
        <w:top w:val="none" w:sz="0" w:space="0" w:color="auto"/>
        <w:left w:val="none" w:sz="0" w:space="0" w:color="auto"/>
        <w:bottom w:val="none" w:sz="0" w:space="0" w:color="auto"/>
        <w:right w:val="none" w:sz="0" w:space="0" w:color="auto"/>
      </w:divBdr>
    </w:div>
    <w:div w:id="816804000">
      <w:bodyDiv w:val="1"/>
      <w:marLeft w:val="0"/>
      <w:marRight w:val="0"/>
      <w:marTop w:val="0"/>
      <w:marBottom w:val="0"/>
      <w:divBdr>
        <w:top w:val="none" w:sz="0" w:space="0" w:color="auto"/>
        <w:left w:val="none" w:sz="0" w:space="0" w:color="auto"/>
        <w:bottom w:val="none" w:sz="0" w:space="0" w:color="auto"/>
        <w:right w:val="none" w:sz="0" w:space="0" w:color="auto"/>
      </w:divBdr>
      <w:divsChild>
        <w:div w:id="361516233">
          <w:marLeft w:val="1267"/>
          <w:marRight w:val="0"/>
          <w:marTop w:val="0"/>
          <w:marBottom w:val="0"/>
          <w:divBdr>
            <w:top w:val="none" w:sz="0" w:space="0" w:color="auto"/>
            <w:left w:val="none" w:sz="0" w:space="0" w:color="auto"/>
            <w:bottom w:val="none" w:sz="0" w:space="0" w:color="auto"/>
            <w:right w:val="none" w:sz="0" w:space="0" w:color="auto"/>
          </w:divBdr>
        </w:div>
        <w:div w:id="623660162">
          <w:marLeft w:val="1267"/>
          <w:marRight w:val="0"/>
          <w:marTop w:val="0"/>
          <w:marBottom w:val="0"/>
          <w:divBdr>
            <w:top w:val="none" w:sz="0" w:space="0" w:color="auto"/>
            <w:left w:val="none" w:sz="0" w:space="0" w:color="auto"/>
            <w:bottom w:val="none" w:sz="0" w:space="0" w:color="auto"/>
            <w:right w:val="none" w:sz="0" w:space="0" w:color="auto"/>
          </w:divBdr>
        </w:div>
        <w:div w:id="664670972">
          <w:marLeft w:val="1267"/>
          <w:marRight w:val="0"/>
          <w:marTop w:val="0"/>
          <w:marBottom w:val="0"/>
          <w:divBdr>
            <w:top w:val="none" w:sz="0" w:space="0" w:color="auto"/>
            <w:left w:val="none" w:sz="0" w:space="0" w:color="auto"/>
            <w:bottom w:val="none" w:sz="0" w:space="0" w:color="auto"/>
            <w:right w:val="none" w:sz="0" w:space="0" w:color="auto"/>
          </w:divBdr>
        </w:div>
        <w:div w:id="1294215067">
          <w:marLeft w:val="1267"/>
          <w:marRight w:val="0"/>
          <w:marTop w:val="0"/>
          <w:marBottom w:val="0"/>
          <w:divBdr>
            <w:top w:val="none" w:sz="0" w:space="0" w:color="auto"/>
            <w:left w:val="none" w:sz="0" w:space="0" w:color="auto"/>
            <w:bottom w:val="none" w:sz="0" w:space="0" w:color="auto"/>
            <w:right w:val="none" w:sz="0" w:space="0" w:color="auto"/>
          </w:divBdr>
        </w:div>
        <w:div w:id="1450860172">
          <w:marLeft w:val="1267"/>
          <w:marRight w:val="0"/>
          <w:marTop w:val="0"/>
          <w:marBottom w:val="0"/>
          <w:divBdr>
            <w:top w:val="none" w:sz="0" w:space="0" w:color="auto"/>
            <w:left w:val="none" w:sz="0" w:space="0" w:color="auto"/>
            <w:bottom w:val="none" w:sz="0" w:space="0" w:color="auto"/>
            <w:right w:val="none" w:sz="0" w:space="0" w:color="auto"/>
          </w:divBdr>
        </w:div>
        <w:div w:id="1606576880">
          <w:marLeft w:val="1267"/>
          <w:marRight w:val="0"/>
          <w:marTop w:val="0"/>
          <w:marBottom w:val="0"/>
          <w:divBdr>
            <w:top w:val="none" w:sz="0" w:space="0" w:color="auto"/>
            <w:left w:val="none" w:sz="0" w:space="0" w:color="auto"/>
            <w:bottom w:val="none" w:sz="0" w:space="0" w:color="auto"/>
            <w:right w:val="none" w:sz="0" w:space="0" w:color="auto"/>
          </w:divBdr>
        </w:div>
        <w:div w:id="1725909812">
          <w:marLeft w:val="1267"/>
          <w:marRight w:val="0"/>
          <w:marTop w:val="0"/>
          <w:marBottom w:val="0"/>
          <w:divBdr>
            <w:top w:val="none" w:sz="0" w:space="0" w:color="auto"/>
            <w:left w:val="none" w:sz="0" w:space="0" w:color="auto"/>
            <w:bottom w:val="none" w:sz="0" w:space="0" w:color="auto"/>
            <w:right w:val="none" w:sz="0" w:space="0" w:color="auto"/>
          </w:divBdr>
        </w:div>
      </w:divsChild>
    </w:div>
    <w:div w:id="894200470">
      <w:bodyDiv w:val="1"/>
      <w:marLeft w:val="0"/>
      <w:marRight w:val="0"/>
      <w:marTop w:val="0"/>
      <w:marBottom w:val="0"/>
      <w:divBdr>
        <w:top w:val="none" w:sz="0" w:space="0" w:color="auto"/>
        <w:left w:val="none" w:sz="0" w:space="0" w:color="auto"/>
        <w:bottom w:val="none" w:sz="0" w:space="0" w:color="auto"/>
        <w:right w:val="none" w:sz="0" w:space="0" w:color="auto"/>
      </w:divBdr>
    </w:div>
    <w:div w:id="1149982812">
      <w:bodyDiv w:val="1"/>
      <w:marLeft w:val="0"/>
      <w:marRight w:val="0"/>
      <w:marTop w:val="0"/>
      <w:marBottom w:val="0"/>
      <w:divBdr>
        <w:top w:val="none" w:sz="0" w:space="0" w:color="auto"/>
        <w:left w:val="none" w:sz="0" w:space="0" w:color="auto"/>
        <w:bottom w:val="none" w:sz="0" w:space="0" w:color="auto"/>
        <w:right w:val="none" w:sz="0" w:space="0" w:color="auto"/>
      </w:divBdr>
    </w:div>
    <w:div w:id="1265303880">
      <w:bodyDiv w:val="1"/>
      <w:marLeft w:val="0"/>
      <w:marRight w:val="0"/>
      <w:marTop w:val="0"/>
      <w:marBottom w:val="0"/>
      <w:divBdr>
        <w:top w:val="none" w:sz="0" w:space="0" w:color="auto"/>
        <w:left w:val="none" w:sz="0" w:space="0" w:color="auto"/>
        <w:bottom w:val="none" w:sz="0" w:space="0" w:color="auto"/>
        <w:right w:val="none" w:sz="0" w:space="0" w:color="auto"/>
      </w:divBdr>
    </w:div>
    <w:div w:id="1358384361">
      <w:bodyDiv w:val="1"/>
      <w:marLeft w:val="0"/>
      <w:marRight w:val="0"/>
      <w:marTop w:val="0"/>
      <w:marBottom w:val="0"/>
      <w:divBdr>
        <w:top w:val="none" w:sz="0" w:space="0" w:color="auto"/>
        <w:left w:val="none" w:sz="0" w:space="0" w:color="auto"/>
        <w:bottom w:val="none" w:sz="0" w:space="0" w:color="auto"/>
        <w:right w:val="none" w:sz="0" w:space="0" w:color="auto"/>
      </w:divBdr>
    </w:div>
    <w:div w:id="1375303727">
      <w:bodyDiv w:val="1"/>
      <w:marLeft w:val="0"/>
      <w:marRight w:val="0"/>
      <w:marTop w:val="0"/>
      <w:marBottom w:val="0"/>
      <w:divBdr>
        <w:top w:val="none" w:sz="0" w:space="0" w:color="auto"/>
        <w:left w:val="none" w:sz="0" w:space="0" w:color="auto"/>
        <w:bottom w:val="none" w:sz="0" w:space="0" w:color="auto"/>
        <w:right w:val="none" w:sz="0" w:space="0" w:color="auto"/>
      </w:divBdr>
    </w:div>
    <w:div w:id="1390032528">
      <w:bodyDiv w:val="1"/>
      <w:marLeft w:val="0"/>
      <w:marRight w:val="0"/>
      <w:marTop w:val="0"/>
      <w:marBottom w:val="0"/>
      <w:divBdr>
        <w:top w:val="none" w:sz="0" w:space="0" w:color="auto"/>
        <w:left w:val="none" w:sz="0" w:space="0" w:color="auto"/>
        <w:bottom w:val="none" w:sz="0" w:space="0" w:color="auto"/>
        <w:right w:val="none" w:sz="0" w:space="0" w:color="auto"/>
      </w:divBdr>
    </w:div>
    <w:div w:id="1486169647">
      <w:bodyDiv w:val="1"/>
      <w:marLeft w:val="0"/>
      <w:marRight w:val="0"/>
      <w:marTop w:val="0"/>
      <w:marBottom w:val="0"/>
      <w:divBdr>
        <w:top w:val="none" w:sz="0" w:space="0" w:color="auto"/>
        <w:left w:val="none" w:sz="0" w:space="0" w:color="auto"/>
        <w:bottom w:val="none" w:sz="0" w:space="0" w:color="auto"/>
        <w:right w:val="none" w:sz="0" w:space="0" w:color="auto"/>
      </w:divBdr>
    </w:div>
    <w:div w:id="1521972863">
      <w:bodyDiv w:val="1"/>
      <w:marLeft w:val="0"/>
      <w:marRight w:val="0"/>
      <w:marTop w:val="0"/>
      <w:marBottom w:val="0"/>
      <w:divBdr>
        <w:top w:val="none" w:sz="0" w:space="0" w:color="auto"/>
        <w:left w:val="none" w:sz="0" w:space="0" w:color="auto"/>
        <w:bottom w:val="none" w:sz="0" w:space="0" w:color="auto"/>
        <w:right w:val="none" w:sz="0" w:space="0" w:color="auto"/>
      </w:divBdr>
    </w:div>
    <w:div w:id="1547524834">
      <w:bodyDiv w:val="1"/>
      <w:marLeft w:val="0"/>
      <w:marRight w:val="0"/>
      <w:marTop w:val="0"/>
      <w:marBottom w:val="0"/>
      <w:divBdr>
        <w:top w:val="none" w:sz="0" w:space="0" w:color="auto"/>
        <w:left w:val="none" w:sz="0" w:space="0" w:color="auto"/>
        <w:bottom w:val="none" w:sz="0" w:space="0" w:color="auto"/>
        <w:right w:val="none" w:sz="0" w:space="0" w:color="auto"/>
      </w:divBdr>
    </w:div>
    <w:div w:id="1649631831">
      <w:bodyDiv w:val="1"/>
      <w:marLeft w:val="0"/>
      <w:marRight w:val="0"/>
      <w:marTop w:val="0"/>
      <w:marBottom w:val="0"/>
      <w:divBdr>
        <w:top w:val="none" w:sz="0" w:space="0" w:color="auto"/>
        <w:left w:val="none" w:sz="0" w:space="0" w:color="auto"/>
        <w:bottom w:val="none" w:sz="0" w:space="0" w:color="auto"/>
        <w:right w:val="none" w:sz="0" w:space="0" w:color="auto"/>
      </w:divBdr>
    </w:div>
    <w:div w:id="1766657414">
      <w:bodyDiv w:val="1"/>
      <w:marLeft w:val="0"/>
      <w:marRight w:val="0"/>
      <w:marTop w:val="0"/>
      <w:marBottom w:val="0"/>
      <w:divBdr>
        <w:top w:val="none" w:sz="0" w:space="0" w:color="auto"/>
        <w:left w:val="none" w:sz="0" w:space="0" w:color="auto"/>
        <w:bottom w:val="none" w:sz="0" w:space="0" w:color="auto"/>
        <w:right w:val="none" w:sz="0" w:space="0" w:color="auto"/>
      </w:divBdr>
    </w:div>
    <w:div w:id="1885824553">
      <w:bodyDiv w:val="1"/>
      <w:marLeft w:val="0"/>
      <w:marRight w:val="0"/>
      <w:marTop w:val="0"/>
      <w:marBottom w:val="0"/>
      <w:divBdr>
        <w:top w:val="none" w:sz="0" w:space="0" w:color="auto"/>
        <w:left w:val="none" w:sz="0" w:space="0" w:color="auto"/>
        <w:bottom w:val="none" w:sz="0" w:space="0" w:color="auto"/>
        <w:right w:val="none" w:sz="0" w:space="0" w:color="auto"/>
      </w:divBdr>
      <w:divsChild>
        <w:div w:id="104619480">
          <w:marLeft w:val="1080"/>
          <w:marRight w:val="0"/>
          <w:marTop w:val="0"/>
          <w:marBottom w:val="0"/>
          <w:divBdr>
            <w:top w:val="none" w:sz="0" w:space="0" w:color="auto"/>
            <w:left w:val="none" w:sz="0" w:space="0" w:color="auto"/>
            <w:bottom w:val="none" w:sz="0" w:space="0" w:color="auto"/>
            <w:right w:val="none" w:sz="0" w:space="0" w:color="auto"/>
          </w:divBdr>
        </w:div>
        <w:div w:id="750082960">
          <w:marLeft w:val="1080"/>
          <w:marRight w:val="0"/>
          <w:marTop w:val="0"/>
          <w:marBottom w:val="0"/>
          <w:divBdr>
            <w:top w:val="none" w:sz="0" w:space="0" w:color="auto"/>
            <w:left w:val="none" w:sz="0" w:space="0" w:color="auto"/>
            <w:bottom w:val="none" w:sz="0" w:space="0" w:color="auto"/>
            <w:right w:val="none" w:sz="0" w:space="0" w:color="auto"/>
          </w:divBdr>
        </w:div>
        <w:div w:id="821045267">
          <w:marLeft w:val="1080"/>
          <w:marRight w:val="0"/>
          <w:marTop w:val="0"/>
          <w:marBottom w:val="0"/>
          <w:divBdr>
            <w:top w:val="none" w:sz="0" w:space="0" w:color="auto"/>
            <w:left w:val="none" w:sz="0" w:space="0" w:color="auto"/>
            <w:bottom w:val="none" w:sz="0" w:space="0" w:color="auto"/>
            <w:right w:val="none" w:sz="0" w:space="0" w:color="auto"/>
          </w:divBdr>
        </w:div>
        <w:div w:id="896162661">
          <w:marLeft w:val="1080"/>
          <w:marRight w:val="0"/>
          <w:marTop w:val="0"/>
          <w:marBottom w:val="0"/>
          <w:divBdr>
            <w:top w:val="none" w:sz="0" w:space="0" w:color="auto"/>
            <w:left w:val="none" w:sz="0" w:space="0" w:color="auto"/>
            <w:bottom w:val="none" w:sz="0" w:space="0" w:color="auto"/>
            <w:right w:val="none" w:sz="0" w:space="0" w:color="auto"/>
          </w:divBdr>
        </w:div>
        <w:div w:id="1076896378">
          <w:marLeft w:val="1080"/>
          <w:marRight w:val="0"/>
          <w:marTop w:val="0"/>
          <w:marBottom w:val="0"/>
          <w:divBdr>
            <w:top w:val="none" w:sz="0" w:space="0" w:color="auto"/>
            <w:left w:val="none" w:sz="0" w:space="0" w:color="auto"/>
            <w:bottom w:val="none" w:sz="0" w:space="0" w:color="auto"/>
            <w:right w:val="none" w:sz="0" w:space="0" w:color="auto"/>
          </w:divBdr>
        </w:div>
        <w:div w:id="1100417341">
          <w:marLeft w:val="1080"/>
          <w:marRight w:val="0"/>
          <w:marTop w:val="0"/>
          <w:marBottom w:val="0"/>
          <w:divBdr>
            <w:top w:val="none" w:sz="0" w:space="0" w:color="auto"/>
            <w:left w:val="none" w:sz="0" w:space="0" w:color="auto"/>
            <w:bottom w:val="none" w:sz="0" w:space="0" w:color="auto"/>
            <w:right w:val="none" w:sz="0" w:space="0" w:color="auto"/>
          </w:divBdr>
        </w:div>
        <w:div w:id="1201241833">
          <w:marLeft w:val="1080"/>
          <w:marRight w:val="0"/>
          <w:marTop w:val="0"/>
          <w:marBottom w:val="0"/>
          <w:divBdr>
            <w:top w:val="none" w:sz="0" w:space="0" w:color="auto"/>
            <w:left w:val="none" w:sz="0" w:space="0" w:color="auto"/>
            <w:bottom w:val="none" w:sz="0" w:space="0" w:color="auto"/>
            <w:right w:val="none" w:sz="0" w:space="0" w:color="auto"/>
          </w:divBdr>
        </w:div>
        <w:div w:id="1223372172">
          <w:marLeft w:val="1080"/>
          <w:marRight w:val="0"/>
          <w:marTop w:val="0"/>
          <w:marBottom w:val="0"/>
          <w:divBdr>
            <w:top w:val="none" w:sz="0" w:space="0" w:color="auto"/>
            <w:left w:val="none" w:sz="0" w:space="0" w:color="auto"/>
            <w:bottom w:val="none" w:sz="0" w:space="0" w:color="auto"/>
            <w:right w:val="none" w:sz="0" w:space="0" w:color="auto"/>
          </w:divBdr>
        </w:div>
        <w:div w:id="1286959882">
          <w:marLeft w:val="1080"/>
          <w:marRight w:val="0"/>
          <w:marTop w:val="0"/>
          <w:marBottom w:val="0"/>
          <w:divBdr>
            <w:top w:val="none" w:sz="0" w:space="0" w:color="auto"/>
            <w:left w:val="none" w:sz="0" w:space="0" w:color="auto"/>
            <w:bottom w:val="none" w:sz="0" w:space="0" w:color="auto"/>
            <w:right w:val="none" w:sz="0" w:space="0" w:color="auto"/>
          </w:divBdr>
        </w:div>
        <w:div w:id="1289824709">
          <w:marLeft w:val="1080"/>
          <w:marRight w:val="0"/>
          <w:marTop w:val="0"/>
          <w:marBottom w:val="0"/>
          <w:divBdr>
            <w:top w:val="none" w:sz="0" w:space="0" w:color="auto"/>
            <w:left w:val="none" w:sz="0" w:space="0" w:color="auto"/>
            <w:bottom w:val="none" w:sz="0" w:space="0" w:color="auto"/>
            <w:right w:val="none" w:sz="0" w:space="0" w:color="auto"/>
          </w:divBdr>
        </w:div>
        <w:div w:id="1315912280">
          <w:marLeft w:val="1080"/>
          <w:marRight w:val="0"/>
          <w:marTop w:val="0"/>
          <w:marBottom w:val="0"/>
          <w:divBdr>
            <w:top w:val="none" w:sz="0" w:space="0" w:color="auto"/>
            <w:left w:val="none" w:sz="0" w:space="0" w:color="auto"/>
            <w:bottom w:val="none" w:sz="0" w:space="0" w:color="auto"/>
            <w:right w:val="none" w:sz="0" w:space="0" w:color="auto"/>
          </w:divBdr>
        </w:div>
        <w:div w:id="1394113715">
          <w:marLeft w:val="1080"/>
          <w:marRight w:val="0"/>
          <w:marTop w:val="0"/>
          <w:marBottom w:val="0"/>
          <w:divBdr>
            <w:top w:val="none" w:sz="0" w:space="0" w:color="auto"/>
            <w:left w:val="none" w:sz="0" w:space="0" w:color="auto"/>
            <w:bottom w:val="none" w:sz="0" w:space="0" w:color="auto"/>
            <w:right w:val="none" w:sz="0" w:space="0" w:color="auto"/>
          </w:divBdr>
        </w:div>
        <w:div w:id="1772814846">
          <w:marLeft w:val="1080"/>
          <w:marRight w:val="0"/>
          <w:marTop w:val="0"/>
          <w:marBottom w:val="0"/>
          <w:divBdr>
            <w:top w:val="none" w:sz="0" w:space="0" w:color="auto"/>
            <w:left w:val="none" w:sz="0" w:space="0" w:color="auto"/>
            <w:bottom w:val="none" w:sz="0" w:space="0" w:color="auto"/>
            <w:right w:val="none" w:sz="0" w:space="0" w:color="auto"/>
          </w:divBdr>
        </w:div>
        <w:div w:id="1881212091">
          <w:marLeft w:val="1080"/>
          <w:marRight w:val="0"/>
          <w:marTop w:val="0"/>
          <w:marBottom w:val="0"/>
          <w:divBdr>
            <w:top w:val="none" w:sz="0" w:space="0" w:color="auto"/>
            <w:left w:val="none" w:sz="0" w:space="0" w:color="auto"/>
            <w:bottom w:val="none" w:sz="0" w:space="0" w:color="auto"/>
            <w:right w:val="none" w:sz="0" w:space="0" w:color="auto"/>
          </w:divBdr>
        </w:div>
      </w:divsChild>
    </w:div>
    <w:div w:id="2048018673">
      <w:bodyDiv w:val="1"/>
      <w:marLeft w:val="0"/>
      <w:marRight w:val="0"/>
      <w:marTop w:val="0"/>
      <w:marBottom w:val="0"/>
      <w:divBdr>
        <w:top w:val="none" w:sz="0" w:space="0" w:color="auto"/>
        <w:left w:val="none" w:sz="0" w:space="0" w:color="auto"/>
        <w:bottom w:val="none" w:sz="0" w:space="0" w:color="auto"/>
        <w:right w:val="none" w:sz="0" w:space="0" w:color="auto"/>
      </w:divBdr>
    </w:div>
    <w:div w:id="209119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NCI\NCI%20Templates\Nav%20Proposal_2016.dotx" TargetMode="External"/></Relationships>
</file>

<file path=word/theme/theme1.xml><?xml version="1.0" encoding="utf-8"?>
<a:theme xmlns:a="http://schemas.openxmlformats.org/drawingml/2006/main" name="Office Theme">
  <a:themeElements>
    <a:clrScheme name="Navigant 2016 Brand">
      <a:dk1>
        <a:sysClr val="windowText" lastClr="000000"/>
      </a:dk1>
      <a:lt1>
        <a:sysClr val="window" lastClr="FFFFFF"/>
      </a:lt1>
      <a:dk2>
        <a:srgbClr val="555759"/>
      </a:dk2>
      <a:lt2>
        <a:srgbClr val="F2F2F2"/>
      </a:lt2>
      <a:accent1>
        <a:srgbClr val="95D600"/>
      </a:accent1>
      <a:accent2>
        <a:srgbClr val="648C1A"/>
      </a:accent2>
      <a:accent3>
        <a:srgbClr val="0093C9"/>
      </a:accent3>
      <a:accent4>
        <a:srgbClr val="FFB718"/>
      </a:accent4>
      <a:accent5>
        <a:srgbClr val="F07B05"/>
      </a:accent5>
      <a:accent6>
        <a:srgbClr val="AC0040"/>
      </a:accent6>
      <a:hlink>
        <a:srgbClr val="006579"/>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B3BE2F18EE36499F01F95F84D0BC92" ma:contentTypeVersion="24" ma:contentTypeDescription="Create a new document." ma:contentTypeScope="" ma:versionID="efffe755dbf2e11b2b298da64e589559">
  <xsd:schema xmlns:xsd="http://www.w3.org/2001/XMLSchema" xmlns:xs="http://www.w3.org/2001/XMLSchema" xmlns:p="http://schemas.microsoft.com/office/2006/metadata/properties" xmlns:ns1="http://schemas.microsoft.com/sharepoint/v3" xmlns:ns2="79742cb3-d74a-48f6-9fda-9e34dd8d821b" xmlns:ns3="b1099e71-0cc2-43dc-baba-79a2508d5344" xmlns:ns4="f2dd59bc-caea-42f8-b0f4-e8b04a3a7da6" xmlns:ns5="a53047f8-8bb1-44a7-a06a-b0fe21c6e002" targetNamespace="http://schemas.microsoft.com/office/2006/metadata/properties" ma:root="true" ma:fieldsID="7aacd4d9ae1ce67fb4d0e21a393d2990" ns1:_="" ns2:_="" ns3:_="" ns4:_="" ns5:_="">
    <xsd:import namespace="http://schemas.microsoft.com/sharepoint/v3"/>
    <xsd:import namespace="79742cb3-d74a-48f6-9fda-9e34dd8d821b"/>
    <xsd:import namespace="b1099e71-0cc2-43dc-baba-79a2508d5344"/>
    <xsd:import namespace="f2dd59bc-caea-42f8-b0f4-e8b04a3a7da6"/>
    <xsd:import namespace="a53047f8-8bb1-44a7-a06a-b0fe21c6e00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4:MediaServiceDateTaken" minOccurs="0"/>
                <xsd:element ref="ns4:MediaLengthInSeconds" minOccurs="0"/>
                <xsd:element ref="ns4:lcf76f155ced4ddcb4097134ff3c332f" minOccurs="0"/>
                <xsd:element ref="ns5:TaxCatchAll" minOccurs="0"/>
                <xsd:element ref="ns1:_ip_UnifiedCompliancePolicyProperties" minOccurs="0"/>
                <xsd:element ref="ns1:_ip_UnifiedCompliancePolicyUIAc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742cb3-d74a-48f6-9fda-9e34dd8d82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099e71-0cc2-43dc-baba-79a2508d53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d59bc-caea-42f8-b0f4-e8b04a3a7da6" elementFormDefault="qualified">
    <xsd:import namespace="http://schemas.microsoft.com/office/2006/documentManagement/types"/>
    <xsd:import namespace="http://schemas.microsoft.com/office/infopath/2007/PartnerControls"/>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3fe8d3c-0f3e-402f-8378-068a6b5344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3047f8-8bb1-44a7-a06a-b0fe21c6e002"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3031a24-6438-4951-8577-db739c7016ba}" ma:internalName="TaxCatchAll" ma:showField="CatchAllData" ma:web="a53047f8-8bb1-44a7-a06a-b0fe21c6e0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2dd59bc-caea-42f8-b0f4-e8b04a3a7da6">
      <Terms xmlns="http://schemas.microsoft.com/office/infopath/2007/PartnerControls"/>
    </lcf76f155ced4ddcb4097134ff3c332f>
    <_ip_UnifiedCompliancePolicyProperties xmlns="http://schemas.microsoft.com/sharepoint/v3" xsi:nil="true"/>
    <TaxCatchAll xmlns="a53047f8-8bb1-44a7-a06a-b0fe21c6e002" xsi:nil="true"/>
    <SharedWithUsers xmlns="b1099e71-0cc2-43dc-baba-79a2508d5344">
      <UserInfo>
        <DisplayName>Benjamin Pollack</DisplayName>
        <AccountId>34</AccountId>
        <AccountType/>
      </UserInfo>
    </SharedWithUsers>
  </documentManagement>
</p:properties>
</file>

<file path=customXml/itemProps1.xml><?xml version="1.0" encoding="utf-8"?>
<ds:datastoreItem xmlns:ds="http://schemas.openxmlformats.org/officeDocument/2006/customXml" ds:itemID="{2666DC4B-F0EA-4130-90D6-4554BB2502BC}">
  <ds:schemaRefs>
    <ds:schemaRef ds:uri="http://schemas.microsoft.com/sharepoint/v3/contenttype/forms"/>
  </ds:schemaRefs>
</ds:datastoreItem>
</file>

<file path=customXml/itemProps2.xml><?xml version="1.0" encoding="utf-8"?>
<ds:datastoreItem xmlns:ds="http://schemas.openxmlformats.org/officeDocument/2006/customXml" ds:itemID="{15C845F7-D5AF-4FBE-8864-3DF9D1F5E3AE}">
  <ds:schemaRefs>
    <ds:schemaRef ds:uri="http://schemas.openxmlformats.org/officeDocument/2006/bibliography"/>
  </ds:schemaRefs>
</ds:datastoreItem>
</file>

<file path=customXml/itemProps3.xml><?xml version="1.0" encoding="utf-8"?>
<ds:datastoreItem xmlns:ds="http://schemas.openxmlformats.org/officeDocument/2006/customXml" ds:itemID="{5C9D8979-C475-4BFB-8278-81D8F06DD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742cb3-d74a-48f6-9fda-9e34dd8d821b"/>
    <ds:schemaRef ds:uri="b1099e71-0cc2-43dc-baba-79a2508d5344"/>
    <ds:schemaRef ds:uri="f2dd59bc-caea-42f8-b0f4-e8b04a3a7da6"/>
    <ds:schemaRef ds:uri="a53047f8-8bb1-44a7-a06a-b0fe21c6e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5D277-CAD0-43B7-A967-A3892F2D6DFA}">
  <ds:schemaRefs>
    <ds:schemaRef ds:uri="http://www.w3.org/XML/1998/namespace"/>
    <ds:schemaRef ds:uri="http://schemas.microsoft.com/office/infopath/2007/PartnerControls"/>
    <ds:schemaRef ds:uri="f2dd59bc-caea-42f8-b0f4-e8b04a3a7da6"/>
    <ds:schemaRef ds:uri="b1099e71-0cc2-43dc-baba-79a2508d5344"/>
    <ds:schemaRef ds:uri="http://schemas.openxmlformats.org/package/2006/metadata/core-properties"/>
    <ds:schemaRef ds:uri="a53047f8-8bb1-44a7-a06a-b0fe21c6e002"/>
    <ds:schemaRef ds:uri="http://schemas.microsoft.com/office/2006/metadata/properties"/>
    <ds:schemaRef ds:uri="http://purl.org/dc/dcmitype/"/>
    <ds:schemaRef ds:uri="http://schemas.microsoft.com/office/2006/documentManagement/types"/>
    <ds:schemaRef ds:uri="http://purl.org/dc/elements/1.1/"/>
    <ds:schemaRef ds:uri="79742cb3-d74a-48f6-9fda-9e34dd8d821b"/>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Nav Proposal_2016</Template>
  <TotalTime>1</TotalTime>
  <Pages>33</Pages>
  <Words>6379</Words>
  <Characters>36361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Navigant Consulting, Inc.</Company>
  <LinksUpToDate>false</LinksUpToDate>
  <CharactersWithSpaces>42655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Navigant</dc:creator>
  <cp:keywords/>
  <dc:description/>
  <cp:lastModifiedBy>Benjamin Pollack</cp:lastModifiedBy>
  <cp:revision>2</cp:revision>
  <cp:lastPrinted>2016-01-11T20:32:00Z</cp:lastPrinted>
  <dcterms:created xsi:type="dcterms:W3CDTF">2023-08-30T16:49:00Z</dcterms:created>
  <dcterms:modified xsi:type="dcterms:W3CDTF">2023-08-30T16:49:00Z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0x01010017B3BE2F18EE36499F01F95F84D0BC92</vt:lpwstr>
  </property>
  <property fmtid="{D5CDD505-2E9C-101B-9397-08002B2CF9AE}" pid="4" name="MediaServiceImageTags">
    <vt:lpwstr/>
  </property>
</Properties>
</file>